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44DF" w14:textId="5FB8AE06" w:rsidR="006B79AD" w:rsidRPr="00841FF2" w:rsidRDefault="006B79AD" w:rsidP="006B79AD">
      <w:pPr>
        <w:shd w:val="clear" w:color="auto" w:fill="FFFFFF"/>
        <w:suppressAutoHyphens/>
        <w:spacing w:before="120" w:after="120" w:line="234" w:lineRule="atLeast"/>
        <w:ind w:leftChars="-1" w:left="1" w:hangingChars="1" w:hanging="3"/>
        <w:jc w:val="right"/>
        <w:textDirection w:val="btLr"/>
        <w:textAlignment w:val="top"/>
        <w:outlineLvl w:val="0"/>
        <w:rPr>
          <w:rFonts w:ascii="Times New Roman" w:eastAsia="Times New Roman" w:hAnsi="Times New Roman" w:cs="Times New Roman"/>
          <w:b/>
          <w:bCs/>
          <w:color w:val="000000"/>
          <w:kern w:val="0"/>
          <w:position w:val="-1"/>
          <w:sz w:val="28"/>
          <w:szCs w:val="24"/>
          <w:lang w:eastAsia="en-US"/>
          <w14:ligatures w14:val="none"/>
        </w:rPr>
      </w:pPr>
      <w:r w:rsidRPr="00841FF2">
        <w:rPr>
          <w:rFonts w:ascii="Times New Roman" w:eastAsia="Times New Roman" w:hAnsi="Times New Roman" w:cs="Times New Roman"/>
          <w:b/>
          <w:bCs/>
          <w:color w:val="000000"/>
          <w:kern w:val="0"/>
          <w:position w:val="-1"/>
          <w:sz w:val="28"/>
          <w:szCs w:val="24"/>
          <w:lang w:eastAsia="en-US"/>
          <w14:ligatures w14:val="none"/>
        </w:rPr>
        <w:t>Mẫu số I</w:t>
      </w:r>
      <w:r w:rsidR="00FD27A1" w:rsidRPr="00841FF2">
        <w:rPr>
          <w:rFonts w:ascii="Times New Roman" w:eastAsia="Times New Roman" w:hAnsi="Times New Roman" w:cs="Times New Roman"/>
          <w:b/>
          <w:bCs/>
          <w:color w:val="000000"/>
          <w:kern w:val="0"/>
          <w:position w:val="-1"/>
          <w:sz w:val="28"/>
          <w:szCs w:val="24"/>
          <w:lang w:eastAsia="en-US"/>
          <w14:ligatures w14:val="none"/>
        </w:rPr>
        <w:t>V.2.</w:t>
      </w:r>
      <w:r w:rsidR="005E0095" w:rsidRPr="00841FF2">
        <w:rPr>
          <w:rFonts w:ascii="Times New Roman" w:eastAsia="Times New Roman" w:hAnsi="Times New Roman" w:cs="Times New Roman"/>
          <w:b/>
          <w:bCs/>
          <w:color w:val="000000"/>
          <w:kern w:val="0"/>
          <w:position w:val="-1"/>
          <w:sz w:val="28"/>
          <w:szCs w:val="24"/>
          <w:lang w:eastAsia="en-US"/>
          <w14:ligatures w14:val="none"/>
        </w:rPr>
        <w:t>2</w:t>
      </w:r>
    </w:p>
    <w:tbl>
      <w:tblPr>
        <w:tblW w:w="10773" w:type="dxa"/>
        <w:tblInd w:w="-1134" w:type="dxa"/>
        <w:tblLayout w:type="fixed"/>
        <w:tblLook w:val="0000" w:firstRow="0" w:lastRow="0" w:firstColumn="0" w:lastColumn="0" w:noHBand="0" w:noVBand="0"/>
      </w:tblPr>
      <w:tblGrid>
        <w:gridCol w:w="5103"/>
        <w:gridCol w:w="5670"/>
      </w:tblGrid>
      <w:tr w:rsidR="006B79AD" w:rsidRPr="006B79AD" w14:paraId="6FDBE3B7" w14:textId="77777777" w:rsidTr="00841FF2">
        <w:trPr>
          <w:trHeight w:val="1196"/>
        </w:trPr>
        <w:tc>
          <w:tcPr>
            <w:tcW w:w="5103" w:type="dxa"/>
          </w:tcPr>
          <w:p w14:paraId="458A1AA5" w14:textId="77777777" w:rsidR="006B79AD" w:rsidRPr="00841FF2" w:rsidRDefault="006B79AD" w:rsidP="006B79AD">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cs="Times New Roman"/>
                <w:noProof/>
                <w:color w:val="000000"/>
                <w:kern w:val="0"/>
                <w:position w:val="-1"/>
                <w:sz w:val="26"/>
                <w:szCs w:val="24"/>
                <w:lang w:eastAsia="vi-VN"/>
                <w14:ligatures w14:val="none"/>
              </w:rPr>
            </w:pPr>
            <w:r w:rsidRPr="00841FF2">
              <w:rPr>
                <w:rFonts w:ascii="Times New Roman" w:eastAsia="Calibri" w:hAnsi="Times New Roman" w:cs="Times New Roman"/>
                <w:noProof/>
                <w:color w:val="000000"/>
                <w:kern w:val="0"/>
                <w:position w:val="-1"/>
                <w:sz w:val="26"/>
                <w:szCs w:val="24"/>
                <w:lang w:eastAsia="vi-VN"/>
                <w14:ligatures w14:val="none"/>
              </w:rPr>
              <w:t>CƠ QUAN CẤP TRÊN TRỰC TIẾP (Nếu có)</w:t>
            </w:r>
          </w:p>
          <w:p w14:paraId="5E2CFA8A" w14:textId="62DC24C9" w:rsidR="006B79AD" w:rsidRPr="00841FF2" w:rsidRDefault="006B79AD" w:rsidP="006B79AD">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cs="Times New Roman"/>
                <w:b/>
                <w:bCs/>
                <w:noProof/>
                <w:color w:val="000000"/>
                <w:kern w:val="0"/>
                <w:position w:val="-1"/>
                <w:sz w:val="26"/>
                <w:szCs w:val="24"/>
                <w:lang w:eastAsia="vi-VN"/>
                <w14:ligatures w14:val="none"/>
              </w:rPr>
            </w:pPr>
            <w:r w:rsidRPr="00841FF2">
              <w:rPr>
                <w:rFonts w:ascii="Times New Roman" w:eastAsia="Calibri" w:hAnsi="Times New Roman" w:cs="Times New Roman"/>
                <w:b/>
                <w:bCs/>
                <w:noProof/>
                <w:color w:val="000000"/>
                <w:kern w:val="0"/>
                <w:position w:val="-1"/>
                <w:sz w:val="26"/>
                <w:szCs w:val="24"/>
                <w:lang w:eastAsia="vi-VN"/>
                <w14:ligatures w14:val="none"/>
              </w:rPr>
              <w:t xml:space="preserve">TÊN </w:t>
            </w:r>
            <w:r w:rsidR="00F16AF9" w:rsidRPr="00841FF2">
              <w:rPr>
                <w:rFonts w:ascii="Times New Roman" w:eastAsia="Calibri" w:hAnsi="Times New Roman" w:cs="Times New Roman"/>
                <w:b/>
                <w:bCs/>
                <w:noProof/>
                <w:color w:val="000000"/>
                <w:kern w:val="0"/>
                <w:position w:val="-1"/>
                <w:sz w:val="26"/>
                <w:szCs w:val="24"/>
                <w:lang w:eastAsia="vi-VN"/>
                <w14:ligatures w14:val="none"/>
              </w:rPr>
              <w:t>TỔ CHỨC, DOANH NGHIỆP</w:t>
            </w:r>
          </w:p>
          <w:p w14:paraId="7E946EB9" w14:textId="7A3DCCE0" w:rsidR="006B79AD" w:rsidRPr="00841FF2" w:rsidRDefault="00841FF2" w:rsidP="006B79AD">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cs="Times New Roman"/>
                <w:noProof/>
                <w:color w:val="000000"/>
                <w:kern w:val="0"/>
                <w:position w:val="-1"/>
                <w:sz w:val="28"/>
                <w:szCs w:val="26"/>
                <w:vertAlign w:val="superscript"/>
                <w:lang w:eastAsia="vi-VN"/>
                <w14:ligatures w14:val="none"/>
              </w:rPr>
            </w:pPr>
            <w:r w:rsidRPr="00841FF2">
              <w:rPr>
                <w:rFonts w:ascii="Times New Roman" w:eastAsia="Calibri" w:hAnsi="Times New Roman" w:cs="Times New Roman"/>
                <w:noProof/>
                <w:color w:val="000000"/>
                <w:kern w:val="0"/>
                <w:position w:val="-1"/>
                <w:sz w:val="28"/>
                <w:szCs w:val="26"/>
                <w:vertAlign w:val="superscript"/>
                <w:lang w:eastAsia="vi-VN"/>
                <w14:ligatures w14:val="none"/>
              </w:rPr>
              <w:t>___________</w:t>
            </w:r>
          </w:p>
          <w:p w14:paraId="0EB39A2B" w14:textId="2FE9B4FF" w:rsidR="006B79AD" w:rsidRPr="006B79AD" w:rsidRDefault="006B79AD" w:rsidP="0033433A">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cs="Times New Roman"/>
                <w:noProof/>
                <w:color w:val="000000"/>
                <w:kern w:val="0"/>
                <w:position w:val="-1"/>
                <w:sz w:val="24"/>
                <w:szCs w:val="24"/>
                <w:lang w:eastAsia="vi-VN"/>
                <w14:ligatures w14:val="none"/>
              </w:rPr>
            </w:pPr>
            <w:r w:rsidRPr="00841FF2">
              <w:rPr>
                <w:rFonts w:ascii="Times New Roman" w:eastAsia="Calibri" w:hAnsi="Times New Roman" w:cs="Times New Roman"/>
                <w:noProof/>
                <w:color w:val="000000"/>
                <w:kern w:val="0"/>
                <w:position w:val="-1"/>
                <w:sz w:val="26"/>
                <w:szCs w:val="24"/>
                <w:lang w:val="vi-VN" w:eastAsia="vi-VN"/>
                <w14:ligatures w14:val="none"/>
              </w:rPr>
              <w:t xml:space="preserve">Số: </w:t>
            </w:r>
            <w:r w:rsidRPr="00841FF2">
              <w:rPr>
                <w:rFonts w:ascii="Times New Roman" w:eastAsia="Calibri" w:hAnsi="Times New Roman" w:cs="Times New Roman"/>
                <w:noProof/>
                <w:color w:val="000000"/>
                <w:kern w:val="0"/>
                <w:position w:val="-1"/>
                <w:sz w:val="26"/>
                <w:szCs w:val="24"/>
                <w:lang w:eastAsia="vi-VN"/>
                <w14:ligatures w14:val="none"/>
              </w:rPr>
              <w:t>…..</w:t>
            </w:r>
            <w:r w:rsidRPr="00841FF2">
              <w:rPr>
                <w:rFonts w:ascii="Times New Roman" w:eastAsia="Calibri" w:hAnsi="Times New Roman" w:cs="Times New Roman"/>
                <w:b/>
                <w:bCs/>
                <w:noProof/>
                <w:color w:val="000000"/>
                <w:kern w:val="0"/>
                <w:position w:val="-1"/>
                <w:sz w:val="26"/>
                <w:szCs w:val="24"/>
                <w:lang w:val="vi-VN" w:eastAsia="vi-VN"/>
                <w14:ligatures w14:val="none"/>
              </w:rPr>
              <w:t>/</w:t>
            </w:r>
            <w:r w:rsidRPr="00841FF2">
              <w:rPr>
                <w:rFonts w:ascii="Times New Roman" w:eastAsia="Calibri" w:hAnsi="Times New Roman" w:cs="Times New Roman"/>
                <w:noProof/>
                <w:color w:val="000000"/>
                <w:kern w:val="0"/>
                <w:position w:val="-1"/>
                <w:sz w:val="26"/>
                <w:szCs w:val="24"/>
                <w:lang w:eastAsia="vi-VN"/>
                <w14:ligatures w14:val="none"/>
              </w:rPr>
              <w:t>…….</w:t>
            </w:r>
          </w:p>
        </w:tc>
        <w:tc>
          <w:tcPr>
            <w:tcW w:w="5670" w:type="dxa"/>
          </w:tcPr>
          <w:p w14:paraId="1B2E2D81" w14:textId="77777777" w:rsidR="006B79AD" w:rsidRPr="00841FF2" w:rsidRDefault="006B79AD" w:rsidP="006B79AD">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cs="Times New Roman"/>
                <w:b/>
                <w:bCs/>
                <w:noProof/>
                <w:color w:val="000000"/>
                <w:kern w:val="0"/>
                <w:position w:val="-1"/>
                <w:sz w:val="26"/>
                <w:szCs w:val="24"/>
                <w:lang w:val="vi-VN" w:eastAsia="vi-VN"/>
                <w14:ligatures w14:val="none"/>
              </w:rPr>
            </w:pPr>
            <w:r w:rsidRPr="00841FF2">
              <w:rPr>
                <w:rFonts w:ascii="Times New Roman" w:eastAsia="Calibri" w:hAnsi="Times New Roman" w:cs="Times New Roman"/>
                <w:b/>
                <w:bCs/>
                <w:noProof/>
                <w:color w:val="000000"/>
                <w:kern w:val="0"/>
                <w:position w:val="-1"/>
                <w:sz w:val="26"/>
                <w:szCs w:val="24"/>
                <w:lang w:val="vi-VN" w:eastAsia="vi-VN"/>
                <w14:ligatures w14:val="none"/>
              </w:rPr>
              <w:t>CỘNG HOÀ XÃ HỘI CHỦ NGHĨA VIỆT NAM</w:t>
            </w:r>
          </w:p>
          <w:p w14:paraId="55946516" w14:textId="77777777" w:rsidR="006B79AD" w:rsidRPr="00841FF2" w:rsidRDefault="006B79AD" w:rsidP="006B79AD">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cs="Times New Roman"/>
                <w:b/>
                <w:bCs/>
                <w:noProof/>
                <w:color w:val="000000"/>
                <w:kern w:val="0"/>
                <w:position w:val="-1"/>
                <w:sz w:val="28"/>
                <w:szCs w:val="28"/>
                <w:lang w:val="vi-VN" w:eastAsia="vi-VN"/>
                <w14:ligatures w14:val="none"/>
              </w:rPr>
            </w:pPr>
            <w:r w:rsidRPr="00841FF2">
              <w:rPr>
                <w:rFonts w:ascii="Times New Roman" w:eastAsia="Calibri" w:hAnsi="Times New Roman" w:cs="Times New Roman"/>
                <w:b/>
                <w:bCs/>
                <w:noProof/>
                <w:color w:val="000000"/>
                <w:kern w:val="0"/>
                <w:position w:val="-1"/>
                <w:sz w:val="28"/>
                <w:szCs w:val="28"/>
                <w:lang w:val="vi-VN" w:eastAsia="vi-VN"/>
                <w14:ligatures w14:val="none"/>
              </w:rPr>
              <w:t>Độc lập - Tự do - Hạnh phúc</w:t>
            </w:r>
          </w:p>
          <w:p w14:paraId="38F6D1D0" w14:textId="427BBE70" w:rsidR="006B79AD" w:rsidRPr="006B79AD" w:rsidRDefault="00841FF2" w:rsidP="006B79AD">
            <w:pPr>
              <w:widowControl w:val="0"/>
              <w:suppressAutoHyphens/>
              <w:autoSpaceDE w:val="0"/>
              <w:autoSpaceDN w:val="0"/>
              <w:spacing w:after="0" w:line="240" w:lineRule="auto"/>
              <w:ind w:leftChars="-1" w:left="1" w:hangingChars="1" w:hanging="3"/>
              <w:jc w:val="center"/>
              <w:textDirection w:val="btLr"/>
              <w:textAlignment w:val="top"/>
              <w:outlineLvl w:val="0"/>
              <w:rPr>
                <w:rFonts w:ascii="Times New Roman" w:eastAsia="Calibri" w:hAnsi="Times New Roman" w:cs="Times New Roman"/>
                <w:noProof/>
                <w:color w:val="000000"/>
                <w:kern w:val="0"/>
                <w:position w:val="-1"/>
                <w:sz w:val="26"/>
                <w:szCs w:val="26"/>
                <w:lang w:eastAsia="vi-VN"/>
                <w14:ligatures w14:val="none"/>
              </w:rPr>
            </w:pPr>
            <w:r w:rsidRPr="00841FF2">
              <w:rPr>
                <w:rFonts w:ascii="Times New Roman" w:eastAsia="Calibri" w:hAnsi="Times New Roman" w:cs="Times New Roman"/>
                <w:noProof/>
                <w:kern w:val="0"/>
                <w:position w:val="-1"/>
                <w:sz w:val="28"/>
                <w:szCs w:val="28"/>
                <w:vertAlign w:val="superscript"/>
                <w:lang w:eastAsia="vi-VN"/>
                <w14:ligatures w14:val="none"/>
              </w:rPr>
              <w:t>______________________________________</w:t>
            </w:r>
            <w:r w:rsidR="006B79AD" w:rsidRPr="00841FF2">
              <w:rPr>
                <w:rFonts w:ascii="Times New Roman" w:eastAsia="Calibri" w:hAnsi="Times New Roman" w:cs="Times New Roman"/>
                <w:noProof/>
                <w:kern w:val="0"/>
                <w:position w:val="-1"/>
                <w:sz w:val="28"/>
                <w:szCs w:val="28"/>
                <w:lang w:val="vi-VN" w:eastAsia="vi-VN"/>
                <w14:ligatures w14:val="none"/>
              </w:rPr>
              <w:br/>
            </w:r>
            <w:r w:rsidR="006B79AD" w:rsidRPr="00841FF2">
              <w:rPr>
                <w:rFonts w:ascii="Times New Roman" w:eastAsia="Calibri" w:hAnsi="Times New Roman" w:cs="Times New Roman"/>
                <w:i/>
                <w:iCs/>
                <w:noProof/>
                <w:color w:val="000000"/>
                <w:kern w:val="0"/>
                <w:position w:val="-1"/>
                <w:sz w:val="28"/>
                <w:szCs w:val="28"/>
                <w:lang w:eastAsia="vi-VN"/>
                <w14:ligatures w14:val="none"/>
              </w:rPr>
              <w:t>…..</w:t>
            </w:r>
            <w:r w:rsidR="006B79AD" w:rsidRPr="00841FF2">
              <w:rPr>
                <w:rFonts w:ascii="Times New Roman" w:eastAsia="Calibri" w:hAnsi="Times New Roman" w:cs="Times New Roman"/>
                <w:i/>
                <w:iCs/>
                <w:noProof/>
                <w:color w:val="000000"/>
                <w:kern w:val="0"/>
                <w:position w:val="-1"/>
                <w:sz w:val="28"/>
                <w:szCs w:val="28"/>
                <w:lang w:val="vi-VN" w:eastAsia="vi-VN"/>
                <w14:ligatures w14:val="none"/>
              </w:rPr>
              <w:t xml:space="preserve">, ngày </w:t>
            </w:r>
            <w:r w:rsidR="006B79AD" w:rsidRPr="00841FF2">
              <w:rPr>
                <w:rFonts w:ascii="Times New Roman" w:eastAsia="Calibri" w:hAnsi="Times New Roman" w:cs="Times New Roman"/>
                <w:i/>
                <w:iCs/>
                <w:noProof/>
                <w:color w:val="000000"/>
                <w:kern w:val="0"/>
                <w:position w:val="-1"/>
                <w:sz w:val="28"/>
                <w:szCs w:val="28"/>
                <w:lang w:eastAsia="vi-VN"/>
                <w14:ligatures w14:val="none"/>
              </w:rPr>
              <w:t xml:space="preserve">… </w:t>
            </w:r>
            <w:r w:rsidR="006B79AD" w:rsidRPr="00841FF2">
              <w:rPr>
                <w:rFonts w:ascii="Times New Roman" w:eastAsia="Calibri" w:hAnsi="Times New Roman" w:cs="Times New Roman"/>
                <w:i/>
                <w:iCs/>
                <w:noProof/>
                <w:color w:val="000000"/>
                <w:kern w:val="0"/>
                <w:position w:val="-1"/>
                <w:sz w:val="28"/>
                <w:szCs w:val="28"/>
                <w:lang w:val="vi-VN" w:eastAsia="vi-VN"/>
                <w14:ligatures w14:val="none"/>
              </w:rPr>
              <w:t xml:space="preserve">tháng </w:t>
            </w:r>
            <w:r w:rsidR="006B79AD" w:rsidRPr="00841FF2">
              <w:rPr>
                <w:rFonts w:ascii="Times New Roman" w:eastAsia="Calibri" w:hAnsi="Times New Roman" w:cs="Times New Roman"/>
                <w:i/>
                <w:iCs/>
                <w:noProof/>
                <w:color w:val="000000"/>
                <w:kern w:val="0"/>
                <w:position w:val="-1"/>
                <w:sz w:val="28"/>
                <w:szCs w:val="28"/>
                <w:lang w:eastAsia="vi-VN"/>
                <w14:ligatures w14:val="none"/>
              </w:rPr>
              <w:t>…</w:t>
            </w:r>
            <w:r w:rsidR="006B79AD" w:rsidRPr="00841FF2">
              <w:rPr>
                <w:rFonts w:ascii="Times New Roman" w:eastAsia="Calibri" w:hAnsi="Times New Roman" w:cs="Times New Roman"/>
                <w:i/>
                <w:iCs/>
                <w:noProof/>
                <w:color w:val="000000"/>
                <w:kern w:val="0"/>
                <w:position w:val="-1"/>
                <w:sz w:val="28"/>
                <w:szCs w:val="28"/>
                <w:lang w:val="vi-VN" w:eastAsia="vi-VN"/>
                <w14:ligatures w14:val="none"/>
              </w:rPr>
              <w:t xml:space="preserve"> năm …</w:t>
            </w:r>
          </w:p>
        </w:tc>
      </w:tr>
    </w:tbl>
    <w:p w14:paraId="52E5F49D" w14:textId="77777777" w:rsidR="00F4512E" w:rsidRPr="00841FF2" w:rsidRDefault="00F4512E" w:rsidP="00841FF2">
      <w:pPr>
        <w:shd w:val="clear" w:color="auto" w:fill="FFFFFF"/>
        <w:spacing w:after="0" w:line="240" w:lineRule="auto"/>
        <w:jc w:val="center"/>
        <w:rPr>
          <w:rFonts w:ascii="Times New Roman" w:eastAsia="Times New Roman" w:hAnsi="Times New Roman"/>
          <w:b/>
          <w:bCs/>
          <w:color w:val="000000"/>
          <w:sz w:val="20"/>
          <w:szCs w:val="28"/>
        </w:rPr>
      </w:pPr>
    </w:p>
    <w:p w14:paraId="401EACB7" w14:textId="700D8CF8" w:rsidR="00E34052" w:rsidRPr="00F4512E" w:rsidRDefault="00F42B30" w:rsidP="00841FF2">
      <w:pPr>
        <w:shd w:val="clear" w:color="auto" w:fill="FFFFFF"/>
        <w:spacing w:after="0" w:line="240" w:lineRule="auto"/>
        <w:jc w:val="center"/>
        <w:rPr>
          <w:rFonts w:ascii="Times New Roman" w:eastAsia="Times New Roman" w:hAnsi="Times New Roman" w:cs="Times New Roman"/>
          <w:b/>
          <w:bCs/>
          <w:color w:val="000000"/>
          <w:sz w:val="26"/>
          <w:szCs w:val="26"/>
          <w:lang w:val="vi-VN"/>
        </w:rPr>
      </w:pPr>
      <w:r w:rsidRPr="00F4512E">
        <w:rPr>
          <w:rFonts w:ascii="Times New Roman" w:eastAsia="Times New Roman" w:hAnsi="Times New Roman" w:cs="Times New Roman"/>
          <w:b/>
          <w:bCs/>
          <w:color w:val="000000"/>
          <w:sz w:val="26"/>
          <w:szCs w:val="26"/>
          <w:lang w:val="vi-VN"/>
        </w:rPr>
        <w:t xml:space="preserve">THUYẾT MINH </w:t>
      </w:r>
    </w:p>
    <w:p w14:paraId="63274DF8" w14:textId="1AD1C20D" w:rsidR="00F42B30" w:rsidRDefault="0090023F" w:rsidP="00841FF2">
      <w:pPr>
        <w:shd w:val="clear" w:color="auto" w:fill="FFFFFF"/>
        <w:spacing w:after="0" w:line="240" w:lineRule="auto"/>
        <w:jc w:val="center"/>
        <w:rPr>
          <w:rFonts w:ascii="Times New Roman" w:eastAsia="Times New Roman" w:hAnsi="Times New Roman" w:cs="Times New Roman"/>
          <w:b/>
          <w:bCs/>
          <w:color w:val="000000"/>
          <w:sz w:val="26"/>
          <w:szCs w:val="26"/>
          <w:lang w:val="vi-VN"/>
        </w:rPr>
      </w:pPr>
      <w:r w:rsidRPr="00F4512E">
        <w:rPr>
          <w:rFonts w:ascii="Times New Roman" w:eastAsia="Times New Roman" w:hAnsi="Times New Roman" w:cs="Times New Roman"/>
          <w:b/>
          <w:bCs/>
          <w:color w:val="000000"/>
          <w:sz w:val="26"/>
          <w:szCs w:val="26"/>
          <w:lang w:val="vi-VN"/>
        </w:rPr>
        <w:t>TRUNG TÂM</w:t>
      </w:r>
      <w:r w:rsidR="00F42B30" w:rsidRPr="00F4512E">
        <w:rPr>
          <w:rFonts w:ascii="Times New Roman" w:eastAsia="Times New Roman" w:hAnsi="Times New Roman" w:cs="Times New Roman"/>
          <w:b/>
          <w:bCs/>
          <w:color w:val="000000"/>
          <w:sz w:val="26"/>
          <w:szCs w:val="26"/>
          <w:lang w:val="vi-VN"/>
        </w:rPr>
        <w:t xml:space="preserve"> HỖ TRỢ KHỞI NGHIỆP SÁNG TẠO </w:t>
      </w:r>
      <w:r w:rsidR="00462EB9" w:rsidRPr="00F4512E">
        <w:rPr>
          <w:rFonts w:ascii="Times New Roman" w:eastAsia="Times New Roman" w:hAnsi="Times New Roman" w:cs="Times New Roman"/>
          <w:b/>
          <w:bCs/>
          <w:color w:val="000000"/>
          <w:sz w:val="26"/>
          <w:szCs w:val="26"/>
          <w:lang w:val="vi-VN"/>
        </w:rPr>
        <w:t>…….</w:t>
      </w:r>
      <w:r w:rsidR="00C368F8" w:rsidRPr="00F4512E">
        <w:rPr>
          <w:rStyle w:val="FootnoteReference"/>
          <w:rFonts w:ascii="Times New Roman" w:eastAsia="Times New Roman" w:hAnsi="Times New Roman" w:cs="Times New Roman"/>
          <w:b/>
          <w:bCs/>
          <w:color w:val="000000"/>
          <w:sz w:val="26"/>
          <w:szCs w:val="26"/>
        </w:rPr>
        <w:footnoteReference w:id="1"/>
      </w:r>
    </w:p>
    <w:p w14:paraId="7C0E2417" w14:textId="2FBF0540" w:rsidR="00841FF2" w:rsidRPr="00841FF2" w:rsidRDefault="00841FF2" w:rsidP="00841FF2">
      <w:pPr>
        <w:shd w:val="clear" w:color="auto" w:fill="FFFFFF"/>
        <w:spacing w:after="0" w:line="240" w:lineRule="auto"/>
        <w:jc w:val="center"/>
        <w:rPr>
          <w:rFonts w:ascii="Times New Roman" w:eastAsia="Times New Roman" w:hAnsi="Times New Roman" w:cs="Times New Roman"/>
          <w:b/>
          <w:bCs/>
          <w:color w:val="000000"/>
          <w:sz w:val="26"/>
          <w:szCs w:val="26"/>
          <w:vertAlign w:val="superscript"/>
        </w:rPr>
      </w:pPr>
      <w:r>
        <w:rPr>
          <w:rFonts w:ascii="Times New Roman" w:eastAsia="Times New Roman" w:hAnsi="Times New Roman" w:cs="Times New Roman"/>
          <w:b/>
          <w:bCs/>
          <w:color w:val="000000"/>
          <w:sz w:val="26"/>
          <w:szCs w:val="26"/>
          <w:vertAlign w:val="superscript"/>
        </w:rPr>
        <w:t>______________</w:t>
      </w:r>
    </w:p>
    <w:p w14:paraId="0D5CF2E8" w14:textId="77777777" w:rsidR="000F6DE7" w:rsidRPr="00841FF2" w:rsidRDefault="000F6DE7" w:rsidP="00F4512E">
      <w:pPr>
        <w:shd w:val="clear" w:color="auto" w:fill="FFFFFF"/>
        <w:spacing w:after="0" w:line="276" w:lineRule="auto"/>
        <w:jc w:val="center"/>
        <w:rPr>
          <w:rFonts w:ascii="Times New Roman" w:eastAsia="Times New Roman" w:hAnsi="Times New Roman" w:cs="Times New Roman"/>
          <w:b/>
          <w:bCs/>
          <w:color w:val="000000"/>
          <w:sz w:val="2"/>
          <w:szCs w:val="26"/>
          <w:lang w:val="vi-VN"/>
        </w:rPr>
      </w:pPr>
    </w:p>
    <w:p w14:paraId="09CABEEE" w14:textId="12A66D54" w:rsidR="00A21749" w:rsidRPr="00F4512E" w:rsidRDefault="008F1EB2" w:rsidP="00841FF2">
      <w:pPr>
        <w:tabs>
          <w:tab w:val="left" w:pos="2893"/>
        </w:tabs>
        <w:spacing w:before="120" w:after="0" w:line="240" w:lineRule="auto"/>
        <w:ind w:firstLine="567"/>
        <w:jc w:val="both"/>
        <w:rPr>
          <w:rFonts w:ascii="Times New Roman" w:eastAsia="Calibri" w:hAnsi="Times New Roman" w:cs="Times New Roman"/>
          <w:b/>
          <w:bCs/>
          <w:noProof/>
          <w:color w:val="000000" w:themeColor="text1"/>
          <w:sz w:val="26"/>
          <w:szCs w:val="26"/>
        </w:rPr>
      </w:pPr>
      <w:r w:rsidRPr="00F4512E">
        <w:rPr>
          <w:rFonts w:ascii="Times New Roman" w:eastAsia="Calibri" w:hAnsi="Times New Roman" w:cs="Times New Roman"/>
          <w:b/>
          <w:bCs/>
          <w:noProof/>
          <w:color w:val="000000" w:themeColor="text1"/>
          <w:sz w:val="26"/>
          <w:szCs w:val="26"/>
        </w:rPr>
        <w:t>I</w:t>
      </w:r>
      <w:r w:rsidR="00A21749" w:rsidRPr="00F4512E">
        <w:rPr>
          <w:rFonts w:ascii="Times New Roman" w:eastAsia="Calibri" w:hAnsi="Times New Roman" w:cs="Times New Roman"/>
          <w:b/>
          <w:bCs/>
          <w:noProof/>
          <w:color w:val="000000" w:themeColor="text1"/>
          <w:sz w:val="26"/>
          <w:szCs w:val="26"/>
        </w:rPr>
        <w:t xml:space="preserve">. </w:t>
      </w:r>
      <w:r w:rsidR="000F6DE7">
        <w:rPr>
          <w:rFonts w:ascii="Times New Roman" w:eastAsia="Calibri" w:hAnsi="Times New Roman" w:cs="Times New Roman"/>
          <w:b/>
          <w:bCs/>
          <w:noProof/>
          <w:color w:val="000000" w:themeColor="text1"/>
          <w:sz w:val="26"/>
          <w:szCs w:val="26"/>
        </w:rPr>
        <w:t>THÔNG TIN CHUNG</w:t>
      </w:r>
    </w:p>
    <w:p w14:paraId="420B5EFE" w14:textId="39BB422D" w:rsidR="00A21749" w:rsidRPr="00F4512E" w:rsidRDefault="00A21749" w:rsidP="00841FF2">
      <w:pPr>
        <w:tabs>
          <w:tab w:val="left" w:leader="dot" w:pos="9071"/>
        </w:tabs>
        <w:spacing w:before="120" w:after="0" w:line="240" w:lineRule="auto"/>
        <w:ind w:firstLine="567"/>
        <w:jc w:val="both"/>
        <w:rPr>
          <w:rFonts w:ascii="Times New Roman" w:hAnsi="Times New Roman" w:cs="Times New Roman"/>
          <w:b/>
          <w:color w:val="000000" w:themeColor="text1"/>
          <w:sz w:val="26"/>
          <w:szCs w:val="26"/>
        </w:rPr>
      </w:pPr>
      <w:r w:rsidRPr="00F4512E">
        <w:rPr>
          <w:rFonts w:ascii="Times New Roman" w:hAnsi="Times New Roman" w:cs="Times New Roman"/>
          <w:b/>
          <w:color w:val="000000" w:themeColor="text1"/>
          <w:sz w:val="26"/>
          <w:szCs w:val="26"/>
        </w:rPr>
        <w:t xml:space="preserve">1. </w:t>
      </w:r>
      <w:r w:rsidR="008F1EB2" w:rsidRPr="00F4512E">
        <w:rPr>
          <w:rFonts w:ascii="Times New Roman" w:hAnsi="Times New Roman" w:cs="Times New Roman"/>
          <w:b/>
          <w:color w:val="000000" w:themeColor="text1"/>
          <w:sz w:val="26"/>
          <w:szCs w:val="26"/>
        </w:rPr>
        <w:t>Tên tổ chức</w:t>
      </w:r>
      <w:r w:rsidR="00DA792D" w:rsidRPr="00F4512E">
        <w:rPr>
          <w:rFonts w:ascii="Times New Roman" w:hAnsi="Times New Roman" w:cs="Times New Roman"/>
          <w:b/>
          <w:color w:val="000000" w:themeColor="text1"/>
          <w:sz w:val="26"/>
          <w:szCs w:val="26"/>
        </w:rPr>
        <w:t xml:space="preserve">, </w:t>
      </w:r>
      <w:r w:rsidR="008F1EB2" w:rsidRPr="00F4512E">
        <w:rPr>
          <w:rFonts w:ascii="Times New Roman" w:hAnsi="Times New Roman" w:cs="Times New Roman"/>
          <w:b/>
          <w:color w:val="000000" w:themeColor="text1"/>
          <w:sz w:val="26"/>
          <w:szCs w:val="26"/>
        </w:rPr>
        <w:t>doanh nghiệp</w:t>
      </w:r>
      <w:r w:rsidRPr="00F4512E">
        <w:rPr>
          <w:rFonts w:ascii="Times New Roman" w:hAnsi="Times New Roman" w:cs="Times New Roman"/>
          <w:b/>
          <w:color w:val="000000" w:themeColor="text1"/>
          <w:sz w:val="26"/>
          <w:szCs w:val="26"/>
        </w:rPr>
        <w:t>:</w:t>
      </w:r>
      <w:r w:rsidR="00EA67FF" w:rsidRPr="00F4512E">
        <w:rPr>
          <w:rFonts w:ascii="Times New Roman" w:hAnsi="Times New Roman" w:cs="Times New Roman"/>
          <w:bCs/>
          <w:color w:val="000000" w:themeColor="text1"/>
          <w:sz w:val="26"/>
          <w:szCs w:val="26"/>
        </w:rPr>
        <w:tab/>
      </w:r>
    </w:p>
    <w:p w14:paraId="49480865" w14:textId="3D1ECFEA" w:rsidR="00A21749" w:rsidRPr="00F4512E" w:rsidRDefault="008F1EB2" w:rsidP="00841FF2">
      <w:pPr>
        <w:spacing w:before="120" w:after="0" w:line="240" w:lineRule="auto"/>
        <w:ind w:firstLine="567"/>
        <w:jc w:val="both"/>
        <w:rPr>
          <w:rFonts w:ascii="Times New Roman" w:hAnsi="Times New Roman" w:cs="Times New Roman"/>
          <w:b/>
          <w:color w:val="000000" w:themeColor="text1"/>
          <w:sz w:val="26"/>
          <w:szCs w:val="26"/>
        </w:rPr>
      </w:pPr>
      <w:r w:rsidRPr="00F4512E">
        <w:rPr>
          <w:rFonts w:ascii="Times New Roman" w:hAnsi="Times New Roman" w:cs="Times New Roman"/>
          <w:b/>
          <w:color w:val="000000" w:themeColor="text1"/>
          <w:sz w:val="26"/>
          <w:szCs w:val="26"/>
        </w:rPr>
        <w:t>2.</w:t>
      </w:r>
      <w:r w:rsidR="00A21749" w:rsidRPr="00F4512E">
        <w:rPr>
          <w:rFonts w:ascii="Times New Roman" w:hAnsi="Times New Roman" w:cs="Times New Roman"/>
          <w:b/>
          <w:color w:val="000000" w:themeColor="text1"/>
          <w:sz w:val="26"/>
          <w:szCs w:val="26"/>
        </w:rPr>
        <w:t xml:space="preserve"> Loại hình:</w:t>
      </w:r>
    </w:p>
    <w:p w14:paraId="247E070E" w14:textId="77777777" w:rsidR="00173B22" w:rsidRPr="00F4512E" w:rsidRDefault="00173B22" w:rsidP="00841FF2">
      <w:pPr>
        <w:spacing w:before="120" w:after="0" w:line="240" w:lineRule="auto"/>
        <w:ind w:firstLine="567"/>
        <w:jc w:val="both"/>
        <w:rPr>
          <w:rFonts w:ascii="Times New Roman" w:hAnsi="Times New Roman" w:cs="Times New Roman"/>
          <w:color w:val="000000" w:themeColor="text1"/>
          <w:sz w:val="26"/>
          <w:szCs w:val="26"/>
          <w:lang w:val="vi-VN"/>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r w:rsidRPr="00F4512E">
        <w:rPr>
          <w:rFonts w:ascii="Times New Roman" w:hAnsi="Times New Roman" w:cs="Times New Roman"/>
          <w:color w:val="000000" w:themeColor="text1"/>
          <w:sz w:val="26"/>
          <w:szCs w:val="26"/>
          <w:lang w:val="vi-VN"/>
        </w:rPr>
        <w:t xml:space="preserve"> Đơn vị sự nghiệp công lập</w:t>
      </w:r>
    </w:p>
    <w:p w14:paraId="11E176E3" w14:textId="77777777" w:rsidR="00173B22" w:rsidRPr="00F4512E" w:rsidRDefault="00173B22" w:rsidP="00841FF2">
      <w:pPr>
        <w:spacing w:before="120" w:after="0" w:line="240" w:lineRule="auto"/>
        <w:ind w:firstLine="567"/>
        <w:jc w:val="both"/>
        <w:rPr>
          <w:rFonts w:ascii="Times New Roman" w:hAnsi="Times New Roman" w:cs="Times New Roman"/>
          <w:color w:val="000000" w:themeColor="text1"/>
          <w:sz w:val="26"/>
          <w:szCs w:val="26"/>
          <w:lang w:val="vi-VN"/>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r w:rsidRPr="00F4512E">
        <w:rPr>
          <w:rFonts w:ascii="Times New Roman" w:hAnsi="Times New Roman" w:cs="Times New Roman"/>
          <w:color w:val="000000" w:themeColor="text1"/>
          <w:sz w:val="26"/>
          <w:szCs w:val="26"/>
          <w:lang w:val="vi-VN"/>
        </w:rPr>
        <w:t xml:space="preserve"> Doanh nghiệp</w:t>
      </w:r>
    </w:p>
    <w:p w14:paraId="5F24DEA3" w14:textId="081F2843" w:rsidR="00173B22" w:rsidRPr="00FD27A1" w:rsidRDefault="00173B22" w:rsidP="00841FF2">
      <w:pPr>
        <w:tabs>
          <w:tab w:val="left" w:pos="7938"/>
        </w:tabs>
        <w:spacing w:before="120" w:after="0" w:line="240" w:lineRule="auto"/>
        <w:ind w:firstLine="567"/>
        <w:jc w:val="both"/>
        <w:rPr>
          <w:rFonts w:ascii="Times New Roman" w:hAnsi="Times New Roman" w:cs="Times New Roman"/>
          <w:color w:val="000000" w:themeColor="text1"/>
          <w:sz w:val="26"/>
          <w:szCs w:val="26"/>
          <w:lang w:val="vi-VN"/>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r w:rsidRPr="00F4512E">
        <w:rPr>
          <w:rFonts w:ascii="Times New Roman" w:hAnsi="Times New Roman" w:cs="Times New Roman"/>
          <w:color w:val="000000" w:themeColor="text1"/>
          <w:sz w:val="26"/>
          <w:szCs w:val="26"/>
          <w:lang w:val="vi-VN"/>
        </w:rPr>
        <w:t xml:space="preserve"> </w:t>
      </w:r>
      <w:r w:rsidR="00A8415D" w:rsidRPr="00F4512E">
        <w:rPr>
          <w:rFonts w:ascii="Times New Roman" w:hAnsi="Times New Roman" w:cs="Times New Roman"/>
          <w:color w:val="000000" w:themeColor="text1"/>
          <w:sz w:val="26"/>
          <w:szCs w:val="26"/>
          <w:lang w:val="vi-VN"/>
        </w:rPr>
        <w:t>Hợp tác xã</w:t>
      </w:r>
    </w:p>
    <w:p w14:paraId="1351D6C6" w14:textId="0724700C" w:rsidR="002F6695" w:rsidRPr="00FD27A1" w:rsidRDefault="002F6695" w:rsidP="00841FF2">
      <w:pPr>
        <w:tabs>
          <w:tab w:val="left" w:leader="dot" w:pos="9071"/>
        </w:tabs>
        <w:spacing w:before="120" w:after="0" w:line="240" w:lineRule="auto"/>
        <w:ind w:firstLine="567"/>
        <w:jc w:val="both"/>
        <w:rPr>
          <w:rFonts w:ascii="Times New Roman" w:hAnsi="Times New Roman" w:cs="Times New Roman"/>
          <w:color w:val="000000" w:themeColor="text1"/>
          <w:sz w:val="26"/>
          <w:szCs w:val="26"/>
          <w:lang w:val="vi-VN"/>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r w:rsidRPr="00F4512E">
        <w:rPr>
          <w:rFonts w:ascii="Times New Roman" w:hAnsi="Times New Roman" w:cs="Times New Roman"/>
          <w:color w:val="000000" w:themeColor="text1"/>
          <w:sz w:val="26"/>
          <w:szCs w:val="26"/>
          <w:lang w:val="vi-VN"/>
        </w:rPr>
        <w:t xml:space="preserve"> </w:t>
      </w:r>
      <w:r w:rsidRPr="00753A46">
        <w:rPr>
          <w:rFonts w:ascii="Times New Roman" w:hAnsi="Times New Roman" w:cs="Times New Roman"/>
          <w:color w:val="000000" w:themeColor="text1"/>
          <w:sz w:val="26"/>
          <w:szCs w:val="26"/>
          <w:lang w:val="vi-VN"/>
        </w:rPr>
        <w:t>Loại hình khác: (nêu rõ)</w:t>
      </w:r>
      <w:r w:rsidRPr="005F1A1C">
        <w:rPr>
          <w:rFonts w:ascii="Times New Roman" w:hAnsi="Times New Roman" w:cs="Times New Roman"/>
          <w:color w:val="000000" w:themeColor="text1"/>
          <w:sz w:val="26"/>
          <w:szCs w:val="26"/>
          <w:lang w:val="vi-VN"/>
        </w:rPr>
        <w:tab/>
      </w:r>
    </w:p>
    <w:p w14:paraId="70D71ECA" w14:textId="6631E6FD" w:rsidR="0036518F" w:rsidRPr="002F6695" w:rsidRDefault="0036518F" w:rsidP="00841FF2">
      <w:pPr>
        <w:spacing w:before="120" w:after="0" w:line="240" w:lineRule="auto"/>
        <w:ind w:firstLine="567"/>
        <w:jc w:val="both"/>
        <w:rPr>
          <w:rFonts w:ascii="Times New Roman" w:eastAsia="Times New Roman" w:hAnsi="Times New Roman" w:cs="Times New Roman"/>
          <w:i/>
          <w:iCs/>
          <w:kern w:val="0"/>
          <w:sz w:val="26"/>
          <w:szCs w:val="26"/>
          <w:lang w:val="vi-VN" w:eastAsia="en-US"/>
          <w14:ligatures w14:val="none"/>
        </w:rPr>
      </w:pPr>
      <w:r w:rsidRPr="00F4512E">
        <w:rPr>
          <w:rFonts w:ascii="Times New Roman" w:hAnsi="Times New Roman" w:cs="Times New Roman"/>
          <w:b/>
          <w:bCs/>
          <w:color w:val="000000" w:themeColor="text1"/>
          <w:sz w:val="26"/>
          <w:szCs w:val="26"/>
          <w:lang w:val="vi-VN"/>
        </w:rPr>
        <w:t xml:space="preserve">II. </w:t>
      </w:r>
      <w:r w:rsidR="000F6DE7" w:rsidRPr="002F6695">
        <w:rPr>
          <w:rFonts w:ascii="Times New Roman" w:hAnsi="Times New Roman" w:cs="Times New Roman"/>
          <w:b/>
          <w:bCs/>
          <w:color w:val="000000" w:themeColor="text1"/>
          <w:sz w:val="26"/>
          <w:szCs w:val="26"/>
          <w:lang w:val="vi-VN"/>
        </w:rPr>
        <w:t>THUYẾT MINH VỀ MỤC TIÊU VÀ HOẠT ĐỘNG CHÍNH</w:t>
      </w:r>
    </w:p>
    <w:p w14:paraId="07C51EC7" w14:textId="75A26126" w:rsidR="0036518F" w:rsidRPr="002F6695" w:rsidRDefault="0036518F" w:rsidP="00841FF2">
      <w:pPr>
        <w:spacing w:before="120" w:after="0" w:line="240" w:lineRule="auto"/>
        <w:ind w:firstLine="567"/>
        <w:jc w:val="both"/>
        <w:rPr>
          <w:rFonts w:ascii="Times New Roman" w:hAnsi="Times New Roman" w:cs="Times New Roman"/>
          <w:b/>
          <w:bCs/>
          <w:color w:val="000000" w:themeColor="text1"/>
          <w:sz w:val="26"/>
          <w:szCs w:val="26"/>
          <w:lang w:val="vi-VN"/>
        </w:rPr>
      </w:pPr>
      <w:r w:rsidRPr="002F6695">
        <w:rPr>
          <w:rFonts w:ascii="Times New Roman" w:hAnsi="Times New Roman" w:cs="Times New Roman"/>
          <w:b/>
          <w:bCs/>
          <w:color w:val="000000" w:themeColor="text1"/>
          <w:sz w:val="26"/>
          <w:szCs w:val="26"/>
          <w:lang w:val="vi-VN"/>
        </w:rPr>
        <w:t xml:space="preserve">1. </w:t>
      </w:r>
      <w:r w:rsidR="00521645" w:rsidRPr="002F6695">
        <w:rPr>
          <w:rFonts w:ascii="Times New Roman" w:hAnsi="Times New Roman" w:cs="Times New Roman"/>
          <w:b/>
          <w:bCs/>
          <w:color w:val="000000" w:themeColor="text1"/>
          <w:sz w:val="26"/>
          <w:szCs w:val="26"/>
          <w:lang w:val="vi-VN"/>
        </w:rPr>
        <w:t>Thuyết minh về m</w:t>
      </w:r>
      <w:r w:rsidRPr="002F6695">
        <w:rPr>
          <w:rFonts w:ascii="Times New Roman" w:hAnsi="Times New Roman" w:cs="Times New Roman"/>
          <w:b/>
          <w:bCs/>
          <w:color w:val="000000" w:themeColor="text1"/>
          <w:sz w:val="26"/>
          <w:szCs w:val="26"/>
          <w:lang w:val="vi-VN"/>
        </w:rPr>
        <w:t xml:space="preserve">ục tiêu </w:t>
      </w:r>
      <w:r w:rsidR="00521645" w:rsidRPr="002F6695">
        <w:rPr>
          <w:rFonts w:ascii="Times New Roman" w:hAnsi="Times New Roman" w:cs="Times New Roman"/>
          <w:b/>
          <w:bCs/>
          <w:color w:val="000000" w:themeColor="text1"/>
          <w:sz w:val="26"/>
          <w:szCs w:val="26"/>
          <w:lang w:val="vi-VN"/>
        </w:rPr>
        <w:t>hoạt động</w:t>
      </w:r>
    </w:p>
    <w:p w14:paraId="4AB2C858" w14:textId="30A9DDBE" w:rsidR="0036518F" w:rsidRPr="002F6695" w:rsidRDefault="004C617C" w:rsidP="00841FF2">
      <w:pPr>
        <w:spacing w:before="120" w:after="0" w:line="240" w:lineRule="auto"/>
        <w:ind w:firstLine="567"/>
        <w:jc w:val="both"/>
        <w:rPr>
          <w:rFonts w:ascii="Times New Roman" w:hAnsi="Times New Roman" w:cs="Times New Roman"/>
          <w:i/>
          <w:lang w:val="vi-VN"/>
        </w:rPr>
      </w:pPr>
      <w:r w:rsidRPr="002F6695">
        <w:rPr>
          <w:rFonts w:ascii="Times New Roman" w:hAnsi="Times New Roman" w:cs="Times New Roman"/>
          <w:i/>
          <w:color w:val="000000" w:themeColor="text1"/>
          <w:lang w:val="vi-VN"/>
        </w:rPr>
        <w:t>(</w:t>
      </w:r>
      <w:r w:rsidR="00CF40D5" w:rsidRPr="00CF40D5">
        <w:rPr>
          <w:rFonts w:ascii="Times New Roman" w:hAnsi="Times New Roman" w:cs="Times New Roman"/>
          <w:i/>
          <w:color w:val="000000" w:themeColor="text1"/>
          <w:lang w:val="vi-VN"/>
        </w:rPr>
        <w:t xml:space="preserve">Mục tiêu của </w:t>
      </w:r>
      <w:r w:rsidR="00CE7975" w:rsidRPr="00CE7975">
        <w:rPr>
          <w:rFonts w:ascii="Times New Roman" w:hAnsi="Times New Roman" w:cs="Times New Roman"/>
          <w:i/>
          <w:color w:val="000000" w:themeColor="text1"/>
          <w:lang w:val="vi-VN"/>
        </w:rPr>
        <w:t xml:space="preserve">tổ chức/doanh nghiệp </w:t>
      </w:r>
      <w:r w:rsidR="00CF40D5" w:rsidRPr="00CF40D5">
        <w:rPr>
          <w:rFonts w:ascii="Times New Roman" w:hAnsi="Times New Roman" w:cs="Times New Roman"/>
          <w:i/>
          <w:color w:val="000000" w:themeColor="text1"/>
          <w:lang w:val="vi-VN"/>
        </w:rPr>
        <w:t xml:space="preserve">cần thể hiện nội dung </w:t>
      </w:r>
      <w:r w:rsidR="00A94790" w:rsidRPr="00A94790">
        <w:rPr>
          <w:rFonts w:ascii="Times New Roman" w:hAnsi="Times New Roman" w:cs="Times New Roman"/>
          <w:i/>
          <w:color w:val="000000" w:themeColor="text1"/>
          <w:lang w:val="vi-VN"/>
        </w:rPr>
        <w:t>hỗ trợ doanh nghiệp khởi nghiệp sáng tạo, hình thành, phát triển mô hình kinh doanh sáng tạo dựa trên công nghệ, ý tưởng đột phá hoặc mô hình kinh doanh mới do cá nhân, nhóm cá nhân hoặc tổ chức thực hiện; cung cấp dịch vụ, hạ tầng và giải pháp nhằm kết nối, phát triển mạng lưới, thúc đẩy phát triển hệ sinh thái khởi nghiệp sáng tạo</w:t>
      </w:r>
      <w:r w:rsidR="00F4512E" w:rsidRPr="002F6695">
        <w:rPr>
          <w:rFonts w:ascii="Times New Roman" w:hAnsi="Times New Roman" w:cs="Times New Roman"/>
          <w:i/>
          <w:lang w:val="vi-VN"/>
        </w:rPr>
        <w:t>)</w:t>
      </w:r>
    </w:p>
    <w:p w14:paraId="649577C3" w14:textId="53F7D0B0" w:rsidR="00F4512E" w:rsidRPr="00B4014A" w:rsidRDefault="009F2438" w:rsidP="00841FF2">
      <w:pPr>
        <w:tabs>
          <w:tab w:val="left" w:leader="dot" w:pos="9071"/>
        </w:tabs>
        <w:spacing w:before="120" w:after="0" w:line="240" w:lineRule="auto"/>
        <w:ind w:firstLine="567"/>
        <w:jc w:val="both"/>
        <w:rPr>
          <w:rFonts w:ascii="Times New Roman" w:hAnsi="Times New Roman" w:cs="Times New Roman"/>
          <w:i/>
          <w:color w:val="000000" w:themeColor="text1"/>
          <w:lang w:val="vi-VN"/>
        </w:rPr>
      </w:pPr>
      <w:r w:rsidRPr="00B4014A">
        <w:rPr>
          <w:rFonts w:ascii="Times New Roman" w:hAnsi="Times New Roman" w:cs="Times New Roman"/>
          <w:i/>
          <w:color w:val="000000" w:themeColor="text1"/>
          <w:lang w:val="vi-VN"/>
        </w:rPr>
        <w:tab/>
      </w:r>
    </w:p>
    <w:p w14:paraId="6937C6AA" w14:textId="1BCD4951" w:rsidR="009F2438" w:rsidRPr="00B4014A" w:rsidRDefault="009F2438" w:rsidP="00841FF2">
      <w:pPr>
        <w:tabs>
          <w:tab w:val="left" w:leader="dot" w:pos="9071"/>
        </w:tabs>
        <w:spacing w:before="120" w:after="0" w:line="240" w:lineRule="auto"/>
        <w:ind w:firstLine="567"/>
        <w:jc w:val="both"/>
        <w:rPr>
          <w:rFonts w:ascii="Times New Roman" w:hAnsi="Times New Roman" w:cs="Times New Roman"/>
          <w:i/>
          <w:color w:val="000000" w:themeColor="text1"/>
          <w:lang w:val="vi-VN"/>
        </w:rPr>
      </w:pPr>
      <w:r w:rsidRPr="00B4014A">
        <w:rPr>
          <w:rFonts w:ascii="Times New Roman" w:hAnsi="Times New Roman" w:cs="Times New Roman"/>
          <w:i/>
          <w:color w:val="000000" w:themeColor="text1"/>
          <w:lang w:val="vi-VN"/>
        </w:rPr>
        <w:tab/>
      </w:r>
    </w:p>
    <w:p w14:paraId="49F3183E" w14:textId="1B81527B" w:rsidR="0036518F" w:rsidRPr="002F6695" w:rsidRDefault="0036518F" w:rsidP="00841FF2">
      <w:pPr>
        <w:spacing w:before="120" w:after="0" w:line="240" w:lineRule="auto"/>
        <w:ind w:firstLine="567"/>
        <w:jc w:val="both"/>
        <w:rPr>
          <w:rFonts w:ascii="Times New Roman" w:eastAsia="Malgun Gothic" w:hAnsi="Times New Roman" w:cs="Times New Roman"/>
          <w:b/>
          <w:bCs/>
          <w:color w:val="000000"/>
          <w:sz w:val="26"/>
          <w:szCs w:val="26"/>
          <w:lang w:val="vi-VN"/>
        </w:rPr>
      </w:pPr>
      <w:r w:rsidRPr="002F6695">
        <w:rPr>
          <w:rFonts w:ascii="Times New Roman" w:eastAsia="Malgun Gothic" w:hAnsi="Times New Roman" w:cs="Times New Roman"/>
          <w:b/>
          <w:bCs/>
          <w:color w:val="000000"/>
          <w:sz w:val="26"/>
          <w:szCs w:val="26"/>
          <w:lang w:val="vi-VN"/>
        </w:rPr>
        <w:t xml:space="preserve">2. </w:t>
      </w:r>
      <w:r w:rsidR="00521645" w:rsidRPr="002F6695">
        <w:rPr>
          <w:rFonts w:ascii="Times New Roman" w:eastAsia="Malgun Gothic" w:hAnsi="Times New Roman" w:cs="Times New Roman"/>
          <w:b/>
          <w:bCs/>
          <w:color w:val="000000"/>
          <w:sz w:val="26"/>
          <w:szCs w:val="26"/>
          <w:lang w:val="vi-VN"/>
        </w:rPr>
        <w:t>Thuyết minh về hoạt động chính</w:t>
      </w:r>
    </w:p>
    <w:p w14:paraId="0DF5D76C" w14:textId="3695F1B7" w:rsidR="0036518F" w:rsidRPr="002F6695" w:rsidRDefault="0036518F" w:rsidP="00841FF2">
      <w:pPr>
        <w:spacing w:before="120" w:after="0" w:line="240" w:lineRule="auto"/>
        <w:ind w:firstLine="567"/>
        <w:jc w:val="both"/>
        <w:rPr>
          <w:rFonts w:ascii="Times New Roman" w:eastAsia="Times New Roman" w:hAnsi="Times New Roman" w:cs="Times New Roman"/>
          <w:i/>
          <w:iCs/>
          <w:kern w:val="0"/>
          <w:lang w:val="vi-VN" w:eastAsia="en-US"/>
          <w14:ligatures w14:val="none"/>
        </w:rPr>
      </w:pPr>
      <w:r w:rsidRPr="002F6695">
        <w:rPr>
          <w:rFonts w:ascii="Times New Roman" w:eastAsia="Times New Roman" w:hAnsi="Times New Roman" w:cs="Times New Roman"/>
          <w:i/>
          <w:iCs/>
          <w:kern w:val="0"/>
          <w:lang w:val="vi-VN" w:eastAsia="en-US"/>
          <w14:ligatures w14:val="none"/>
        </w:rPr>
        <w:t>(</w:t>
      </w:r>
      <w:r w:rsidR="002A79BE" w:rsidRPr="002A79BE">
        <w:rPr>
          <w:rFonts w:ascii="Times New Roman" w:eastAsia="Times New Roman" w:hAnsi="Times New Roman" w:cs="Times New Roman"/>
          <w:i/>
          <w:iCs/>
          <w:kern w:val="0"/>
          <w:lang w:val="vi-VN" w:eastAsia="en-US"/>
          <w14:ligatures w14:val="none"/>
        </w:rPr>
        <w:t>Đề nghị đơn vị mô tả mục tiêu hoạt động và các dịch vụ hỗ trợ khởi nghiệp sáng tạo đang thực hiện hoặc sẽ thực hiện, đối chiếu theo các nội dung dưới đây; mô tả được ít nhất một số hoạt động chính, kèm minh chứng cụ thể: báo cáo, hình ảnh, link sự kiện, hợp đồng, dịch vụ cung cấp, đối tượng thụ hưởng, …</w:t>
      </w:r>
      <w:r w:rsidRPr="002F6695">
        <w:rPr>
          <w:rFonts w:ascii="Times New Roman" w:eastAsia="Times New Roman" w:hAnsi="Times New Roman" w:cs="Times New Roman"/>
          <w:i/>
          <w:iCs/>
          <w:kern w:val="0"/>
          <w:lang w:val="vi-VN" w:eastAsia="en-US"/>
          <w14:ligatures w14:val="none"/>
        </w:rPr>
        <w:t>)</w:t>
      </w:r>
    </w:p>
    <w:tbl>
      <w:tblPr>
        <w:tblStyle w:val="TableGrid"/>
        <w:tblW w:w="5000" w:type="pct"/>
        <w:tblLook w:val="04A0" w:firstRow="1" w:lastRow="0" w:firstColumn="1" w:lastColumn="0" w:noHBand="0" w:noVBand="1"/>
      </w:tblPr>
      <w:tblGrid>
        <w:gridCol w:w="709"/>
        <w:gridCol w:w="5632"/>
        <w:gridCol w:w="538"/>
        <w:gridCol w:w="2182"/>
      </w:tblGrid>
      <w:tr w:rsidR="00521645" w:rsidRPr="000F6DE7" w14:paraId="12F0FA85" w14:textId="77777777" w:rsidTr="0045582C">
        <w:tc>
          <w:tcPr>
            <w:tcW w:w="391" w:type="pct"/>
          </w:tcPr>
          <w:p w14:paraId="42F4375C" w14:textId="77777777" w:rsidR="00521645" w:rsidRPr="000F6DE7" w:rsidRDefault="00521645" w:rsidP="004C617C">
            <w:pPr>
              <w:suppressAutoHyphens/>
              <w:jc w:val="center"/>
              <w:textDirection w:val="btLr"/>
              <w:textAlignment w:val="top"/>
              <w:outlineLvl w:val="0"/>
              <w:rPr>
                <w:rFonts w:ascii="Times New Roman" w:hAnsi="Times New Roman" w:cs="Times New Roman"/>
                <w:b/>
                <w:color w:val="000000"/>
                <w:sz w:val="24"/>
                <w:szCs w:val="24"/>
              </w:rPr>
            </w:pPr>
            <w:r w:rsidRPr="000F6DE7">
              <w:rPr>
                <w:rFonts w:ascii="Times New Roman" w:hAnsi="Times New Roman" w:cs="Times New Roman"/>
                <w:b/>
                <w:color w:val="000000"/>
                <w:sz w:val="24"/>
                <w:szCs w:val="24"/>
              </w:rPr>
              <w:t>STT</w:t>
            </w:r>
          </w:p>
        </w:tc>
        <w:tc>
          <w:tcPr>
            <w:tcW w:w="3405" w:type="pct"/>
            <w:gridSpan w:val="2"/>
          </w:tcPr>
          <w:p w14:paraId="2DFC9FE9" w14:textId="77777777" w:rsidR="00521645" w:rsidRPr="000F6DE7" w:rsidRDefault="00521645" w:rsidP="004C617C">
            <w:pPr>
              <w:suppressAutoHyphens/>
              <w:jc w:val="center"/>
              <w:textDirection w:val="btLr"/>
              <w:textAlignment w:val="top"/>
              <w:outlineLvl w:val="0"/>
              <w:rPr>
                <w:rFonts w:ascii="Times New Roman" w:hAnsi="Times New Roman" w:cs="Times New Roman"/>
                <w:b/>
                <w:color w:val="000000"/>
                <w:sz w:val="24"/>
                <w:szCs w:val="24"/>
              </w:rPr>
            </w:pPr>
            <w:r w:rsidRPr="000F6DE7">
              <w:rPr>
                <w:rFonts w:ascii="Times New Roman" w:hAnsi="Times New Roman" w:cs="Times New Roman"/>
                <w:b/>
                <w:color w:val="000000"/>
                <w:sz w:val="24"/>
                <w:szCs w:val="24"/>
              </w:rPr>
              <w:t>Các hoạt động chính của đơn vị</w:t>
            </w:r>
          </w:p>
          <w:p w14:paraId="4F8F7F2A" w14:textId="2A7C232D" w:rsidR="00521645" w:rsidRPr="000F6DE7" w:rsidRDefault="00521645" w:rsidP="004C617C">
            <w:pPr>
              <w:suppressAutoHyphens/>
              <w:jc w:val="center"/>
              <w:textDirection w:val="btLr"/>
              <w:textAlignment w:val="top"/>
              <w:outlineLvl w:val="0"/>
              <w:rPr>
                <w:rFonts w:ascii="Times New Roman" w:hAnsi="Times New Roman" w:cs="Times New Roman"/>
                <w:i/>
                <w:iCs/>
                <w:color w:val="000000" w:themeColor="text1"/>
                <w:sz w:val="24"/>
                <w:szCs w:val="24"/>
              </w:rPr>
            </w:pPr>
            <w:r w:rsidRPr="000F6DE7">
              <w:rPr>
                <w:rFonts w:ascii="Times New Roman" w:hAnsi="Times New Roman" w:cs="Times New Roman"/>
                <w:bCs/>
                <w:color w:val="000000"/>
                <w:sz w:val="24"/>
                <w:szCs w:val="24"/>
              </w:rPr>
              <w:t>(</w:t>
            </w:r>
            <w:r w:rsidRPr="000F6DE7">
              <w:rPr>
                <w:rFonts w:ascii="Times New Roman" w:hAnsi="Times New Roman" w:cs="Times New Roman"/>
                <w:i/>
                <w:iCs/>
                <w:color w:val="000000" w:themeColor="text1"/>
                <w:sz w:val="24"/>
                <w:szCs w:val="24"/>
              </w:rPr>
              <w:t xml:space="preserve">Đánh dấu "x" vào ô vuông </w:t>
            </w:r>
            <w:r w:rsidRPr="000F6DE7">
              <w:rPr>
                <w:rFonts w:ascii="Times New Roman" w:hAnsi="Times New Roman" w:cs="Times New Roman"/>
                <w:i/>
                <w:iCs/>
                <w:color w:val="000000" w:themeColor="text1"/>
                <w:sz w:val="24"/>
                <w:szCs w:val="24"/>
              </w:rPr>
              <w:t> để chọn một loại hoạt động đã thực hiện)</w:t>
            </w:r>
          </w:p>
        </w:tc>
        <w:tc>
          <w:tcPr>
            <w:tcW w:w="1204" w:type="pct"/>
          </w:tcPr>
          <w:p w14:paraId="4F0E6013" w14:textId="77777777" w:rsidR="00521645" w:rsidRPr="000F6DE7" w:rsidRDefault="00521645" w:rsidP="004C617C">
            <w:pPr>
              <w:suppressAutoHyphens/>
              <w:jc w:val="center"/>
              <w:textDirection w:val="btLr"/>
              <w:textAlignment w:val="top"/>
              <w:outlineLvl w:val="0"/>
              <w:rPr>
                <w:rFonts w:ascii="Times New Roman" w:eastAsia="Times New Roman" w:hAnsi="Times New Roman" w:cs="Times New Roman"/>
                <w:b/>
                <w:kern w:val="0"/>
                <w:position w:val="-1"/>
                <w:sz w:val="24"/>
                <w:szCs w:val="24"/>
                <w:lang w:eastAsia="en-US"/>
                <w14:ligatures w14:val="none"/>
              </w:rPr>
            </w:pPr>
            <w:r w:rsidRPr="000F6DE7">
              <w:rPr>
                <w:rFonts w:ascii="Times New Roman" w:eastAsia="Times New Roman" w:hAnsi="Times New Roman" w:cs="Times New Roman"/>
                <w:b/>
                <w:kern w:val="0"/>
                <w:position w:val="-1"/>
                <w:sz w:val="24"/>
                <w:szCs w:val="24"/>
                <w:lang w:eastAsia="en-US"/>
                <w14:ligatures w14:val="none"/>
              </w:rPr>
              <w:t>Thuyết minh về hoạt động</w:t>
            </w:r>
          </w:p>
          <w:p w14:paraId="75888F5E" w14:textId="3B9B302C" w:rsidR="00521645" w:rsidRPr="000F6DE7" w:rsidRDefault="00521645" w:rsidP="004C617C">
            <w:pPr>
              <w:suppressAutoHyphens/>
              <w:jc w:val="center"/>
              <w:textDirection w:val="btLr"/>
              <w:textAlignment w:val="top"/>
              <w:outlineLvl w:val="0"/>
              <w:rPr>
                <w:rFonts w:ascii="Times New Roman" w:eastAsia="Times New Roman" w:hAnsi="Times New Roman" w:cs="Times New Roman"/>
                <w:bCs/>
                <w:i/>
                <w:iCs/>
                <w:kern w:val="0"/>
                <w:position w:val="-1"/>
                <w:sz w:val="24"/>
                <w:szCs w:val="24"/>
                <w:lang w:eastAsia="en-US"/>
                <w14:ligatures w14:val="none"/>
              </w:rPr>
            </w:pPr>
            <w:r w:rsidRPr="000F6DE7">
              <w:rPr>
                <w:rFonts w:ascii="Times New Roman" w:eastAsia="Times New Roman" w:hAnsi="Times New Roman" w:cs="Times New Roman"/>
                <w:bCs/>
                <w:i/>
                <w:iCs/>
                <w:kern w:val="0"/>
                <w:position w:val="-1"/>
                <w:sz w:val="24"/>
                <w:szCs w:val="24"/>
                <w:lang w:eastAsia="en-US"/>
                <w14:ligatures w14:val="none"/>
              </w:rPr>
              <w:t xml:space="preserve">(Mô tả về hoạt động </w:t>
            </w:r>
            <w:r w:rsidR="00B131DA">
              <w:rPr>
                <w:rFonts w:ascii="Times New Roman" w:eastAsia="Times New Roman" w:hAnsi="Times New Roman" w:cs="Times New Roman"/>
                <w:bCs/>
                <w:i/>
                <w:iCs/>
                <w:kern w:val="0"/>
                <w:position w:val="-1"/>
                <w:sz w:val="24"/>
                <w:szCs w:val="24"/>
                <w:lang w:eastAsia="en-US"/>
                <w14:ligatures w14:val="none"/>
              </w:rPr>
              <w:t>được</w:t>
            </w:r>
            <w:r w:rsidRPr="000F6DE7">
              <w:rPr>
                <w:rFonts w:ascii="Times New Roman" w:eastAsia="Times New Roman" w:hAnsi="Times New Roman" w:cs="Times New Roman"/>
                <w:bCs/>
                <w:i/>
                <w:iCs/>
                <w:kern w:val="0"/>
                <w:position w:val="-1"/>
                <w:sz w:val="24"/>
                <w:szCs w:val="24"/>
                <w:lang w:eastAsia="en-US"/>
                <w14:ligatures w14:val="none"/>
              </w:rPr>
              <w:t xml:space="preserve"> lựa chọn)</w:t>
            </w:r>
          </w:p>
        </w:tc>
      </w:tr>
      <w:tr w:rsidR="00521645" w:rsidRPr="00F4512E" w14:paraId="2614CD38" w14:textId="77777777" w:rsidTr="0045582C">
        <w:tc>
          <w:tcPr>
            <w:tcW w:w="391" w:type="pct"/>
          </w:tcPr>
          <w:p w14:paraId="41C76D0C" w14:textId="77777777" w:rsidR="00521645" w:rsidRPr="00F4512E" w:rsidRDefault="00521645" w:rsidP="00F4512E">
            <w:pPr>
              <w:pStyle w:val="ListParagraph"/>
              <w:numPr>
                <w:ilvl w:val="0"/>
                <w:numId w:val="3"/>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1AAF500F" w14:textId="7020679D" w:rsidR="00521645" w:rsidRPr="00F4512E" w:rsidRDefault="00521645" w:rsidP="00841FF2">
            <w:pPr>
              <w:suppressAutoHyphens/>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sz w:val="26"/>
                <w:szCs w:val="26"/>
              </w:rPr>
              <w:t>Tư vấn, đề xuất các giải pháp hỗ trợ khởi nghiệp sáng tạo phù hợp với từng đối tượng, bao gồm pháp lý, công nghệ, mô hình kinh doanh, tài sản trí tuệ, kết nối đầu tư và gọi vốn</w:t>
            </w:r>
          </w:p>
        </w:tc>
        <w:tc>
          <w:tcPr>
            <w:tcW w:w="297" w:type="pct"/>
            <w:vAlign w:val="center"/>
          </w:tcPr>
          <w:p w14:paraId="529F1C1A" w14:textId="77777777" w:rsidR="00521645" w:rsidRPr="00F4512E" w:rsidRDefault="005216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204" w:type="pct"/>
          </w:tcPr>
          <w:p w14:paraId="3D05E451"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22F58403" w14:textId="77777777" w:rsidTr="0045582C">
        <w:tc>
          <w:tcPr>
            <w:tcW w:w="391" w:type="pct"/>
          </w:tcPr>
          <w:p w14:paraId="0711B65D" w14:textId="77777777" w:rsidR="00521645" w:rsidRPr="00F4512E" w:rsidRDefault="00521645" w:rsidP="00F4512E">
            <w:pPr>
              <w:pStyle w:val="ListParagraph"/>
              <w:numPr>
                <w:ilvl w:val="0"/>
                <w:numId w:val="3"/>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4D8DB92B" w14:textId="287C8DAB" w:rsidR="00521645" w:rsidRPr="00F4512E" w:rsidRDefault="00521645" w:rsidP="00841FF2">
            <w:pPr>
              <w:suppressAutoHyphens/>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sz w:val="26"/>
                <w:szCs w:val="26"/>
              </w:rPr>
              <w:t xml:space="preserve">Tổ chức các cuộc thi, diễn đàn, ngày hội, hoạt động kết nối, quảng bá, trình diễn/giới thiệu công nghệ, sản phẩm khởi nghiệp sáng tạo với nhà đầu tư, </w:t>
            </w:r>
            <w:r w:rsidRPr="00F4512E">
              <w:rPr>
                <w:rFonts w:ascii="Times New Roman" w:hAnsi="Times New Roman" w:cs="Times New Roman"/>
                <w:sz w:val="26"/>
                <w:szCs w:val="26"/>
              </w:rPr>
              <w:lastRenderedPageBreak/>
              <w:t xml:space="preserve">chuyên gia, tổ chức khoa học và công nghệ, viện, trường, doanh nghiệp và các bên liên quan trong và ngoài nước phục vụ hoạt động khởi nghiệp sáng tạo. Xây dựng, phát triển mạng lưới các chủ thể khởi nghiệp sáng tạo trong và ngoài nước, thúc đẩy hình thành hệ sinh thái khởi nghiệp </w:t>
            </w:r>
            <w:r w:rsidR="00B25AFC">
              <w:rPr>
                <w:rFonts w:ascii="Times New Roman" w:hAnsi="Times New Roman" w:cs="Times New Roman"/>
                <w:sz w:val="26"/>
                <w:szCs w:val="26"/>
              </w:rPr>
              <w:t xml:space="preserve">sáng tạo </w:t>
            </w:r>
            <w:r w:rsidRPr="00F4512E">
              <w:rPr>
                <w:rFonts w:ascii="Times New Roman" w:hAnsi="Times New Roman" w:cs="Times New Roman"/>
                <w:sz w:val="26"/>
                <w:szCs w:val="26"/>
              </w:rPr>
              <w:t>các cấp</w:t>
            </w:r>
          </w:p>
        </w:tc>
        <w:tc>
          <w:tcPr>
            <w:tcW w:w="297" w:type="pct"/>
            <w:vAlign w:val="center"/>
          </w:tcPr>
          <w:p w14:paraId="510586FA" w14:textId="77777777" w:rsidR="00521645" w:rsidRPr="00F4512E" w:rsidRDefault="00521645" w:rsidP="00F4512E">
            <w:pPr>
              <w:suppressAutoHyphens/>
              <w:spacing w:line="276"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color w:val="000000" w:themeColor="text1"/>
                <w:sz w:val="26"/>
                <w:szCs w:val="26"/>
              </w:rPr>
              <w:lastRenderedPageBreak/>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204" w:type="pct"/>
          </w:tcPr>
          <w:p w14:paraId="5C181549"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555BE565" w14:textId="77777777" w:rsidTr="0045582C">
        <w:tc>
          <w:tcPr>
            <w:tcW w:w="391" w:type="pct"/>
          </w:tcPr>
          <w:p w14:paraId="3FD62F8C" w14:textId="77777777" w:rsidR="00521645" w:rsidRPr="00F4512E" w:rsidRDefault="00521645" w:rsidP="00F4512E">
            <w:pPr>
              <w:pStyle w:val="ListParagraph"/>
              <w:numPr>
                <w:ilvl w:val="0"/>
                <w:numId w:val="3"/>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3108" w:type="pct"/>
          </w:tcPr>
          <w:p w14:paraId="16EADA24" w14:textId="4E69097C"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sz w:val="26"/>
                <w:szCs w:val="26"/>
              </w:rPr>
              <w:t>Triển khai các hoạt động ươm tạo, tăng tốc khởi nghiệp sáng tạo, hỗ trợ khởi nghiệp sáng tạo, bao gồm: hỗ trợ hoàn thiện sản phẩm; thử nghiệm thị trường; tìm hiểu, phát triển thị trường trong nước, nước ngoài; hỗ trợ tổ chức hỗ trợ, doanh nghiệp, cá nhân khởi nghiệp sáng tạo tham gia sự kiện, cuộc thi trong nước và quốc tế</w:t>
            </w:r>
          </w:p>
        </w:tc>
        <w:tc>
          <w:tcPr>
            <w:tcW w:w="297" w:type="pct"/>
            <w:vAlign w:val="center"/>
          </w:tcPr>
          <w:p w14:paraId="4ABF471B" w14:textId="77777777" w:rsidR="00521645" w:rsidRPr="00F4512E" w:rsidRDefault="00521645" w:rsidP="00F4512E">
            <w:pPr>
              <w:suppressAutoHyphens/>
              <w:spacing w:line="276"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204" w:type="pct"/>
          </w:tcPr>
          <w:p w14:paraId="2717C135"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0BD20A98" w14:textId="77777777" w:rsidTr="0045582C">
        <w:tc>
          <w:tcPr>
            <w:tcW w:w="391" w:type="pct"/>
          </w:tcPr>
          <w:p w14:paraId="417C370C" w14:textId="77777777" w:rsidR="00521645" w:rsidRPr="00F4512E" w:rsidRDefault="00521645" w:rsidP="00F4512E">
            <w:pPr>
              <w:pStyle w:val="ListParagraph"/>
              <w:numPr>
                <w:ilvl w:val="0"/>
                <w:numId w:val="3"/>
              </w:numPr>
              <w:suppressAutoHyphens/>
              <w:spacing w:line="276" w:lineRule="auto"/>
              <w:contextualSpacing w:val="0"/>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c>
          <w:tcPr>
            <w:tcW w:w="3108" w:type="pct"/>
          </w:tcPr>
          <w:p w14:paraId="55589BA7" w14:textId="29CB2C29"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sz w:val="26"/>
                <w:szCs w:val="26"/>
              </w:rPr>
              <w:t>Phát triển và cung cấp dịch vụ, hạ tầng, giải pháp hỗ trợ khởi nghiệp sáng tạo, bao gồm: cung cấp không gian làm việc chung, tư vấn pháp lý - tài chính, đào tạo - huấn luyện kỹ năng, cung cấp hạ tầng và thiết bị phục vụ nghiên cứu - phát triển sản phẩm, thử nghiệm thị trường; cung cấp giải pháp hỗ trợ khởi nghiệp sáng tạo trên nền tảng số, chuyển đổi số</w:t>
            </w:r>
          </w:p>
        </w:tc>
        <w:tc>
          <w:tcPr>
            <w:tcW w:w="297" w:type="pct"/>
            <w:vAlign w:val="center"/>
          </w:tcPr>
          <w:p w14:paraId="43583CC5" w14:textId="77777777" w:rsidR="00521645" w:rsidRPr="00F4512E" w:rsidRDefault="00521645" w:rsidP="00F4512E">
            <w:pPr>
              <w:suppressAutoHyphens/>
              <w:spacing w:line="276"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204" w:type="pct"/>
          </w:tcPr>
          <w:p w14:paraId="2B202902"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0FABC076" w14:textId="77777777" w:rsidTr="0045582C">
        <w:tc>
          <w:tcPr>
            <w:tcW w:w="391" w:type="pct"/>
          </w:tcPr>
          <w:p w14:paraId="13ED2D08" w14:textId="77777777" w:rsidR="00521645" w:rsidRPr="00F4512E" w:rsidRDefault="00521645" w:rsidP="00F4512E">
            <w:pPr>
              <w:pStyle w:val="ListParagraph"/>
              <w:numPr>
                <w:ilvl w:val="0"/>
                <w:numId w:val="3"/>
              </w:numPr>
              <w:suppressAutoHyphens/>
              <w:spacing w:line="276" w:lineRule="auto"/>
              <w:contextualSpacing w:val="0"/>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c>
          <w:tcPr>
            <w:tcW w:w="3108" w:type="pct"/>
          </w:tcPr>
          <w:p w14:paraId="0CE54E25" w14:textId="5538396B" w:rsidR="00521645" w:rsidRPr="00B96FED" w:rsidRDefault="00521645" w:rsidP="00F4512E">
            <w:pPr>
              <w:suppressAutoHyphens/>
              <w:spacing w:line="276" w:lineRule="auto"/>
              <w:jc w:val="both"/>
              <w:textDirection w:val="btLr"/>
              <w:textAlignment w:val="top"/>
              <w:outlineLvl w:val="0"/>
              <w:rPr>
                <w:rFonts w:ascii="Times New Roman" w:eastAsia="Times New Roman" w:hAnsi="Times New Roman" w:cs="Times New Roman"/>
                <w:spacing w:val="-4"/>
                <w:kern w:val="0"/>
                <w:position w:val="-1"/>
                <w:sz w:val="26"/>
                <w:szCs w:val="26"/>
                <w:lang w:eastAsia="en-US"/>
                <w14:ligatures w14:val="none"/>
              </w:rPr>
            </w:pPr>
            <w:r w:rsidRPr="00B96FED">
              <w:rPr>
                <w:rFonts w:ascii="Times New Roman" w:hAnsi="Times New Roman" w:cs="Times New Roman"/>
                <w:spacing w:val="-4"/>
                <w:sz w:val="26"/>
                <w:szCs w:val="26"/>
              </w:rPr>
              <w:t>Hỗ trợ cá nhân, tổ chức, doanh nghiệp khởi nghiệp sáng tạo trong việc bảo hộ, quản trị, khai thác và thương mại hóa tài sản trí tuệ; tư vấn định giá tài sản trí tuệ và tiếp cận các cơ chế tài chính dựa trên tài sản trí tuệ; hỗ trợ thực hiện dịch vụ về tiêu chuẩn, đo lường, chất lượng; hỗ trợ tiếp cận các chính sách ưu đãi, chương trình hỗ trợ khởi nghiệp sáng tạo của nhà nước</w:t>
            </w:r>
          </w:p>
        </w:tc>
        <w:tc>
          <w:tcPr>
            <w:tcW w:w="297" w:type="pct"/>
            <w:vAlign w:val="center"/>
          </w:tcPr>
          <w:p w14:paraId="53F3AACC" w14:textId="77777777" w:rsidR="00521645" w:rsidRPr="00F4512E" w:rsidRDefault="00521645" w:rsidP="00F4512E">
            <w:pPr>
              <w:suppressAutoHyphens/>
              <w:spacing w:line="276"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204" w:type="pct"/>
          </w:tcPr>
          <w:p w14:paraId="45EC2748"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1E41274F" w14:textId="77777777" w:rsidTr="0045582C">
        <w:tc>
          <w:tcPr>
            <w:tcW w:w="391" w:type="pct"/>
          </w:tcPr>
          <w:p w14:paraId="4B033766" w14:textId="77777777" w:rsidR="00521645" w:rsidRPr="00F4512E" w:rsidRDefault="00521645" w:rsidP="00F4512E">
            <w:pPr>
              <w:pStyle w:val="ListParagraph"/>
              <w:numPr>
                <w:ilvl w:val="0"/>
                <w:numId w:val="3"/>
              </w:numPr>
              <w:suppressAutoHyphens/>
              <w:spacing w:line="276" w:lineRule="auto"/>
              <w:contextualSpacing w:val="0"/>
              <w:jc w:val="both"/>
              <w:textDirection w:val="btLr"/>
              <w:textAlignment w:val="top"/>
              <w:outlineLvl w:val="0"/>
              <w:rPr>
                <w:rFonts w:ascii="Times New Roman" w:hAnsi="Times New Roman" w:cs="Times New Roman"/>
                <w:color w:val="000000" w:themeColor="text1"/>
                <w:sz w:val="26"/>
                <w:szCs w:val="26"/>
              </w:rPr>
            </w:pPr>
          </w:p>
        </w:tc>
        <w:tc>
          <w:tcPr>
            <w:tcW w:w="3108" w:type="pct"/>
          </w:tcPr>
          <w:p w14:paraId="5571174D" w14:textId="653DFDBB"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sz w:val="26"/>
                <w:szCs w:val="26"/>
              </w:rPr>
              <w:t>Xây dựng, duy trì cơ sở dữ liệu, nền tảng, hệ thống thông tin phục vụ hoạt động khởi nghiệp sáng tạo; thường niên xây dựng báo cáo về hoạt động khởi nghiệp sáng tạo</w:t>
            </w:r>
          </w:p>
        </w:tc>
        <w:tc>
          <w:tcPr>
            <w:tcW w:w="297" w:type="pct"/>
            <w:vAlign w:val="center"/>
          </w:tcPr>
          <w:p w14:paraId="6E97B73E" w14:textId="77777777" w:rsidR="00521645" w:rsidRPr="00F4512E" w:rsidRDefault="00521645" w:rsidP="00F4512E">
            <w:pPr>
              <w:suppressAutoHyphens/>
              <w:spacing w:line="276"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204" w:type="pct"/>
          </w:tcPr>
          <w:p w14:paraId="4D5DB04C"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bl>
    <w:p w14:paraId="2BAFDD40" w14:textId="77777777" w:rsidR="001E42AB" w:rsidRPr="00841FF2" w:rsidRDefault="001E42AB" w:rsidP="00F4512E">
      <w:pPr>
        <w:widowControl w:val="0"/>
        <w:suppressAutoHyphens/>
        <w:spacing w:after="0" w:line="276" w:lineRule="auto"/>
        <w:jc w:val="both"/>
        <w:textDirection w:val="btLr"/>
        <w:textAlignment w:val="top"/>
        <w:outlineLvl w:val="0"/>
        <w:rPr>
          <w:rFonts w:ascii="Times New Roman" w:eastAsia="Times New Roman" w:hAnsi="Times New Roman" w:cs="Times New Roman"/>
          <w:b/>
          <w:bCs/>
          <w:kern w:val="0"/>
          <w:position w:val="-1"/>
          <w:sz w:val="16"/>
          <w:szCs w:val="26"/>
          <w:lang w:eastAsia="en-US"/>
          <w14:ligatures w14:val="none"/>
        </w:rPr>
      </w:pPr>
    </w:p>
    <w:p w14:paraId="4A73C07F" w14:textId="6B72BC54" w:rsidR="0036518F" w:rsidRDefault="00521645" w:rsidP="00841FF2">
      <w:pPr>
        <w:widowControl w:val="0"/>
        <w:suppressAutoHyphens/>
        <w:spacing w:after="0" w:line="276" w:lineRule="auto"/>
        <w:ind w:firstLine="567"/>
        <w:jc w:val="both"/>
        <w:textDirection w:val="btLr"/>
        <w:textAlignment w:val="top"/>
        <w:outlineLvl w:val="0"/>
        <w:rPr>
          <w:rFonts w:ascii="Times New Roman" w:eastAsia="Times New Roman" w:hAnsi="Times New Roman" w:cs="Times New Roman"/>
          <w:b/>
          <w:bCs/>
          <w:kern w:val="0"/>
          <w:position w:val="-1"/>
          <w:sz w:val="26"/>
          <w:szCs w:val="26"/>
          <w:lang w:eastAsia="en-US"/>
          <w14:ligatures w14:val="none"/>
        </w:rPr>
      </w:pPr>
      <w:r w:rsidRPr="00F4512E">
        <w:rPr>
          <w:rFonts w:ascii="Times New Roman" w:eastAsia="Times New Roman" w:hAnsi="Times New Roman" w:cs="Times New Roman"/>
          <w:b/>
          <w:bCs/>
          <w:kern w:val="0"/>
          <w:position w:val="-1"/>
          <w:sz w:val="26"/>
          <w:szCs w:val="26"/>
          <w:lang w:eastAsia="en-US"/>
          <w14:ligatures w14:val="none"/>
        </w:rPr>
        <w:t xml:space="preserve">III. </w:t>
      </w:r>
      <w:r w:rsidR="000F6DE7">
        <w:rPr>
          <w:rFonts w:ascii="Times New Roman" w:eastAsia="Times New Roman" w:hAnsi="Times New Roman" w:cs="Times New Roman"/>
          <w:b/>
          <w:bCs/>
          <w:kern w:val="0"/>
          <w:position w:val="-1"/>
          <w:sz w:val="26"/>
          <w:szCs w:val="26"/>
          <w:lang w:eastAsia="en-US"/>
          <w14:ligatures w14:val="none"/>
        </w:rPr>
        <w:t>THUYẾT MINH VỀ HẠ TẦNG KỸ THUẬT</w:t>
      </w:r>
    </w:p>
    <w:p w14:paraId="609F6547" w14:textId="77777777" w:rsidR="000F6DE7" w:rsidRPr="00841FF2" w:rsidRDefault="000F6DE7" w:rsidP="00F4512E">
      <w:pPr>
        <w:widowControl w:val="0"/>
        <w:suppressAutoHyphens/>
        <w:spacing w:after="0" w:line="276" w:lineRule="auto"/>
        <w:jc w:val="both"/>
        <w:textDirection w:val="btLr"/>
        <w:textAlignment w:val="top"/>
        <w:outlineLvl w:val="0"/>
        <w:rPr>
          <w:rFonts w:ascii="Times New Roman" w:eastAsia="Times New Roman" w:hAnsi="Times New Roman" w:cs="Times New Roman"/>
          <w:b/>
          <w:bCs/>
          <w:kern w:val="0"/>
          <w:position w:val="-1"/>
          <w:sz w:val="8"/>
          <w:szCs w:val="26"/>
          <w:lang w:eastAsia="en-US"/>
          <w14:ligatures w14:val="none"/>
        </w:rPr>
      </w:pPr>
    </w:p>
    <w:tbl>
      <w:tblPr>
        <w:tblStyle w:val="TableGrid"/>
        <w:tblW w:w="5000" w:type="pct"/>
        <w:tblLook w:val="04A0" w:firstRow="1" w:lastRow="0" w:firstColumn="1" w:lastColumn="0" w:noHBand="0" w:noVBand="1"/>
      </w:tblPr>
      <w:tblGrid>
        <w:gridCol w:w="709"/>
        <w:gridCol w:w="5206"/>
        <w:gridCol w:w="553"/>
        <w:gridCol w:w="2593"/>
      </w:tblGrid>
      <w:tr w:rsidR="00521645" w:rsidRPr="000F6DE7" w14:paraId="5058F5AD" w14:textId="77777777" w:rsidTr="00F4512E">
        <w:tc>
          <w:tcPr>
            <w:tcW w:w="391" w:type="pct"/>
          </w:tcPr>
          <w:p w14:paraId="4B8C91FD" w14:textId="77777777" w:rsidR="00521645" w:rsidRPr="000F6DE7" w:rsidRDefault="00521645" w:rsidP="004C617C">
            <w:pPr>
              <w:suppressAutoHyphens/>
              <w:jc w:val="center"/>
              <w:textDirection w:val="btLr"/>
              <w:textAlignment w:val="top"/>
              <w:outlineLvl w:val="0"/>
              <w:rPr>
                <w:rFonts w:ascii="Times New Roman" w:hAnsi="Times New Roman" w:cs="Times New Roman"/>
                <w:b/>
                <w:color w:val="000000"/>
                <w:sz w:val="24"/>
                <w:szCs w:val="24"/>
              </w:rPr>
            </w:pPr>
            <w:r w:rsidRPr="000F6DE7">
              <w:rPr>
                <w:rFonts w:ascii="Times New Roman" w:hAnsi="Times New Roman" w:cs="Times New Roman"/>
                <w:b/>
                <w:color w:val="000000"/>
                <w:sz w:val="24"/>
                <w:szCs w:val="24"/>
              </w:rPr>
              <w:t>STT</w:t>
            </w:r>
          </w:p>
        </w:tc>
        <w:tc>
          <w:tcPr>
            <w:tcW w:w="3178" w:type="pct"/>
            <w:gridSpan w:val="2"/>
          </w:tcPr>
          <w:p w14:paraId="6AC980A2" w14:textId="77777777" w:rsidR="00521645" w:rsidRPr="000F6DE7" w:rsidRDefault="00521645" w:rsidP="004C617C">
            <w:pPr>
              <w:suppressAutoHyphens/>
              <w:jc w:val="center"/>
              <w:textDirection w:val="btLr"/>
              <w:textAlignment w:val="top"/>
              <w:outlineLvl w:val="0"/>
              <w:rPr>
                <w:rFonts w:ascii="Times New Roman" w:hAnsi="Times New Roman" w:cs="Times New Roman"/>
                <w:b/>
                <w:color w:val="000000"/>
                <w:sz w:val="24"/>
                <w:szCs w:val="24"/>
              </w:rPr>
            </w:pPr>
            <w:r w:rsidRPr="000F6DE7">
              <w:rPr>
                <w:rFonts w:ascii="Times New Roman" w:hAnsi="Times New Roman" w:cs="Times New Roman"/>
                <w:b/>
                <w:color w:val="000000"/>
                <w:sz w:val="24"/>
                <w:szCs w:val="24"/>
              </w:rPr>
              <w:t>Hạ tầng kỹ thuật của đơn vị</w:t>
            </w:r>
          </w:p>
          <w:p w14:paraId="4F58AC01" w14:textId="77777777" w:rsidR="00521645" w:rsidRPr="000F6DE7" w:rsidRDefault="00521645" w:rsidP="004C617C">
            <w:pPr>
              <w:suppressAutoHyphens/>
              <w:jc w:val="center"/>
              <w:textDirection w:val="btLr"/>
              <w:textAlignment w:val="top"/>
              <w:outlineLvl w:val="0"/>
              <w:rPr>
                <w:rFonts w:ascii="Times New Roman" w:hAnsi="Times New Roman" w:cs="Times New Roman"/>
                <w:i/>
                <w:iCs/>
                <w:color w:val="000000" w:themeColor="text1"/>
                <w:sz w:val="24"/>
                <w:szCs w:val="24"/>
              </w:rPr>
            </w:pPr>
            <w:r w:rsidRPr="000F6DE7">
              <w:rPr>
                <w:rFonts w:ascii="Times New Roman" w:hAnsi="Times New Roman" w:cs="Times New Roman"/>
                <w:bCs/>
                <w:color w:val="000000"/>
                <w:sz w:val="24"/>
                <w:szCs w:val="24"/>
              </w:rPr>
              <w:t>(</w:t>
            </w:r>
            <w:r w:rsidRPr="000F6DE7">
              <w:rPr>
                <w:rFonts w:ascii="Times New Roman" w:hAnsi="Times New Roman" w:cs="Times New Roman"/>
                <w:i/>
                <w:iCs/>
                <w:color w:val="000000" w:themeColor="text1"/>
                <w:sz w:val="24"/>
                <w:szCs w:val="24"/>
              </w:rPr>
              <w:t xml:space="preserve">Đánh dấu "x" vào ô vuông </w:t>
            </w:r>
            <w:r w:rsidRPr="000F6DE7">
              <w:rPr>
                <w:rFonts w:ascii="Times New Roman" w:hAnsi="Times New Roman" w:cs="Times New Roman"/>
                <w:i/>
                <w:iCs/>
                <w:color w:val="000000" w:themeColor="text1"/>
                <w:sz w:val="24"/>
                <w:szCs w:val="24"/>
              </w:rPr>
              <w:t>  để chọn một loại hạ tầng kỹ thuật của đơn vị)</w:t>
            </w:r>
          </w:p>
        </w:tc>
        <w:tc>
          <w:tcPr>
            <w:tcW w:w="1431" w:type="pct"/>
          </w:tcPr>
          <w:p w14:paraId="17CB8472" w14:textId="77777777" w:rsidR="00521645" w:rsidRPr="000F6DE7" w:rsidRDefault="00521645" w:rsidP="004C617C">
            <w:pPr>
              <w:suppressAutoHyphens/>
              <w:jc w:val="center"/>
              <w:textDirection w:val="btLr"/>
              <w:textAlignment w:val="top"/>
              <w:outlineLvl w:val="0"/>
              <w:rPr>
                <w:rFonts w:ascii="Times New Roman" w:eastAsia="Times New Roman" w:hAnsi="Times New Roman" w:cs="Times New Roman"/>
                <w:b/>
                <w:kern w:val="0"/>
                <w:position w:val="-1"/>
                <w:sz w:val="24"/>
                <w:szCs w:val="24"/>
                <w:lang w:eastAsia="en-US"/>
                <w14:ligatures w14:val="none"/>
              </w:rPr>
            </w:pPr>
            <w:r w:rsidRPr="000F6DE7">
              <w:rPr>
                <w:rFonts w:ascii="Times New Roman" w:eastAsia="Times New Roman" w:hAnsi="Times New Roman" w:cs="Times New Roman"/>
                <w:b/>
                <w:kern w:val="0"/>
                <w:position w:val="-1"/>
                <w:sz w:val="24"/>
                <w:szCs w:val="24"/>
                <w:lang w:eastAsia="en-US"/>
                <w14:ligatures w14:val="none"/>
              </w:rPr>
              <w:t>Thuyết minh về hạ tầng kỹ thuật</w:t>
            </w:r>
          </w:p>
          <w:p w14:paraId="75A4DA55" w14:textId="64E6A3F1" w:rsidR="00521645" w:rsidRPr="000F6DE7" w:rsidRDefault="00521645" w:rsidP="004C617C">
            <w:pPr>
              <w:suppressAutoHyphens/>
              <w:jc w:val="center"/>
              <w:textDirection w:val="btLr"/>
              <w:textAlignment w:val="top"/>
              <w:outlineLvl w:val="0"/>
              <w:rPr>
                <w:rFonts w:ascii="Times New Roman" w:eastAsia="Times New Roman" w:hAnsi="Times New Roman" w:cs="Times New Roman"/>
                <w:bCs/>
                <w:i/>
                <w:iCs/>
                <w:kern w:val="0"/>
                <w:position w:val="-1"/>
                <w:sz w:val="24"/>
                <w:szCs w:val="24"/>
                <w:lang w:eastAsia="en-US"/>
                <w14:ligatures w14:val="none"/>
              </w:rPr>
            </w:pPr>
            <w:r w:rsidRPr="000F6DE7">
              <w:rPr>
                <w:rFonts w:ascii="Times New Roman" w:eastAsia="Times New Roman" w:hAnsi="Times New Roman" w:cs="Times New Roman"/>
                <w:bCs/>
                <w:i/>
                <w:iCs/>
                <w:kern w:val="0"/>
                <w:position w:val="-1"/>
                <w:sz w:val="24"/>
                <w:szCs w:val="24"/>
                <w:lang w:eastAsia="en-US"/>
                <w14:ligatures w14:val="none"/>
              </w:rPr>
              <w:t xml:space="preserve">(Mô tả về hạ tầng kỹ thuật </w:t>
            </w:r>
            <w:r w:rsidR="00B131DA">
              <w:rPr>
                <w:rFonts w:ascii="Times New Roman" w:eastAsia="Times New Roman" w:hAnsi="Times New Roman" w:cs="Times New Roman"/>
                <w:bCs/>
                <w:i/>
                <w:iCs/>
                <w:kern w:val="0"/>
                <w:position w:val="-1"/>
                <w:sz w:val="24"/>
                <w:szCs w:val="24"/>
                <w:lang w:eastAsia="en-US"/>
                <w14:ligatures w14:val="none"/>
              </w:rPr>
              <w:t>được</w:t>
            </w:r>
            <w:r w:rsidRPr="000F6DE7">
              <w:rPr>
                <w:rFonts w:ascii="Times New Roman" w:eastAsia="Times New Roman" w:hAnsi="Times New Roman" w:cs="Times New Roman"/>
                <w:bCs/>
                <w:i/>
                <w:iCs/>
                <w:kern w:val="0"/>
                <w:position w:val="-1"/>
                <w:sz w:val="24"/>
                <w:szCs w:val="24"/>
                <w:lang w:eastAsia="en-US"/>
                <w14:ligatures w14:val="none"/>
              </w:rPr>
              <w:t xml:space="preserve"> lựa chọn)</w:t>
            </w:r>
          </w:p>
        </w:tc>
      </w:tr>
      <w:tr w:rsidR="00521645" w:rsidRPr="00F4512E" w14:paraId="4E528E95" w14:textId="77777777" w:rsidTr="00F4512E">
        <w:tc>
          <w:tcPr>
            <w:tcW w:w="391" w:type="pct"/>
          </w:tcPr>
          <w:p w14:paraId="7FD5BEFE" w14:textId="77777777" w:rsidR="00521645" w:rsidRPr="00F4512E" w:rsidRDefault="00521645" w:rsidP="00F4512E">
            <w:pPr>
              <w:pStyle w:val="ListParagraph"/>
              <w:numPr>
                <w:ilvl w:val="0"/>
                <w:numId w:val="14"/>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873" w:type="pct"/>
          </w:tcPr>
          <w:p w14:paraId="460D0B9C" w14:textId="15C3A048" w:rsidR="00521645" w:rsidRPr="00F4512E" w:rsidRDefault="00521645" w:rsidP="00F4512E">
            <w:pPr>
              <w:suppressAutoHyphens/>
              <w:spacing w:line="276" w:lineRule="auto"/>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sz w:val="26"/>
                <w:szCs w:val="26"/>
              </w:rPr>
              <w:t>Có không gian làm việc chung với diện tích phù hợp, bố trí linh hoạt cho cá nhân, nhóm cá nhân và doanh nghiệp khởi nghiệp sáng tạo sử dụng, đáp ứng tối thiểu 10 chỗ làm việc đồng thời</w:t>
            </w:r>
            <w:r w:rsidR="00963B82">
              <w:rPr>
                <w:rFonts w:ascii="Times New Roman" w:hAnsi="Times New Roman" w:cs="Times New Roman"/>
                <w:sz w:val="26"/>
                <w:szCs w:val="26"/>
              </w:rPr>
              <w:t>.</w:t>
            </w:r>
          </w:p>
        </w:tc>
        <w:tc>
          <w:tcPr>
            <w:tcW w:w="305" w:type="pct"/>
            <w:vAlign w:val="center"/>
          </w:tcPr>
          <w:p w14:paraId="7D834ABE" w14:textId="77777777" w:rsidR="00521645" w:rsidRPr="00F4512E" w:rsidRDefault="005216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431" w:type="pct"/>
          </w:tcPr>
          <w:p w14:paraId="30D74A85"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5108AE77" w14:textId="77777777" w:rsidTr="00F4512E">
        <w:tc>
          <w:tcPr>
            <w:tcW w:w="391" w:type="pct"/>
          </w:tcPr>
          <w:p w14:paraId="5034C1CB" w14:textId="77777777" w:rsidR="00521645" w:rsidRPr="00F4512E" w:rsidRDefault="00521645" w:rsidP="00F4512E">
            <w:pPr>
              <w:pStyle w:val="ListParagraph"/>
              <w:numPr>
                <w:ilvl w:val="0"/>
                <w:numId w:val="14"/>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873" w:type="pct"/>
          </w:tcPr>
          <w:p w14:paraId="12FB7685" w14:textId="2EF55B7D"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sz w:val="26"/>
                <w:szCs w:val="26"/>
              </w:rPr>
              <w:t>Có khu vực riêng hoặc thông qua hình thức hợp tác để tổ chức sự kiện, đào tạo, hội thảo chuyên đề, hoạt động kết nối nhà đầu tư với sức chứa tối thiểu 30 người, được trang bị hệ thống trình chiếu, âm thanh, ánh sáng đạt tiêu chuẩn</w:t>
            </w:r>
            <w:r w:rsidR="00963B82">
              <w:rPr>
                <w:rFonts w:ascii="Times New Roman" w:hAnsi="Times New Roman" w:cs="Times New Roman"/>
                <w:sz w:val="26"/>
                <w:szCs w:val="26"/>
              </w:rPr>
              <w:t>.</w:t>
            </w:r>
          </w:p>
        </w:tc>
        <w:tc>
          <w:tcPr>
            <w:tcW w:w="305" w:type="pct"/>
            <w:vAlign w:val="center"/>
          </w:tcPr>
          <w:p w14:paraId="53FE83C3" w14:textId="77777777" w:rsidR="00521645" w:rsidRPr="00F4512E" w:rsidRDefault="00521645" w:rsidP="00F4512E">
            <w:pPr>
              <w:suppressAutoHyphens/>
              <w:spacing w:line="276"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431" w:type="pct"/>
          </w:tcPr>
          <w:p w14:paraId="6611B990"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39FF1AFC" w14:textId="77777777" w:rsidTr="00F4512E">
        <w:tc>
          <w:tcPr>
            <w:tcW w:w="391" w:type="pct"/>
          </w:tcPr>
          <w:p w14:paraId="5519ED50" w14:textId="77777777" w:rsidR="00521645" w:rsidRPr="00F4512E" w:rsidRDefault="00521645" w:rsidP="00F4512E">
            <w:pPr>
              <w:pStyle w:val="ListParagraph"/>
              <w:numPr>
                <w:ilvl w:val="0"/>
                <w:numId w:val="14"/>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873" w:type="pct"/>
          </w:tcPr>
          <w:p w14:paraId="5EB1E6FC" w14:textId="1900B17D"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sz w:val="26"/>
                <w:szCs w:val="26"/>
              </w:rPr>
              <w:t>Có hệ thống internet tốc độ cao, nền tảng quản lý số (phần mềm quản lý không gian, lịch sự kiện, dịch vụ tư vấn), và các thiết bị cơ bản phục vụ làm việc và trình diễn sản phẩm.</w:t>
            </w:r>
          </w:p>
        </w:tc>
        <w:tc>
          <w:tcPr>
            <w:tcW w:w="305" w:type="pct"/>
            <w:vAlign w:val="center"/>
          </w:tcPr>
          <w:p w14:paraId="69F731FA" w14:textId="77777777" w:rsidR="00521645" w:rsidRPr="00F4512E" w:rsidRDefault="00521645" w:rsidP="00F4512E">
            <w:pPr>
              <w:suppressAutoHyphens/>
              <w:spacing w:line="276"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431" w:type="pct"/>
          </w:tcPr>
          <w:p w14:paraId="4B453B41"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bl>
    <w:p w14:paraId="578AD0A6" w14:textId="77777777" w:rsidR="000F6DE7" w:rsidRPr="00841FF2" w:rsidRDefault="000F6DE7" w:rsidP="00F4512E">
      <w:pPr>
        <w:tabs>
          <w:tab w:val="left" w:leader="dot" w:pos="9071"/>
        </w:tabs>
        <w:snapToGrid w:val="0"/>
        <w:spacing w:after="0" w:line="276" w:lineRule="auto"/>
        <w:jc w:val="both"/>
        <w:textDirection w:val="btLr"/>
        <w:rPr>
          <w:rFonts w:ascii="Times New Roman" w:eastAsia="Times New Roman" w:hAnsi="Times New Roman" w:cs="Times New Roman"/>
          <w:b/>
          <w:bCs/>
          <w:kern w:val="0"/>
          <w:position w:val="-1"/>
          <w:sz w:val="18"/>
          <w:szCs w:val="26"/>
          <w:lang w:eastAsia="en-US"/>
          <w14:ligatures w14:val="none"/>
        </w:rPr>
      </w:pPr>
    </w:p>
    <w:p w14:paraId="4F82C771" w14:textId="4D44D61A" w:rsidR="0036518F" w:rsidRDefault="0036518F" w:rsidP="00841FF2">
      <w:pPr>
        <w:tabs>
          <w:tab w:val="left" w:leader="dot" w:pos="9071"/>
        </w:tabs>
        <w:snapToGrid w:val="0"/>
        <w:spacing w:after="0" w:line="276" w:lineRule="auto"/>
        <w:ind w:firstLine="567"/>
        <w:jc w:val="both"/>
        <w:textDirection w:val="btLr"/>
        <w:rPr>
          <w:rFonts w:ascii="Times New Roman" w:eastAsia="Times New Roman" w:hAnsi="Times New Roman" w:cs="Times New Roman"/>
          <w:b/>
          <w:bCs/>
          <w:kern w:val="0"/>
          <w:position w:val="-1"/>
          <w:sz w:val="26"/>
          <w:szCs w:val="26"/>
          <w:lang w:eastAsia="en-US"/>
          <w14:ligatures w14:val="none"/>
        </w:rPr>
      </w:pPr>
      <w:r w:rsidRPr="00F4512E">
        <w:rPr>
          <w:rFonts w:ascii="Times New Roman" w:eastAsia="Times New Roman" w:hAnsi="Times New Roman" w:cs="Times New Roman"/>
          <w:b/>
          <w:bCs/>
          <w:kern w:val="0"/>
          <w:position w:val="-1"/>
          <w:sz w:val="26"/>
          <w:szCs w:val="26"/>
          <w:lang w:eastAsia="en-US"/>
          <w14:ligatures w14:val="none"/>
        </w:rPr>
        <w:t>I</w:t>
      </w:r>
      <w:r w:rsidR="00963B82">
        <w:rPr>
          <w:rFonts w:ascii="Times New Roman" w:eastAsia="Times New Roman" w:hAnsi="Times New Roman" w:cs="Times New Roman"/>
          <w:b/>
          <w:bCs/>
          <w:kern w:val="0"/>
          <w:position w:val="-1"/>
          <w:sz w:val="26"/>
          <w:szCs w:val="26"/>
          <w:lang w:eastAsia="en-US"/>
          <w14:ligatures w14:val="none"/>
        </w:rPr>
        <w:t>V</w:t>
      </w:r>
      <w:r w:rsidRPr="00F4512E">
        <w:rPr>
          <w:rFonts w:ascii="Times New Roman" w:eastAsia="Times New Roman" w:hAnsi="Times New Roman" w:cs="Times New Roman"/>
          <w:b/>
          <w:bCs/>
          <w:kern w:val="0"/>
          <w:position w:val="-1"/>
          <w:sz w:val="26"/>
          <w:szCs w:val="26"/>
          <w:lang w:eastAsia="en-US"/>
          <w14:ligatures w14:val="none"/>
        </w:rPr>
        <w:t xml:space="preserve">. </w:t>
      </w:r>
      <w:r w:rsidR="000F6DE7">
        <w:rPr>
          <w:rFonts w:ascii="Times New Roman" w:eastAsia="Times New Roman" w:hAnsi="Times New Roman" w:cs="Times New Roman"/>
          <w:b/>
          <w:bCs/>
          <w:kern w:val="0"/>
          <w:position w:val="-1"/>
          <w:sz w:val="26"/>
          <w:szCs w:val="26"/>
          <w:lang w:eastAsia="en-US"/>
          <w14:ligatures w14:val="none"/>
        </w:rPr>
        <w:t>THUYẾT MINH VỀ NGUỒN LỰC VÀ NĂNG LỰC THỰC HIỆN</w:t>
      </w:r>
    </w:p>
    <w:p w14:paraId="79F0139A" w14:textId="77777777" w:rsidR="000F6DE7" w:rsidRPr="00841FF2" w:rsidRDefault="000F6DE7" w:rsidP="00F4512E">
      <w:pPr>
        <w:tabs>
          <w:tab w:val="left" w:leader="dot" w:pos="9071"/>
        </w:tabs>
        <w:snapToGrid w:val="0"/>
        <w:spacing w:after="0" w:line="276" w:lineRule="auto"/>
        <w:jc w:val="both"/>
        <w:textDirection w:val="btLr"/>
        <w:rPr>
          <w:rFonts w:ascii="Times New Roman" w:eastAsia="Times New Roman" w:hAnsi="Times New Roman" w:cs="Times New Roman"/>
          <w:b/>
          <w:bCs/>
          <w:kern w:val="0"/>
          <w:position w:val="-1"/>
          <w:sz w:val="12"/>
          <w:szCs w:val="26"/>
          <w:lang w:eastAsia="en-US"/>
          <w14:ligatures w14:val="none"/>
        </w:rPr>
      </w:pPr>
    </w:p>
    <w:tbl>
      <w:tblPr>
        <w:tblStyle w:val="TableGrid"/>
        <w:tblW w:w="5000" w:type="pct"/>
        <w:tblLook w:val="04A0" w:firstRow="1" w:lastRow="0" w:firstColumn="1" w:lastColumn="0" w:noHBand="0" w:noVBand="1"/>
      </w:tblPr>
      <w:tblGrid>
        <w:gridCol w:w="709"/>
        <w:gridCol w:w="4389"/>
        <w:gridCol w:w="683"/>
        <w:gridCol w:w="3280"/>
      </w:tblGrid>
      <w:tr w:rsidR="00521645" w:rsidRPr="00F4512E" w14:paraId="0C3F0134" w14:textId="77777777" w:rsidTr="00B96FED">
        <w:tc>
          <w:tcPr>
            <w:tcW w:w="391" w:type="pct"/>
          </w:tcPr>
          <w:p w14:paraId="2BBFB9D1" w14:textId="77777777" w:rsidR="00521645" w:rsidRPr="00F4512E" w:rsidRDefault="00521645" w:rsidP="004C617C">
            <w:pPr>
              <w:suppressAutoHyphens/>
              <w:jc w:val="center"/>
              <w:textDirection w:val="btLr"/>
              <w:textAlignment w:val="top"/>
              <w:outlineLvl w:val="0"/>
              <w:rPr>
                <w:rFonts w:ascii="Times New Roman" w:hAnsi="Times New Roman" w:cs="Times New Roman"/>
                <w:b/>
                <w:color w:val="000000"/>
                <w:sz w:val="26"/>
                <w:szCs w:val="26"/>
              </w:rPr>
            </w:pPr>
            <w:r w:rsidRPr="00F4512E">
              <w:rPr>
                <w:rFonts w:ascii="Times New Roman" w:hAnsi="Times New Roman" w:cs="Times New Roman"/>
                <w:b/>
                <w:color w:val="000000"/>
                <w:sz w:val="26"/>
                <w:szCs w:val="26"/>
              </w:rPr>
              <w:t>STT</w:t>
            </w:r>
          </w:p>
        </w:tc>
        <w:tc>
          <w:tcPr>
            <w:tcW w:w="2799" w:type="pct"/>
            <w:gridSpan w:val="2"/>
          </w:tcPr>
          <w:p w14:paraId="75484749" w14:textId="77777777" w:rsidR="00521645" w:rsidRPr="00F4512E" w:rsidRDefault="00521645" w:rsidP="004C617C">
            <w:pPr>
              <w:suppressAutoHyphens/>
              <w:jc w:val="center"/>
              <w:textDirection w:val="btLr"/>
              <w:textAlignment w:val="top"/>
              <w:outlineLvl w:val="0"/>
              <w:rPr>
                <w:rFonts w:ascii="Times New Roman" w:hAnsi="Times New Roman" w:cs="Times New Roman"/>
                <w:b/>
                <w:color w:val="000000"/>
                <w:sz w:val="26"/>
                <w:szCs w:val="26"/>
              </w:rPr>
            </w:pPr>
            <w:r w:rsidRPr="00F4512E">
              <w:rPr>
                <w:rFonts w:ascii="Times New Roman" w:hAnsi="Times New Roman" w:cs="Times New Roman"/>
                <w:b/>
                <w:color w:val="000000"/>
                <w:sz w:val="26"/>
                <w:szCs w:val="26"/>
              </w:rPr>
              <w:t>Nguồn lực, năng lực thực hiện của đơn vị</w:t>
            </w:r>
          </w:p>
          <w:p w14:paraId="70E3BCD8" w14:textId="23476539" w:rsidR="00521645" w:rsidRPr="00F4512E" w:rsidRDefault="00521645" w:rsidP="004C617C">
            <w:pPr>
              <w:suppressAutoHyphens/>
              <w:jc w:val="center"/>
              <w:textDirection w:val="btLr"/>
              <w:textAlignment w:val="top"/>
              <w:outlineLvl w:val="0"/>
              <w:rPr>
                <w:rFonts w:ascii="Times New Roman" w:hAnsi="Times New Roman" w:cs="Times New Roman"/>
                <w:i/>
                <w:iCs/>
                <w:color w:val="000000" w:themeColor="text1"/>
                <w:sz w:val="26"/>
                <w:szCs w:val="26"/>
              </w:rPr>
            </w:pPr>
            <w:r w:rsidRPr="00F4512E">
              <w:rPr>
                <w:rFonts w:ascii="Times New Roman" w:hAnsi="Times New Roman" w:cs="Times New Roman"/>
                <w:bCs/>
                <w:color w:val="000000"/>
                <w:sz w:val="26"/>
                <w:szCs w:val="26"/>
              </w:rPr>
              <w:t>(</w:t>
            </w:r>
            <w:r w:rsidRPr="00F4512E">
              <w:rPr>
                <w:rFonts w:ascii="Times New Roman" w:hAnsi="Times New Roman" w:cs="Times New Roman"/>
                <w:i/>
                <w:iCs/>
                <w:color w:val="000000" w:themeColor="text1"/>
                <w:sz w:val="26"/>
                <w:szCs w:val="26"/>
              </w:rPr>
              <w:t xml:space="preserve">Đánh dấu "x" vào ô vuông </w:t>
            </w:r>
            <w:r w:rsidRPr="00F4512E">
              <w:rPr>
                <w:rFonts w:ascii="Times New Roman" w:hAnsi="Times New Roman" w:cs="Times New Roman"/>
                <w:i/>
                <w:iCs/>
                <w:color w:val="000000" w:themeColor="text1"/>
                <w:sz w:val="26"/>
                <w:szCs w:val="26"/>
              </w:rPr>
              <w:t> để chọn một loại nguồn lực, năng lực của đơn vị)</w:t>
            </w:r>
          </w:p>
        </w:tc>
        <w:tc>
          <w:tcPr>
            <w:tcW w:w="1811" w:type="pct"/>
          </w:tcPr>
          <w:p w14:paraId="6BD097F0" w14:textId="4CFE845E" w:rsidR="00521645" w:rsidRPr="00F4512E" w:rsidRDefault="00521645" w:rsidP="004C617C">
            <w:pPr>
              <w:suppressAutoHyphens/>
              <w:jc w:val="center"/>
              <w:textDirection w:val="btLr"/>
              <w:textAlignment w:val="top"/>
              <w:outlineLvl w:val="0"/>
              <w:rPr>
                <w:rFonts w:ascii="Times New Roman" w:eastAsia="Times New Roman" w:hAnsi="Times New Roman" w:cs="Times New Roman"/>
                <w:b/>
                <w:kern w:val="0"/>
                <w:position w:val="-1"/>
                <w:sz w:val="26"/>
                <w:szCs w:val="26"/>
                <w:lang w:eastAsia="en-US"/>
                <w14:ligatures w14:val="none"/>
              </w:rPr>
            </w:pPr>
            <w:r w:rsidRPr="00F4512E">
              <w:rPr>
                <w:rFonts w:ascii="Times New Roman" w:eastAsia="Times New Roman" w:hAnsi="Times New Roman" w:cs="Times New Roman"/>
                <w:b/>
                <w:kern w:val="0"/>
                <w:position w:val="-1"/>
                <w:sz w:val="26"/>
                <w:szCs w:val="26"/>
                <w:lang w:eastAsia="en-US"/>
                <w14:ligatures w14:val="none"/>
              </w:rPr>
              <w:t>Thuyết minh về nguồn lực, năng lực thực hiện</w:t>
            </w:r>
            <w:r w:rsidR="00F4512E">
              <w:rPr>
                <w:rStyle w:val="FootnoteReference"/>
                <w:rFonts w:ascii="Times New Roman" w:eastAsia="Times New Roman" w:hAnsi="Times New Roman" w:cs="Times New Roman"/>
                <w:b/>
                <w:kern w:val="0"/>
                <w:position w:val="-1"/>
                <w:sz w:val="26"/>
                <w:szCs w:val="26"/>
                <w:lang w:eastAsia="en-US"/>
                <w14:ligatures w14:val="none"/>
              </w:rPr>
              <w:footnoteReference w:id="2"/>
            </w:r>
          </w:p>
          <w:p w14:paraId="3C61BA90" w14:textId="5A198613" w:rsidR="00521645" w:rsidRPr="00F4512E" w:rsidRDefault="00521645" w:rsidP="004C617C">
            <w:pPr>
              <w:snapToGrid w:val="0"/>
              <w:jc w:val="center"/>
              <w:rPr>
                <w:rFonts w:ascii="Times New Roman" w:hAnsi="Times New Roman" w:cs="Times New Roman"/>
                <w:i/>
                <w:color w:val="FF0000"/>
                <w:sz w:val="26"/>
                <w:szCs w:val="26"/>
              </w:rPr>
            </w:pPr>
          </w:p>
        </w:tc>
      </w:tr>
      <w:tr w:rsidR="00521645" w:rsidRPr="00F4512E" w14:paraId="6EE565DF" w14:textId="77777777" w:rsidTr="00B96FED">
        <w:tc>
          <w:tcPr>
            <w:tcW w:w="391" w:type="pct"/>
          </w:tcPr>
          <w:p w14:paraId="681DE807" w14:textId="77777777" w:rsidR="00521645" w:rsidRPr="00F4512E" w:rsidRDefault="00521645" w:rsidP="006509C4">
            <w:pPr>
              <w:suppressAutoHyphens/>
              <w:spacing w:before="40" w:line="276" w:lineRule="auto"/>
              <w:jc w:val="center"/>
              <w:textDirection w:val="btLr"/>
              <w:textAlignment w:val="top"/>
              <w:outlineLvl w:val="0"/>
              <w:rPr>
                <w:rFonts w:ascii="Times New Roman" w:hAnsi="Times New Roman" w:cs="Times New Roman"/>
                <w:b/>
                <w:bCs/>
                <w:color w:val="000000"/>
                <w:sz w:val="26"/>
                <w:szCs w:val="26"/>
              </w:rPr>
            </w:pPr>
            <w:r w:rsidRPr="00F4512E">
              <w:rPr>
                <w:rFonts w:ascii="Times New Roman" w:hAnsi="Times New Roman" w:cs="Times New Roman"/>
                <w:b/>
                <w:bCs/>
                <w:color w:val="000000"/>
                <w:sz w:val="26"/>
                <w:szCs w:val="26"/>
              </w:rPr>
              <w:t>I</w:t>
            </w:r>
          </w:p>
        </w:tc>
        <w:tc>
          <w:tcPr>
            <w:tcW w:w="2422" w:type="pct"/>
          </w:tcPr>
          <w:p w14:paraId="5E5B40F6" w14:textId="0C8390CC" w:rsidR="00521645" w:rsidRPr="00F4512E" w:rsidRDefault="00521645" w:rsidP="006509C4">
            <w:pPr>
              <w:suppressAutoHyphens/>
              <w:spacing w:before="40" w:line="276" w:lineRule="auto"/>
              <w:jc w:val="both"/>
              <w:textDirection w:val="btLr"/>
              <w:textAlignment w:val="top"/>
              <w:outlineLvl w:val="0"/>
              <w:rPr>
                <w:rFonts w:ascii="Times New Roman" w:hAnsi="Times New Roman" w:cs="Times New Roman"/>
                <w:b/>
                <w:bCs/>
                <w:color w:val="000000"/>
                <w:sz w:val="26"/>
                <w:szCs w:val="26"/>
              </w:rPr>
            </w:pPr>
            <w:r w:rsidRPr="00F4512E">
              <w:rPr>
                <w:rFonts w:ascii="Times New Roman" w:hAnsi="Times New Roman" w:cs="Times New Roman"/>
                <w:b/>
                <w:bCs/>
                <w:color w:val="000000"/>
                <w:sz w:val="26"/>
                <w:szCs w:val="26"/>
              </w:rPr>
              <w:t>Đối với Trung tâm hỗ trợ khởi nghiệp sáng tạo</w:t>
            </w:r>
          </w:p>
        </w:tc>
        <w:tc>
          <w:tcPr>
            <w:tcW w:w="376" w:type="pct"/>
            <w:vAlign w:val="center"/>
          </w:tcPr>
          <w:p w14:paraId="6DD81733" w14:textId="77777777" w:rsidR="00521645" w:rsidRPr="00F4512E" w:rsidRDefault="005216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p>
        </w:tc>
        <w:tc>
          <w:tcPr>
            <w:tcW w:w="1811" w:type="pct"/>
          </w:tcPr>
          <w:p w14:paraId="15FEE6B5"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0342EAB8" w14:textId="77777777" w:rsidTr="00B96FED">
        <w:tc>
          <w:tcPr>
            <w:tcW w:w="391" w:type="pct"/>
          </w:tcPr>
          <w:p w14:paraId="71821E16" w14:textId="77777777" w:rsidR="00521645" w:rsidRPr="00F4512E" w:rsidRDefault="00521645" w:rsidP="006509C4">
            <w:pPr>
              <w:pStyle w:val="ListParagraph"/>
              <w:numPr>
                <w:ilvl w:val="0"/>
                <w:numId w:val="17"/>
              </w:numPr>
              <w:suppressAutoHyphens/>
              <w:spacing w:before="40"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422" w:type="pct"/>
          </w:tcPr>
          <w:p w14:paraId="27C9186C" w14:textId="73C1F74F" w:rsidR="00521645" w:rsidRPr="00F4512E" w:rsidRDefault="00521645" w:rsidP="006509C4">
            <w:pPr>
              <w:suppressAutoHyphens/>
              <w:spacing w:before="40" w:line="276" w:lineRule="auto"/>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spacing w:val="-4"/>
                <w:sz w:val="26"/>
                <w:szCs w:val="26"/>
              </w:rPr>
              <w:t>Có ít nhất 07 người làm việc trực tiếp hỗ trợ khởi nghiệp sáng tạo, trong đó tối thiểu 04 người có trình độ đại học trở lên phù hợp với ngành, lĩnh vực hoạt động</w:t>
            </w:r>
            <w:r w:rsidR="001D20FB">
              <w:rPr>
                <w:rFonts w:ascii="Times New Roman" w:hAnsi="Times New Roman" w:cs="Times New Roman"/>
                <w:spacing w:val="-4"/>
                <w:sz w:val="26"/>
                <w:szCs w:val="26"/>
              </w:rPr>
              <w:t>.</w:t>
            </w:r>
          </w:p>
        </w:tc>
        <w:tc>
          <w:tcPr>
            <w:tcW w:w="376" w:type="pct"/>
            <w:vAlign w:val="center"/>
          </w:tcPr>
          <w:p w14:paraId="68BAA666" w14:textId="77777777" w:rsidR="00521645" w:rsidRPr="00F4512E" w:rsidRDefault="005216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811" w:type="pct"/>
          </w:tcPr>
          <w:p w14:paraId="5B8E759D"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03FB703E" w14:textId="77777777" w:rsidTr="00B96FED">
        <w:tc>
          <w:tcPr>
            <w:tcW w:w="391" w:type="pct"/>
          </w:tcPr>
          <w:p w14:paraId="393350CA" w14:textId="77777777" w:rsidR="00521645" w:rsidRPr="00F4512E" w:rsidRDefault="00521645" w:rsidP="006509C4">
            <w:pPr>
              <w:pStyle w:val="ListParagraph"/>
              <w:numPr>
                <w:ilvl w:val="0"/>
                <w:numId w:val="17"/>
              </w:numPr>
              <w:suppressAutoHyphens/>
              <w:spacing w:before="40"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422" w:type="pct"/>
          </w:tcPr>
          <w:p w14:paraId="00AF14DB" w14:textId="4EB0E805" w:rsidR="00521645" w:rsidRPr="00F4512E" w:rsidRDefault="00521645" w:rsidP="006509C4">
            <w:pPr>
              <w:suppressAutoHyphens/>
              <w:spacing w:before="40"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sz w:val="26"/>
                <w:szCs w:val="26"/>
              </w:rPr>
              <w:t xml:space="preserve">Có danh sách ít nhất 10 chuyên gia hỗ trợ </w:t>
            </w:r>
            <w:r w:rsidR="00286A51" w:rsidRPr="0092101D">
              <w:rPr>
                <w:rFonts w:ascii="Times New Roman" w:eastAsia="Times New Roman" w:hAnsi="Times New Roman" w:cs="Times New Roman"/>
                <w:sz w:val="26"/>
              </w:rPr>
              <w:t>khởi nghiệp sáng tạo</w:t>
            </w:r>
            <w:r w:rsidR="00286A51" w:rsidRPr="00F4512E">
              <w:rPr>
                <w:rFonts w:ascii="Times New Roman" w:hAnsi="Times New Roman" w:cs="Times New Roman"/>
                <w:sz w:val="26"/>
                <w:szCs w:val="26"/>
              </w:rPr>
              <w:t xml:space="preserve"> </w:t>
            </w:r>
            <w:r w:rsidRPr="00F4512E">
              <w:rPr>
                <w:rFonts w:ascii="Times New Roman" w:hAnsi="Times New Roman" w:cs="Times New Roman"/>
                <w:sz w:val="26"/>
                <w:szCs w:val="26"/>
              </w:rPr>
              <w:t>thường xuyên hợp tác, hoạt động trong các lĩnh vực gồm công nghệ, kinh doanh, đầu tư, sở hữu trí tuệ, pháp lý, tài chính, marketing</w:t>
            </w:r>
            <w:r w:rsidR="001D20FB">
              <w:rPr>
                <w:rFonts w:ascii="Times New Roman" w:hAnsi="Times New Roman" w:cs="Times New Roman"/>
                <w:sz w:val="26"/>
                <w:szCs w:val="26"/>
              </w:rPr>
              <w:t>.</w:t>
            </w:r>
          </w:p>
        </w:tc>
        <w:tc>
          <w:tcPr>
            <w:tcW w:w="376" w:type="pct"/>
            <w:vAlign w:val="center"/>
          </w:tcPr>
          <w:p w14:paraId="57BFB3E7" w14:textId="77777777" w:rsidR="00521645" w:rsidRPr="00F4512E" w:rsidRDefault="00521645" w:rsidP="00F4512E">
            <w:pPr>
              <w:suppressAutoHyphens/>
              <w:spacing w:line="276"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811" w:type="pct"/>
          </w:tcPr>
          <w:p w14:paraId="70659469"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470EF284" w14:textId="77777777" w:rsidTr="00B96FED">
        <w:tc>
          <w:tcPr>
            <w:tcW w:w="391" w:type="pct"/>
          </w:tcPr>
          <w:p w14:paraId="600DA3CF" w14:textId="77777777" w:rsidR="00521645" w:rsidRPr="00F4512E" w:rsidRDefault="00521645" w:rsidP="006509C4">
            <w:pPr>
              <w:pStyle w:val="ListParagraph"/>
              <w:numPr>
                <w:ilvl w:val="0"/>
                <w:numId w:val="17"/>
              </w:numPr>
              <w:suppressAutoHyphens/>
              <w:spacing w:before="40"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422" w:type="pct"/>
          </w:tcPr>
          <w:p w14:paraId="06521944" w14:textId="17E1DB90" w:rsidR="00521645" w:rsidRPr="00F4512E" w:rsidRDefault="00521645" w:rsidP="006509C4">
            <w:pPr>
              <w:suppressAutoHyphens/>
              <w:spacing w:before="40"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sz w:val="26"/>
                <w:szCs w:val="26"/>
              </w:rPr>
              <w:t>Có năng lực kết nối, hỗ trợ, hợp tác với các tổ chức, mạng lưới khởi nghiệp sáng tạo trong nước</w:t>
            </w:r>
            <w:r w:rsidR="001D20FB">
              <w:rPr>
                <w:rFonts w:ascii="Times New Roman" w:hAnsi="Times New Roman" w:cs="Times New Roman"/>
                <w:sz w:val="26"/>
                <w:szCs w:val="26"/>
              </w:rPr>
              <w:t>.</w:t>
            </w:r>
          </w:p>
        </w:tc>
        <w:tc>
          <w:tcPr>
            <w:tcW w:w="376" w:type="pct"/>
            <w:vAlign w:val="center"/>
          </w:tcPr>
          <w:p w14:paraId="169FE9BF" w14:textId="77777777" w:rsidR="00521645" w:rsidRPr="00F4512E" w:rsidRDefault="00521645" w:rsidP="00F4512E">
            <w:pPr>
              <w:suppressAutoHyphens/>
              <w:spacing w:line="276" w:lineRule="auto"/>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811" w:type="pct"/>
          </w:tcPr>
          <w:p w14:paraId="0FD70607"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2157AA06" w14:textId="77777777" w:rsidTr="00B96FED">
        <w:tc>
          <w:tcPr>
            <w:tcW w:w="391" w:type="pct"/>
          </w:tcPr>
          <w:p w14:paraId="237A7FBB" w14:textId="77777777" w:rsidR="00521645" w:rsidRPr="00F4512E" w:rsidRDefault="00521645" w:rsidP="006509C4">
            <w:pPr>
              <w:suppressAutoHyphens/>
              <w:spacing w:before="40" w:line="276" w:lineRule="auto"/>
              <w:jc w:val="center"/>
              <w:textDirection w:val="btLr"/>
              <w:textAlignment w:val="top"/>
              <w:outlineLvl w:val="0"/>
              <w:rPr>
                <w:rFonts w:ascii="Times New Roman" w:hAnsi="Times New Roman" w:cs="Times New Roman"/>
                <w:b/>
                <w:bCs/>
                <w:color w:val="000000"/>
                <w:sz w:val="26"/>
                <w:szCs w:val="26"/>
              </w:rPr>
            </w:pPr>
            <w:r w:rsidRPr="00F4512E">
              <w:rPr>
                <w:rFonts w:ascii="Times New Roman" w:hAnsi="Times New Roman" w:cs="Times New Roman"/>
                <w:b/>
                <w:bCs/>
                <w:color w:val="000000"/>
                <w:sz w:val="26"/>
                <w:szCs w:val="26"/>
              </w:rPr>
              <w:t>II</w:t>
            </w:r>
          </w:p>
        </w:tc>
        <w:tc>
          <w:tcPr>
            <w:tcW w:w="2422" w:type="pct"/>
          </w:tcPr>
          <w:p w14:paraId="2D82F13E" w14:textId="70265737" w:rsidR="00521645" w:rsidRPr="00F4512E" w:rsidRDefault="00521645" w:rsidP="006509C4">
            <w:pPr>
              <w:suppressAutoHyphens/>
              <w:spacing w:before="40" w:line="276" w:lineRule="auto"/>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b/>
                <w:bCs/>
                <w:color w:val="000000"/>
                <w:sz w:val="26"/>
                <w:szCs w:val="26"/>
              </w:rPr>
              <w:t>Đối với Trung tâm hỗ trợ khởi nghiệp sáng tạo cấp tỉnh</w:t>
            </w:r>
          </w:p>
        </w:tc>
        <w:tc>
          <w:tcPr>
            <w:tcW w:w="376" w:type="pct"/>
            <w:vAlign w:val="center"/>
          </w:tcPr>
          <w:p w14:paraId="136D95DE" w14:textId="77777777" w:rsidR="00521645" w:rsidRPr="00F4512E" w:rsidRDefault="005216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p>
        </w:tc>
        <w:tc>
          <w:tcPr>
            <w:tcW w:w="1811" w:type="pct"/>
          </w:tcPr>
          <w:p w14:paraId="6E1B1DEB"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43B28642" w14:textId="77777777" w:rsidTr="00B96FED">
        <w:tc>
          <w:tcPr>
            <w:tcW w:w="391" w:type="pct"/>
          </w:tcPr>
          <w:p w14:paraId="3B226000" w14:textId="77777777" w:rsidR="00521645" w:rsidRPr="00F4512E" w:rsidRDefault="00521645" w:rsidP="006509C4">
            <w:pPr>
              <w:pStyle w:val="ListParagraph"/>
              <w:numPr>
                <w:ilvl w:val="0"/>
                <w:numId w:val="15"/>
              </w:numPr>
              <w:suppressAutoHyphens/>
              <w:spacing w:before="40"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422" w:type="pct"/>
          </w:tcPr>
          <w:p w14:paraId="30C9C634" w14:textId="42C843E7" w:rsidR="00521645" w:rsidRPr="00F4512E" w:rsidRDefault="00521645" w:rsidP="006509C4">
            <w:pPr>
              <w:suppressAutoHyphens/>
              <w:spacing w:before="40" w:line="276" w:lineRule="auto"/>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spacing w:val="-4"/>
                <w:sz w:val="26"/>
                <w:szCs w:val="26"/>
              </w:rPr>
              <w:t>Có ít nhất 15 người làm việc trực tiếp hỗ trợ khởi nghiệp sáng tạo, trong đó tối thiểu 8 người có trình độ đại học trở lên phù hợp với ngành, lĩnh vực hoạt động</w:t>
            </w:r>
            <w:r w:rsidR="001D20FB">
              <w:rPr>
                <w:rFonts w:ascii="Times New Roman" w:hAnsi="Times New Roman" w:cs="Times New Roman"/>
                <w:spacing w:val="-4"/>
                <w:sz w:val="26"/>
                <w:szCs w:val="26"/>
              </w:rPr>
              <w:t>.</w:t>
            </w:r>
          </w:p>
        </w:tc>
        <w:tc>
          <w:tcPr>
            <w:tcW w:w="376" w:type="pct"/>
          </w:tcPr>
          <w:p w14:paraId="47C58970" w14:textId="77777777" w:rsidR="00521645" w:rsidRPr="00F4512E" w:rsidRDefault="005216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811" w:type="pct"/>
          </w:tcPr>
          <w:p w14:paraId="003671A5"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23915037" w14:textId="77777777" w:rsidTr="00B96FED">
        <w:tc>
          <w:tcPr>
            <w:tcW w:w="391" w:type="pct"/>
          </w:tcPr>
          <w:p w14:paraId="32D5581D" w14:textId="77777777" w:rsidR="00521645" w:rsidRPr="00F4512E" w:rsidRDefault="00521645" w:rsidP="006509C4">
            <w:pPr>
              <w:pStyle w:val="ListParagraph"/>
              <w:numPr>
                <w:ilvl w:val="0"/>
                <w:numId w:val="15"/>
              </w:numPr>
              <w:suppressAutoHyphens/>
              <w:spacing w:before="40"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422" w:type="pct"/>
          </w:tcPr>
          <w:p w14:paraId="3DA212FF" w14:textId="038FE81D" w:rsidR="00521645" w:rsidRPr="00F4512E" w:rsidRDefault="00521645" w:rsidP="006509C4">
            <w:pPr>
              <w:suppressAutoHyphens/>
              <w:spacing w:before="40"/>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sz w:val="26"/>
                <w:szCs w:val="26"/>
              </w:rPr>
              <w:t xml:space="preserve">Có danh sách ít nhất 20 chuyên gia hỗ trợ </w:t>
            </w:r>
            <w:r w:rsidR="00286A51" w:rsidRPr="0092101D">
              <w:rPr>
                <w:rFonts w:ascii="Times New Roman" w:eastAsia="Times New Roman" w:hAnsi="Times New Roman" w:cs="Times New Roman"/>
                <w:sz w:val="26"/>
              </w:rPr>
              <w:t>khởi nghiệp sáng tạo</w:t>
            </w:r>
            <w:r w:rsidR="00286A51" w:rsidRPr="00F4512E">
              <w:rPr>
                <w:rFonts w:ascii="Times New Roman" w:hAnsi="Times New Roman" w:cs="Times New Roman"/>
                <w:sz w:val="26"/>
                <w:szCs w:val="26"/>
              </w:rPr>
              <w:t xml:space="preserve"> </w:t>
            </w:r>
            <w:r w:rsidRPr="00F4512E">
              <w:rPr>
                <w:rFonts w:ascii="Times New Roman" w:hAnsi="Times New Roman" w:cs="Times New Roman"/>
                <w:sz w:val="26"/>
                <w:szCs w:val="26"/>
              </w:rPr>
              <w:t>cam kết thường xuyên hợp tác, hoạt động trong các lĩnh vực gồm công nghệ, kinh doanh, đầu tư, sở hữu trí tuệ, pháp lý, tài chính, marketing</w:t>
            </w:r>
            <w:r w:rsidR="001D20FB">
              <w:rPr>
                <w:rFonts w:ascii="Times New Roman" w:hAnsi="Times New Roman" w:cs="Times New Roman"/>
                <w:sz w:val="26"/>
                <w:szCs w:val="26"/>
              </w:rPr>
              <w:t>.</w:t>
            </w:r>
          </w:p>
        </w:tc>
        <w:tc>
          <w:tcPr>
            <w:tcW w:w="376" w:type="pct"/>
          </w:tcPr>
          <w:p w14:paraId="0DBF9EE6" w14:textId="77777777" w:rsidR="00521645" w:rsidRPr="00F4512E" w:rsidRDefault="005216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811" w:type="pct"/>
          </w:tcPr>
          <w:p w14:paraId="0B3FA45E"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2EF339D3" w14:textId="77777777" w:rsidTr="00B96FED">
        <w:tc>
          <w:tcPr>
            <w:tcW w:w="391" w:type="pct"/>
          </w:tcPr>
          <w:p w14:paraId="18BF0BF3" w14:textId="77777777" w:rsidR="00521645" w:rsidRPr="00F4512E" w:rsidRDefault="00521645" w:rsidP="00F4512E">
            <w:pPr>
              <w:pStyle w:val="ListParagraph"/>
              <w:numPr>
                <w:ilvl w:val="0"/>
                <w:numId w:val="15"/>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422" w:type="pct"/>
          </w:tcPr>
          <w:p w14:paraId="743A2511" w14:textId="03057616" w:rsidR="00521645" w:rsidRPr="00F4512E" w:rsidRDefault="00521645" w:rsidP="00841FF2">
            <w:pPr>
              <w:suppressAutoHyphens/>
              <w:spacing w:before="60"/>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sz w:val="26"/>
                <w:szCs w:val="26"/>
              </w:rPr>
              <w:t>Có năng lực kết nối, hỗ trợ, hợp tác với các tổ chức, mạng lưới khởi nghiệp sáng tạo trong nước</w:t>
            </w:r>
            <w:r w:rsidR="001D20FB">
              <w:rPr>
                <w:rFonts w:ascii="Times New Roman" w:hAnsi="Times New Roman" w:cs="Times New Roman"/>
                <w:sz w:val="26"/>
                <w:szCs w:val="26"/>
              </w:rPr>
              <w:t>.</w:t>
            </w:r>
          </w:p>
        </w:tc>
        <w:tc>
          <w:tcPr>
            <w:tcW w:w="376" w:type="pct"/>
          </w:tcPr>
          <w:p w14:paraId="75ACFB6D" w14:textId="77777777" w:rsidR="00521645" w:rsidRPr="00F4512E" w:rsidRDefault="005216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811" w:type="pct"/>
          </w:tcPr>
          <w:p w14:paraId="0836875A"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521645" w:rsidRPr="00F4512E" w14:paraId="40B5586C" w14:textId="77777777" w:rsidTr="00B96FED">
        <w:tc>
          <w:tcPr>
            <w:tcW w:w="391" w:type="pct"/>
          </w:tcPr>
          <w:p w14:paraId="43FE1AFC" w14:textId="77777777" w:rsidR="00521645" w:rsidRPr="00F4512E" w:rsidRDefault="00521645" w:rsidP="00F4512E">
            <w:pPr>
              <w:pStyle w:val="ListParagraph"/>
              <w:numPr>
                <w:ilvl w:val="0"/>
                <w:numId w:val="15"/>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422" w:type="pct"/>
          </w:tcPr>
          <w:p w14:paraId="065E0C65" w14:textId="066C47A7" w:rsidR="00521645" w:rsidRPr="00F4512E" w:rsidRDefault="00521645" w:rsidP="00841FF2">
            <w:pPr>
              <w:suppressAutoHyphens/>
              <w:spacing w:before="60"/>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sz w:val="26"/>
                <w:szCs w:val="26"/>
              </w:rPr>
              <w:t>Có khả năng hỗ trợ phát triển, tạo ra các công nghệ, sản phẩm, mô hình kinh doanh mới có tầm quan trọng đối với phát triển kinh tế - xã hội, quốc phòng, an ninh của địa phương</w:t>
            </w:r>
            <w:r w:rsidR="001D20FB">
              <w:rPr>
                <w:rFonts w:ascii="Times New Roman" w:hAnsi="Times New Roman" w:cs="Times New Roman"/>
                <w:sz w:val="26"/>
                <w:szCs w:val="26"/>
              </w:rPr>
              <w:t>.</w:t>
            </w:r>
          </w:p>
        </w:tc>
        <w:tc>
          <w:tcPr>
            <w:tcW w:w="376" w:type="pct"/>
          </w:tcPr>
          <w:p w14:paraId="610E1FCF" w14:textId="77777777" w:rsidR="00521645" w:rsidRPr="00F4512E" w:rsidRDefault="005216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811" w:type="pct"/>
          </w:tcPr>
          <w:p w14:paraId="75E72CFA" w14:textId="77777777" w:rsidR="00521645" w:rsidRPr="00F4512E" w:rsidRDefault="005216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0F1145" w:rsidRPr="00F4512E" w14:paraId="33C83F7D" w14:textId="77777777" w:rsidTr="00B96FED">
        <w:tc>
          <w:tcPr>
            <w:tcW w:w="391" w:type="pct"/>
          </w:tcPr>
          <w:p w14:paraId="6046998A" w14:textId="77777777" w:rsidR="000F1145" w:rsidRPr="00F4512E" w:rsidRDefault="000F1145" w:rsidP="00F4512E">
            <w:pPr>
              <w:pStyle w:val="ListParagraph"/>
              <w:numPr>
                <w:ilvl w:val="0"/>
                <w:numId w:val="15"/>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422" w:type="pct"/>
          </w:tcPr>
          <w:p w14:paraId="0F7D38B3" w14:textId="5DCD3F68" w:rsidR="000F1145" w:rsidRPr="00F4512E" w:rsidRDefault="000F1145" w:rsidP="00841FF2">
            <w:pPr>
              <w:suppressAutoHyphens/>
              <w:spacing w:before="60"/>
              <w:jc w:val="both"/>
              <w:textDirection w:val="btLr"/>
              <w:textAlignment w:val="top"/>
              <w:outlineLvl w:val="0"/>
              <w:rPr>
                <w:rFonts w:ascii="Times New Roman" w:hAnsi="Times New Roman" w:cs="Times New Roman"/>
                <w:sz w:val="26"/>
                <w:szCs w:val="26"/>
              </w:rPr>
            </w:pPr>
            <w:r w:rsidRPr="00F4512E">
              <w:rPr>
                <w:rFonts w:ascii="Times New Roman" w:hAnsi="Times New Roman" w:cs="Times New Roman"/>
                <w:sz w:val="26"/>
                <w:szCs w:val="26"/>
              </w:rPr>
              <w:t>Có khả năng huy động và quản lý các nguồn tài trợ, nguồn vốn hỗ trợ từ nhà nước và khu vực tư nhân để triển khai các hoạt động hỗ trợ khởi nghiệp sáng tạo của</w:t>
            </w:r>
            <w:r w:rsidR="00B970F3">
              <w:rPr>
                <w:rFonts w:ascii="Times New Roman" w:hAnsi="Times New Roman" w:cs="Times New Roman"/>
                <w:sz w:val="26"/>
                <w:szCs w:val="26"/>
              </w:rPr>
              <w:t xml:space="preserve"> địa phương.</w:t>
            </w:r>
          </w:p>
        </w:tc>
        <w:tc>
          <w:tcPr>
            <w:tcW w:w="376" w:type="pct"/>
          </w:tcPr>
          <w:p w14:paraId="51F4DE47" w14:textId="7C24D63C" w:rsidR="000F1145" w:rsidRPr="00F4512E" w:rsidRDefault="000F11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811" w:type="pct"/>
          </w:tcPr>
          <w:p w14:paraId="3A002CEC" w14:textId="77777777" w:rsidR="000F1145" w:rsidRPr="00F4512E" w:rsidRDefault="000F11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0F1145" w:rsidRPr="00F4512E" w14:paraId="541511C6" w14:textId="77777777" w:rsidTr="00B96FED">
        <w:tc>
          <w:tcPr>
            <w:tcW w:w="391" w:type="pct"/>
          </w:tcPr>
          <w:p w14:paraId="080E0CC4" w14:textId="77777777" w:rsidR="000F1145" w:rsidRPr="00F4512E" w:rsidRDefault="000F1145" w:rsidP="00F4512E">
            <w:pPr>
              <w:suppressAutoHyphens/>
              <w:spacing w:line="276" w:lineRule="auto"/>
              <w:jc w:val="center"/>
              <w:textDirection w:val="btLr"/>
              <w:textAlignment w:val="top"/>
              <w:outlineLvl w:val="0"/>
              <w:rPr>
                <w:rFonts w:ascii="Times New Roman" w:hAnsi="Times New Roman" w:cs="Times New Roman"/>
                <w:b/>
                <w:bCs/>
                <w:color w:val="000000"/>
                <w:sz w:val="26"/>
                <w:szCs w:val="26"/>
              </w:rPr>
            </w:pPr>
            <w:r w:rsidRPr="00F4512E">
              <w:rPr>
                <w:rFonts w:ascii="Times New Roman" w:hAnsi="Times New Roman" w:cs="Times New Roman"/>
                <w:b/>
                <w:bCs/>
                <w:color w:val="000000"/>
                <w:sz w:val="26"/>
                <w:szCs w:val="26"/>
              </w:rPr>
              <w:t>III</w:t>
            </w:r>
          </w:p>
        </w:tc>
        <w:tc>
          <w:tcPr>
            <w:tcW w:w="2422" w:type="pct"/>
          </w:tcPr>
          <w:p w14:paraId="1E0C7367" w14:textId="5124EDE2" w:rsidR="000F1145" w:rsidRPr="00F4512E" w:rsidRDefault="000F1145" w:rsidP="00841FF2">
            <w:pPr>
              <w:suppressAutoHyphens/>
              <w:spacing w:before="60"/>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b/>
                <w:bCs/>
                <w:color w:val="000000"/>
                <w:sz w:val="26"/>
                <w:szCs w:val="26"/>
              </w:rPr>
              <w:t>Đối với Trung tâm hỗ trợ khởi nghiệp sáng tạo cấp quốc gia</w:t>
            </w:r>
          </w:p>
        </w:tc>
        <w:tc>
          <w:tcPr>
            <w:tcW w:w="376" w:type="pct"/>
            <w:vAlign w:val="center"/>
          </w:tcPr>
          <w:p w14:paraId="5EB3F2BC" w14:textId="77777777" w:rsidR="000F1145" w:rsidRPr="00F4512E" w:rsidRDefault="000F11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p>
        </w:tc>
        <w:tc>
          <w:tcPr>
            <w:tcW w:w="1811" w:type="pct"/>
          </w:tcPr>
          <w:p w14:paraId="3873F89B" w14:textId="77777777" w:rsidR="000F1145" w:rsidRPr="00F4512E" w:rsidRDefault="000F11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0F1145" w:rsidRPr="00F4512E" w14:paraId="5C99BD1E" w14:textId="77777777" w:rsidTr="00B96FED">
        <w:tc>
          <w:tcPr>
            <w:tcW w:w="391" w:type="pct"/>
          </w:tcPr>
          <w:p w14:paraId="4757AD00" w14:textId="77777777" w:rsidR="000F1145" w:rsidRPr="00F4512E" w:rsidRDefault="000F1145" w:rsidP="00F4512E">
            <w:pPr>
              <w:pStyle w:val="ListParagraph"/>
              <w:numPr>
                <w:ilvl w:val="0"/>
                <w:numId w:val="16"/>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422" w:type="pct"/>
          </w:tcPr>
          <w:p w14:paraId="0994AB33" w14:textId="588573C9" w:rsidR="000F1145" w:rsidRPr="00F4512E" w:rsidRDefault="000F1145" w:rsidP="00841FF2">
            <w:pPr>
              <w:suppressAutoHyphens/>
              <w:spacing w:before="60"/>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spacing w:val="-6"/>
                <w:sz w:val="26"/>
                <w:szCs w:val="26"/>
              </w:rPr>
              <w:t>Có ít nhất 30 người làm việc trực tiếp hỗ trợ khởi nghiệp sáng tạo, trong đó tối thiểu 15 người có trình độ đại học trở lên phù hợp với ngành, lĩnh vực hoạt động</w:t>
            </w:r>
            <w:r w:rsidR="007F67C1">
              <w:rPr>
                <w:rFonts w:ascii="Times New Roman" w:hAnsi="Times New Roman" w:cs="Times New Roman"/>
                <w:spacing w:val="-6"/>
                <w:sz w:val="26"/>
                <w:szCs w:val="26"/>
              </w:rPr>
              <w:t>.</w:t>
            </w:r>
          </w:p>
        </w:tc>
        <w:tc>
          <w:tcPr>
            <w:tcW w:w="376" w:type="pct"/>
          </w:tcPr>
          <w:p w14:paraId="277880F8" w14:textId="77777777" w:rsidR="000F1145" w:rsidRPr="00F4512E" w:rsidRDefault="000F11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811" w:type="pct"/>
          </w:tcPr>
          <w:p w14:paraId="54F881D5" w14:textId="77777777" w:rsidR="000F1145" w:rsidRPr="00F4512E" w:rsidRDefault="000F11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0F1145" w:rsidRPr="00F4512E" w14:paraId="6C301642" w14:textId="77777777" w:rsidTr="00B96FED">
        <w:tc>
          <w:tcPr>
            <w:tcW w:w="391" w:type="pct"/>
          </w:tcPr>
          <w:p w14:paraId="10F90197" w14:textId="77777777" w:rsidR="000F1145" w:rsidRPr="00F4512E" w:rsidRDefault="000F1145" w:rsidP="00F4512E">
            <w:pPr>
              <w:pStyle w:val="ListParagraph"/>
              <w:numPr>
                <w:ilvl w:val="0"/>
                <w:numId w:val="16"/>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422" w:type="pct"/>
          </w:tcPr>
          <w:p w14:paraId="3BBEC197" w14:textId="214E6BAC" w:rsidR="000F1145" w:rsidRPr="00F4512E" w:rsidRDefault="000F1145" w:rsidP="00841FF2">
            <w:pPr>
              <w:suppressAutoHyphens/>
              <w:spacing w:before="60"/>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sz w:val="26"/>
                <w:szCs w:val="26"/>
              </w:rPr>
              <w:t xml:space="preserve">Có danh sách ít nhất 30 chuyên gia hỗ trợ </w:t>
            </w:r>
            <w:r w:rsidR="007F67C1" w:rsidRPr="0092101D">
              <w:rPr>
                <w:rFonts w:ascii="Times New Roman" w:eastAsia="Times New Roman" w:hAnsi="Times New Roman" w:cs="Times New Roman"/>
                <w:sz w:val="26"/>
              </w:rPr>
              <w:t>khởi nghiệp sáng tạo</w:t>
            </w:r>
            <w:r w:rsidR="007F67C1" w:rsidRPr="00F4512E">
              <w:rPr>
                <w:rFonts w:ascii="Times New Roman" w:hAnsi="Times New Roman" w:cs="Times New Roman"/>
                <w:sz w:val="26"/>
                <w:szCs w:val="26"/>
              </w:rPr>
              <w:t xml:space="preserve"> </w:t>
            </w:r>
            <w:r w:rsidRPr="00F4512E">
              <w:rPr>
                <w:rFonts w:ascii="Times New Roman" w:hAnsi="Times New Roman" w:cs="Times New Roman"/>
                <w:sz w:val="26"/>
                <w:szCs w:val="26"/>
              </w:rPr>
              <w:t>cam kết thường xuyên hợp tác, hoạt động trong các lĩnh vực gồm công nghệ, kinh doanh, đầu tư, sở hữu trí tuệ, pháp lý, tài chính, marketing</w:t>
            </w:r>
            <w:r w:rsidR="007F67C1">
              <w:rPr>
                <w:rFonts w:ascii="Times New Roman" w:hAnsi="Times New Roman" w:cs="Times New Roman"/>
                <w:sz w:val="26"/>
                <w:szCs w:val="26"/>
              </w:rPr>
              <w:t>.</w:t>
            </w:r>
          </w:p>
        </w:tc>
        <w:tc>
          <w:tcPr>
            <w:tcW w:w="376" w:type="pct"/>
          </w:tcPr>
          <w:p w14:paraId="20159F7D" w14:textId="77777777" w:rsidR="000F1145" w:rsidRPr="00F4512E" w:rsidRDefault="000F11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811" w:type="pct"/>
          </w:tcPr>
          <w:p w14:paraId="78944BE2" w14:textId="77777777" w:rsidR="000F1145" w:rsidRPr="00F4512E" w:rsidRDefault="000F11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0F1145" w:rsidRPr="00F4512E" w14:paraId="08D0F496" w14:textId="77777777" w:rsidTr="00B96FED">
        <w:tc>
          <w:tcPr>
            <w:tcW w:w="391" w:type="pct"/>
          </w:tcPr>
          <w:p w14:paraId="0BD2D73E" w14:textId="77777777" w:rsidR="000F1145" w:rsidRPr="00F4512E" w:rsidRDefault="000F1145" w:rsidP="00F4512E">
            <w:pPr>
              <w:pStyle w:val="ListParagraph"/>
              <w:numPr>
                <w:ilvl w:val="0"/>
                <w:numId w:val="16"/>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422" w:type="pct"/>
          </w:tcPr>
          <w:p w14:paraId="32982357" w14:textId="12B7B8BE" w:rsidR="000F1145" w:rsidRPr="00F4512E" w:rsidRDefault="000F1145" w:rsidP="00841FF2">
            <w:pPr>
              <w:suppressAutoHyphens/>
              <w:spacing w:before="60"/>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sz w:val="26"/>
                <w:szCs w:val="26"/>
              </w:rPr>
              <w:t>Có năng lực kết nối, hỗ trợ, hợp tác với các tổ chức, mạng lưới khởi nghiệp sáng tạo trong nước và thế giới</w:t>
            </w:r>
            <w:r w:rsidR="007F67C1">
              <w:rPr>
                <w:rFonts w:ascii="Times New Roman" w:hAnsi="Times New Roman" w:cs="Times New Roman"/>
                <w:sz w:val="26"/>
                <w:szCs w:val="26"/>
              </w:rPr>
              <w:t>.</w:t>
            </w:r>
          </w:p>
        </w:tc>
        <w:tc>
          <w:tcPr>
            <w:tcW w:w="376" w:type="pct"/>
          </w:tcPr>
          <w:p w14:paraId="119094D4" w14:textId="77777777" w:rsidR="000F1145" w:rsidRPr="00F4512E" w:rsidRDefault="000F11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811" w:type="pct"/>
          </w:tcPr>
          <w:p w14:paraId="72AA42C8" w14:textId="77777777" w:rsidR="000F1145" w:rsidRPr="00F4512E" w:rsidRDefault="000F11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0F1145" w:rsidRPr="00F4512E" w14:paraId="67E13D65" w14:textId="77777777" w:rsidTr="00B96FED">
        <w:tc>
          <w:tcPr>
            <w:tcW w:w="391" w:type="pct"/>
          </w:tcPr>
          <w:p w14:paraId="5343D09E" w14:textId="77777777" w:rsidR="000F1145" w:rsidRPr="00F4512E" w:rsidRDefault="000F1145" w:rsidP="00F4512E">
            <w:pPr>
              <w:pStyle w:val="ListParagraph"/>
              <w:numPr>
                <w:ilvl w:val="0"/>
                <w:numId w:val="16"/>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422" w:type="pct"/>
          </w:tcPr>
          <w:p w14:paraId="6BA72B17" w14:textId="2D3718E2" w:rsidR="000F1145" w:rsidRPr="007F67C1" w:rsidRDefault="000F1145" w:rsidP="00841FF2">
            <w:pPr>
              <w:suppressAutoHyphens/>
              <w:spacing w:before="60"/>
              <w:jc w:val="both"/>
              <w:textDirection w:val="btLr"/>
              <w:textAlignment w:val="top"/>
              <w:outlineLvl w:val="0"/>
              <w:rPr>
                <w:rFonts w:ascii="Times New Roman" w:hAnsi="Times New Roman" w:cs="Times New Roman"/>
                <w:color w:val="000000"/>
                <w:spacing w:val="2"/>
                <w:sz w:val="26"/>
                <w:szCs w:val="26"/>
              </w:rPr>
            </w:pPr>
            <w:r w:rsidRPr="007F67C1">
              <w:rPr>
                <w:rFonts w:ascii="Times New Roman" w:hAnsi="Times New Roman" w:cs="Times New Roman"/>
                <w:spacing w:val="2"/>
                <w:sz w:val="26"/>
                <w:szCs w:val="26"/>
              </w:rPr>
              <w:t>Có khả năng hỗ trợ phát triển, tạo ra các công nghệ, sản phẩm, mô hình kinh doanh mới có tầm quan trọng đối với phát triển kinh tế - xã hội, quốc phòng, an ninh và giải quyết các vấn đề liên quan đến nhiều ngành, nhiều lĩnh vực, liên vùng trong phạm vi cả nước, quốc tế</w:t>
            </w:r>
            <w:r w:rsidR="007F67C1" w:rsidRPr="007F67C1">
              <w:rPr>
                <w:rFonts w:ascii="Times New Roman" w:hAnsi="Times New Roman" w:cs="Times New Roman"/>
                <w:spacing w:val="2"/>
                <w:sz w:val="26"/>
                <w:szCs w:val="26"/>
              </w:rPr>
              <w:t>.</w:t>
            </w:r>
          </w:p>
        </w:tc>
        <w:tc>
          <w:tcPr>
            <w:tcW w:w="376" w:type="pct"/>
          </w:tcPr>
          <w:p w14:paraId="072D0E90" w14:textId="77777777" w:rsidR="000F1145" w:rsidRPr="00F4512E" w:rsidRDefault="000F11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811" w:type="pct"/>
          </w:tcPr>
          <w:p w14:paraId="669471DE" w14:textId="77777777" w:rsidR="000F1145" w:rsidRPr="00F4512E" w:rsidRDefault="000F11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0F1145" w:rsidRPr="00F4512E" w14:paraId="48325A3D" w14:textId="77777777" w:rsidTr="00B96FED">
        <w:tc>
          <w:tcPr>
            <w:tcW w:w="391" w:type="pct"/>
          </w:tcPr>
          <w:p w14:paraId="46FD2D2C" w14:textId="77777777" w:rsidR="000F1145" w:rsidRPr="00F4512E" w:rsidRDefault="000F1145" w:rsidP="00F4512E">
            <w:pPr>
              <w:pStyle w:val="ListParagraph"/>
              <w:numPr>
                <w:ilvl w:val="0"/>
                <w:numId w:val="16"/>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422" w:type="pct"/>
          </w:tcPr>
          <w:p w14:paraId="79BAD6E2" w14:textId="5998031D" w:rsidR="000F1145" w:rsidRPr="000F6DE7" w:rsidRDefault="000F1145" w:rsidP="00841FF2">
            <w:pPr>
              <w:widowControl w:val="0"/>
              <w:spacing w:before="60"/>
              <w:jc w:val="both"/>
              <w:rPr>
                <w:rFonts w:ascii="Times New Roman" w:hAnsi="Times New Roman" w:cs="Times New Roman"/>
                <w:sz w:val="26"/>
                <w:szCs w:val="26"/>
              </w:rPr>
            </w:pPr>
            <w:r w:rsidRPr="00F4512E">
              <w:rPr>
                <w:rFonts w:ascii="Times New Roman" w:hAnsi="Times New Roman" w:cs="Times New Roman"/>
                <w:sz w:val="26"/>
                <w:szCs w:val="26"/>
              </w:rPr>
              <w:t>Có khả năng huy động và quản lý các nguồn tài trợ, nguồn vốn hỗ trợ từ nhà nước, khu vực tư nhân, quốc tế để triển khai các hoạt động hỗ trợ khởi nghiệp sáng tạo của quốc gia, ở nước ngoài</w:t>
            </w:r>
            <w:r w:rsidR="007F67C1">
              <w:rPr>
                <w:rFonts w:ascii="Times New Roman" w:hAnsi="Times New Roman" w:cs="Times New Roman"/>
                <w:sz w:val="26"/>
                <w:szCs w:val="26"/>
              </w:rPr>
              <w:t>.</w:t>
            </w:r>
          </w:p>
        </w:tc>
        <w:tc>
          <w:tcPr>
            <w:tcW w:w="376" w:type="pct"/>
            <w:vAlign w:val="center"/>
          </w:tcPr>
          <w:p w14:paraId="0FD29D82" w14:textId="77777777" w:rsidR="000F1145" w:rsidRPr="00F4512E" w:rsidRDefault="000F1145" w:rsidP="00F4512E">
            <w:pPr>
              <w:suppressAutoHyphens/>
              <w:spacing w:line="276" w:lineRule="auto"/>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811" w:type="pct"/>
          </w:tcPr>
          <w:p w14:paraId="1DF12C04" w14:textId="77777777" w:rsidR="000F1145" w:rsidRPr="00F4512E" w:rsidRDefault="000F11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bl>
    <w:p w14:paraId="6E316E16" w14:textId="77777777" w:rsidR="00774AFD" w:rsidRDefault="00774AFD" w:rsidP="00F4512E">
      <w:pPr>
        <w:tabs>
          <w:tab w:val="left" w:pos="2893"/>
        </w:tabs>
        <w:spacing w:after="0" w:line="276" w:lineRule="auto"/>
        <w:jc w:val="both"/>
        <w:rPr>
          <w:rFonts w:ascii="Times New Roman" w:eastAsia="Calibri" w:hAnsi="Times New Roman" w:cs="Times New Roman"/>
          <w:b/>
          <w:bCs/>
          <w:noProof/>
          <w:color w:val="000000" w:themeColor="text1"/>
          <w:sz w:val="26"/>
          <w:szCs w:val="26"/>
        </w:rPr>
      </w:pPr>
    </w:p>
    <w:p w14:paraId="464BAC4B" w14:textId="1D15F3A9" w:rsidR="000F1145" w:rsidRPr="00F4512E" w:rsidRDefault="000F1145" w:rsidP="00841FF2">
      <w:pPr>
        <w:tabs>
          <w:tab w:val="left" w:pos="2893"/>
        </w:tabs>
        <w:spacing w:after="0" w:line="276" w:lineRule="auto"/>
        <w:ind w:firstLine="567"/>
        <w:jc w:val="both"/>
        <w:rPr>
          <w:rFonts w:ascii="Times New Roman" w:eastAsia="Calibri" w:hAnsi="Times New Roman" w:cs="Times New Roman"/>
          <w:b/>
          <w:bCs/>
          <w:noProof/>
          <w:color w:val="000000" w:themeColor="text1"/>
          <w:sz w:val="26"/>
          <w:szCs w:val="26"/>
          <w:lang w:val="vi-VN"/>
        </w:rPr>
      </w:pPr>
      <w:r w:rsidRPr="00F4512E">
        <w:rPr>
          <w:rFonts w:ascii="Times New Roman" w:eastAsia="Calibri" w:hAnsi="Times New Roman" w:cs="Times New Roman"/>
          <w:b/>
          <w:bCs/>
          <w:noProof/>
          <w:color w:val="000000" w:themeColor="text1"/>
          <w:sz w:val="26"/>
          <w:szCs w:val="26"/>
        </w:rPr>
        <w:lastRenderedPageBreak/>
        <w:t>V</w:t>
      </w:r>
      <w:r w:rsidRPr="00F4512E">
        <w:rPr>
          <w:rFonts w:ascii="Times New Roman" w:eastAsia="Calibri" w:hAnsi="Times New Roman" w:cs="Times New Roman"/>
          <w:b/>
          <w:bCs/>
          <w:noProof/>
          <w:color w:val="000000" w:themeColor="text1"/>
          <w:sz w:val="26"/>
          <w:szCs w:val="26"/>
          <w:lang w:val="vi-VN"/>
        </w:rPr>
        <w:t xml:space="preserve">. </w:t>
      </w:r>
      <w:r w:rsidR="000F6DE7">
        <w:rPr>
          <w:rFonts w:ascii="Times New Roman" w:eastAsia="Calibri" w:hAnsi="Times New Roman" w:cs="Times New Roman"/>
          <w:b/>
          <w:bCs/>
          <w:noProof/>
          <w:color w:val="000000" w:themeColor="text1"/>
          <w:sz w:val="26"/>
          <w:szCs w:val="26"/>
        </w:rPr>
        <w:t>THUYẾT MINH VỀ KẾT QUẢ HOẠT ĐỘNG HỖ TRỢ</w:t>
      </w:r>
      <w:r w:rsidRPr="00F4512E">
        <w:rPr>
          <w:rFonts w:ascii="Times New Roman" w:eastAsia="Calibri" w:hAnsi="Times New Roman" w:cs="Times New Roman"/>
          <w:b/>
          <w:bCs/>
          <w:noProof/>
          <w:color w:val="000000" w:themeColor="text1"/>
          <w:sz w:val="26"/>
          <w:szCs w:val="26"/>
        </w:rPr>
        <w:t xml:space="preserve"> (trong 02 năm gần nhất)</w:t>
      </w:r>
    </w:p>
    <w:tbl>
      <w:tblPr>
        <w:tblStyle w:val="TableGrid"/>
        <w:tblW w:w="5000" w:type="pct"/>
        <w:tblLook w:val="04A0" w:firstRow="1" w:lastRow="0" w:firstColumn="1" w:lastColumn="0" w:noHBand="0" w:noVBand="1"/>
      </w:tblPr>
      <w:tblGrid>
        <w:gridCol w:w="708"/>
        <w:gridCol w:w="4817"/>
        <w:gridCol w:w="667"/>
        <w:gridCol w:w="2869"/>
      </w:tblGrid>
      <w:tr w:rsidR="000F1145" w:rsidRPr="000F6DE7" w14:paraId="6AEFB13C" w14:textId="77777777" w:rsidTr="000F1145">
        <w:tc>
          <w:tcPr>
            <w:tcW w:w="391" w:type="pct"/>
          </w:tcPr>
          <w:p w14:paraId="601D8F30" w14:textId="77777777" w:rsidR="000F1145" w:rsidRPr="000F6DE7" w:rsidRDefault="000F1145" w:rsidP="004C617C">
            <w:pPr>
              <w:suppressAutoHyphens/>
              <w:jc w:val="center"/>
              <w:textDirection w:val="btLr"/>
              <w:textAlignment w:val="top"/>
              <w:outlineLvl w:val="0"/>
              <w:rPr>
                <w:rFonts w:ascii="Times New Roman" w:hAnsi="Times New Roman" w:cs="Times New Roman"/>
                <w:b/>
                <w:color w:val="000000"/>
                <w:sz w:val="24"/>
                <w:szCs w:val="24"/>
              </w:rPr>
            </w:pPr>
            <w:r w:rsidRPr="000F6DE7">
              <w:rPr>
                <w:rFonts w:ascii="Times New Roman" w:hAnsi="Times New Roman" w:cs="Times New Roman"/>
                <w:b/>
                <w:color w:val="000000"/>
                <w:sz w:val="24"/>
                <w:szCs w:val="24"/>
              </w:rPr>
              <w:t>STT</w:t>
            </w:r>
          </w:p>
        </w:tc>
        <w:tc>
          <w:tcPr>
            <w:tcW w:w="3025" w:type="pct"/>
            <w:gridSpan w:val="2"/>
          </w:tcPr>
          <w:p w14:paraId="690B0B63" w14:textId="77777777" w:rsidR="000F1145" w:rsidRPr="000F6DE7" w:rsidRDefault="000F1145" w:rsidP="004C617C">
            <w:pPr>
              <w:suppressAutoHyphens/>
              <w:jc w:val="center"/>
              <w:textDirection w:val="btLr"/>
              <w:textAlignment w:val="top"/>
              <w:outlineLvl w:val="0"/>
              <w:rPr>
                <w:rFonts w:ascii="Times New Roman" w:hAnsi="Times New Roman" w:cs="Times New Roman"/>
                <w:b/>
                <w:color w:val="000000"/>
                <w:sz w:val="24"/>
                <w:szCs w:val="24"/>
              </w:rPr>
            </w:pPr>
            <w:r w:rsidRPr="000F6DE7">
              <w:rPr>
                <w:rFonts w:ascii="Times New Roman" w:hAnsi="Times New Roman" w:cs="Times New Roman"/>
                <w:b/>
                <w:color w:val="000000"/>
                <w:sz w:val="24"/>
                <w:szCs w:val="24"/>
              </w:rPr>
              <w:t>Nguồn lực, năng lực thực hiện của đơn vị</w:t>
            </w:r>
          </w:p>
          <w:p w14:paraId="67C0C4D5" w14:textId="659BAD4A" w:rsidR="000F1145" w:rsidRPr="000F6DE7" w:rsidRDefault="000F1145" w:rsidP="004C617C">
            <w:pPr>
              <w:suppressAutoHyphens/>
              <w:jc w:val="center"/>
              <w:textDirection w:val="btLr"/>
              <w:textAlignment w:val="top"/>
              <w:outlineLvl w:val="0"/>
              <w:rPr>
                <w:rFonts w:ascii="Times New Roman" w:hAnsi="Times New Roman" w:cs="Times New Roman"/>
                <w:i/>
                <w:iCs/>
                <w:color w:val="000000" w:themeColor="text1"/>
                <w:sz w:val="24"/>
                <w:szCs w:val="24"/>
              </w:rPr>
            </w:pPr>
            <w:r w:rsidRPr="000F6DE7">
              <w:rPr>
                <w:rFonts w:ascii="Times New Roman" w:hAnsi="Times New Roman" w:cs="Times New Roman"/>
                <w:bCs/>
                <w:color w:val="000000"/>
                <w:sz w:val="24"/>
                <w:szCs w:val="24"/>
              </w:rPr>
              <w:t>(</w:t>
            </w:r>
            <w:r w:rsidRPr="000F6DE7">
              <w:rPr>
                <w:rFonts w:ascii="Times New Roman" w:hAnsi="Times New Roman" w:cs="Times New Roman"/>
                <w:i/>
                <w:iCs/>
                <w:color w:val="000000" w:themeColor="text1"/>
                <w:sz w:val="24"/>
                <w:szCs w:val="24"/>
              </w:rPr>
              <w:t xml:space="preserve">Đánh dấu "x" vào ô vuông </w:t>
            </w:r>
            <w:r w:rsidRPr="000F6DE7">
              <w:rPr>
                <w:rFonts w:ascii="Times New Roman" w:hAnsi="Times New Roman" w:cs="Times New Roman"/>
                <w:i/>
                <w:iCs/>
                <w:color w:val="000000" w:themeColor="text1"/>
                <w:sz w:val="24"/>
                <w:szCs w:val="24"/>
              </w:rPr>
              <w:t> để chọn một loại nguồn lực, năng lực của đơn vị)</w:t>
            </w:r>
          </w:p>
        </w:tc>
        <w:tc>
          <w:tcPr>
            <w:tcW w:w="1584" w:type="pct"/>
          </w:tcPr>
          <w:p w14:paraId="694C007C" w14:textId="274B7633" w:rsidR="000F1145" w:rsidRPr="000F6DE7" w:rsidRDefault="000F1145" w:rsidP="004C617C">
            <w:pPr>
              <w:suppressAutoHyphens/>
              <w:jc w:val="center"/>
              <w:textDirection w:val="btLr"/>
              <w:textAlignment w:val="top"/>
              <w:outlineLvl w:val="0"/>
              <w:rPr>
                <w:rFonts w:ascii="Times New Roman" w:eastAsia="Times New Roman" w:hAnsi="Times New Roman" w:cs="Times New Roman"/>
                <w:b/>
                <w:kern w:val="0"/>
                <w:position w:val="-1"/>
                <w:sz w:val="24"/>
                <w:szCs w:val="24"/>
                <w:lang w:eastAsia="en-US"/>
                <w14:ligatures w14:val="none"/>
              </w:rPr>
            </w:pPr>
            <w:r w:rsidRPr="000F6DE7">
              <w:rPr>
                <w:rFonts w:ascii="Times New Roman" w:eastAsia="Times New Roman" w:hAnsi="Times New Roman" w:cs="Times New Roman"/>
                <w:b/>
                <w:kern w:val="0"/>
                <w:position w:val="-1"/>
                <w:sz w:val="24"/>
                <w:szCs w:val="24"/>
                <w:lang w:eastAsia="en-US"/>
                <w14:ligatures w14:val="none"/>
              </w:rPr>
              <w:t>Thuyết minh về nguồn lực, năng lực thực hiện</w:t>
            </w:r>
            <w:r w:rsidR="00F4512E" w:rsidRPr="000F6DE7">
              <w:rPr>
                <w:rStyle w:val="FootnoteReference"/>
                <w:rFonts w:ascii="Times New Roman" w:eastAsia="Times New Roman" w:hAnsi="Times New Roman" w:cs="Times New Roman"/>
                <w:b/>
                <w:kern w:val="0"/>
                <w:position w:val="-1"/>
                <w:sz w:val="24"/>
                <w:szCs w:val="24"/>
                <w:lang w:eastAsia="en-US"/>
                <w14:ligatures w14:val="none"/>
              </w:rPr>
              <w:footnoteReference w:id="3"/>
            </w:r>
          </w:p>
          <w:p w14:paraId="23BB7E79" w14:textId="2E922BF0" w:rsidR="000F1145" w:rsidRPr="000F6DE7" w:rsidRDefault="000F1145" w:rsidP="004C617C">
            <w:pPr>
              <w:suppressAutoHyphens/>
              <w:jc w:val="center"/>
              <w:textDirection w:val="btLr"/>
              <w:textAlignment w:val="top"/>
              <w:outlineLvl w:val="0"/>
              <w:rPr>
                <w:rFonts w:ascii="Times New Roman" w:eastAsia="Times New Roman" w:hAnsi="Times New Roman" w:cs="Times New Roman"/>
                <w:bCs/>
                <w:i/>
                <w:iCs/>
                <w:kern w:val="0"/>
                <w:position w:val="-1"/>
                <w:sz w:val="24"/>
                <w:szCs w:val="24"/>
                <w:lang w:eastAsia="en-US"/>
                <w14:ligatures w14:val="none"/>
              </w:rPr>
            </w:pPr>
          </w:p>
        </w:tc>
      </w:tr>
      <w:tr w:rsidR="000F1145" w:rsidRPr="00F4512E" w14:paraId="7750BCBE" w14:textId="77777777" w:rsidTr="00B96FED">
        <w:tc>
          <w:tcPr>
            <w:tcW w:w="391" w:type="pct"/>
          </w:tcPr>
          <w:p w14:paraId="086F3D5E" w14:textId="77777777" w:rsidR="000F1145" w:rsidRPr="00F4512E" w:rsidRDefault="000F1145" w:rsidP="00F4512E">
            <w:pPr>
              <w:suppressAutoHyphens/>
              <w:spacing w:line="276" w:lineRule="auto"/>
              <w:jc w:val="center"/>
              <w:textDirection w:val="btLr"/>
              <w:textAlignment w:val="top"/>
              <w:outlineLvl w:val="0"/>
              <w:rPr>
                <w:rFonts w:ascii="Times New Roman" w:hAnsi="Times New Roman" w:cs="Times New Roman"/>
                <w:b/>
                <w:bCs/>
                <w:color w:val="000000"/>
                <w:sz w:val="26"/>
                <w:szCs w:val="26"/>
              </w:rPr>
            </w:pPr>
            <w:r w:rsidRPr="00F4512E">
              <w:rPr>
                <w:rFonts w:ascii="Times New Roman" w:hAnsi="Times New Roman" w:cs="Times New Roman"/>
                <w:b/>
                <w:bCs/>
                <w:color w:val="000000"/>
                <w:sz w:val="26"/>
                <w:szCs w:val="26"/>
              </w:rPr>
              <w:t>I</w:t>
            </w:r>
          </w:p>
        </w:tc>
        <w:tc>
          <w:tcPr>
            <w:tcW w:w="2658" w:type="pct"/>
          </w:tcPr>
          <w:p w14:paraId="2E91E849" w14:textId="2C16E1AF" w:rsidR="000F1145" w:rsidRPr="00F4512E" w:rsidRDefault="000F1145" w:rsidP="00841FF2">
            <w:pPr>
              <w:suppressAutoHyphens/>
              <w:jc w:val="both"/>
              <w:textDirection w:val="btLr"/>
              <w:textAlignment w:val="top"/>
              <w:outlineLvl w:val="0"/>
              <w:rPr>
                <w:rFonts w:ascii="Times New Roman" w:hAnsi="Times New Roman" w:cs="Times New Roman"/>
                <w:b/>
                <w:bCs/>
                <w:color w:val="000000"/>
                <w:sz w:val="26"/>
                <w:szCs w:val="26"/>
              </w:rPr>
            </w:pPr>
            <w:r w:rsidRPr="00F4512E">
              <w:rPr>
                <w:rFonts w:ascii="Times New Roman" w:hAnsi="Times New Roman" w:cs="Times New Roman"/>
                <w:b/>
                <w:bCs/>
                <w:color w:val="000000"/>
                <w:sz w:val="26"/>
                <w:szCs w:val="26"/>
              </w:rPr>
              <w:t>Đối với Trung tâm hỗ trợ khởi nghiệp sáng tạo</w:t>
            </w:r>
          </w:p>
        </w:tc>
        <w:tc>
          <w:tcPr>
            <w:tcW w:w="368" w:type="pct"/>
            <w:vAlign w:val="center"/>
          </w:tcPr>
          <w:p w14:paraId="2E8907A5" w14:textId="77777777" w:rsidR="000F1145" w:rsidRPr="00F4512E" w:rsidRDefault="000F1145" w:rsidP="00841FF2">
            <w:pPr>
              <w:suppressAutoHyphens/>
              <w:jc w:val="center"/>
              <w:textDirection w:val="btLr"/>
              <w:textAlignment w:val="top"/>
              <w:outlineLvl w:val="0"/>
              <w:rPr>
                <w:rFonts w:ascii="Times New Roman" w:hAnsi="Times New Roman" w:cs="Times New Roman"/>
                <w:color w:val="000000" w:themeColor="text1"/>
                <w:sz w:val="26"/>
                <w:szCs w:val="26"/>
              </w:rPr>
            </w:pPr>
          </w:p>
        </w:tc>
        <w:tc>
          <w:tcPr>
            <w:tcW w:w="1584" w:type="pct"/>
          </w:tcPr>
          <w:p w14:paraId="59F71796" w14:textId="77777777" w:rsidR="000F1145" w:rsidRPr="00F4512E" w:rsidRDefault="000F11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0F1145" w:rsidRPr="00F4512E" w14:paraId="65AA350B" w14:textId="77777777" w:rsidTr="00B96FED">
        <w:tc>
          <w:tcPr>
            <w:tcW w:w="391" w:type="pct"/>
          </w:tcPr>
          <w:p w14:paraId="6F65AA66" w14:textId="77777777" w:rsidR="000F1145" w:rsidRPr="00F4512E" w:rsidRDefault="000F1145" w:rsidP="00F4512E">
            <w:pPr>
              <w:pStyle w:val="ListParagraph"/>
              <w:numPr>
                <w:ilvl w:val="0"/>
                <w:numId w:val="20"/>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658" w:type="pct"/>
          </w:tcPr>
          <w:p w14:paraId="2A47021E" w14:textId="2D04F7B4" w:rsidR="000F1145" w:rsidRPr="00F4512E" w:rsidRDefault="00554A93" w:rsidP="00841FF2">
            <w:pPr>
              <w:suppressAutoHyphens/>
              <w:jc w:val="both"/>
              <w:textDirection w:val="btLr"/>
              <w:textAlignment w:val="top"/>
              <w:outlineLvl w:val="0"/>
              <w:rPr>
                <w:rFonts w:ascii="Times New Roman" w:hAnsi="Times New Roman" w:cs="Times New Roman"/>
                <w:color w:val="000000"/>
                <w:sz w:val="26"/>
                <w:szCs w:val="26"/>
              </w:rPr>
            </w:pPr>
            <w:r w:rsidRPr="00554A93">
              <w:rPr>
                <w:rFonts w:ascii="Times New Roman" w:eastAsia="Times New Roman" w:hAnsi="Times New Roman" w:cs="Times New Roman"/>
                <w:color w:val="000000"/>
                <w:sz w:val="26"/>
                <w:szCs w:val="26"/>
              </w:rPr>
              <w:t>Hỗ trợ ít nhất 3 dự án khởi nghiệp sáng tạo; 10 cá nhân hoặc 04 nhóm cá nhân hoặc 04 doanh nghiệp khởi nghiệp sáng tạo thông qua hình thức đào tạo nâng cao năng lực, ươm tạo, tăng tốc khởi nghiệp sáng tạo, cung cấp dịch vụ pháp lý, tài chính, marketing, truyền thông khởi nghiệp sáng tạo</w:t>
            </w:r>
          </w:p>
        </w:tc>
        <w:tc>
          <w:tcPr>
            <w:tcW w:w="368" w:type="pct"/>
            <w:vAlign w:val="center"/>
          </w:tcPr>
          <w:p w14:paraId="01290481" w14:textId="77777777" w:rsidR="000F1145" w:rsidRPr="00F4512E" w:rsidRDefault="000F1145" w:rsidP="00841FF2">
            <w:pPr>
              <w:suppressAutoHyphens/>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584" w:type="pct"/>
          </w:tcPr>
          <w:p w14:paraId="1D9E86E8" w14:textId="77777777" w:rsidR="000F1145" w:rsidRPr="00F4512E" w:rsidRDefault="000F11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0F1145" w:rsidRPr="00F4512E" w14:paraId="480BFDC3" w14:textId="77777777" w:rsidTr="00B96FED">
        <w:tc>
          <w:tcPr>
            <w:tcW w:w="391" w:type="pct"/>
          </w:tcPr>
          <w:p w14:paraId="4DC1C644" w14:textId="77777777" w:rsidR="000F1145" w:rsidRPr="00F4512E" w:rsidRDefault="000F1145" w:rsidP="00F4512E">
            <w:pPr>
              <w:pStyle w:val="ListParagraph"/>
              <w:numPr>
                <w:ilvl w:val="0"/>
                <w:numId w:val="20"/>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658" w:type="pct"/>
          </w:tcPr>
          <w:p w14:paraId="1DE00A14" w14:textId="41C6EB37" w:rsidR="000F1145" w:rsidRPr="00F4512E" w:rsidRDefault="00016803" w:rsidP="00841FF2">
            <w:pPr>
              <w:suppressAutoHyphens/>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r>
              <w:rPr>
                <w:rFonts w:ascii="Times New Roman" w:eastAsia="Times New Roman" w:hAnsi="Times New Roman" w:cs="Times New Roman"/>
                <w:sz w:val="26"/>
              </w:rPr>
              <w:t>K</w:t>
            </w:r>
            <w:r w:rsidRPr="00016803">
              <w:rPr>
                <w:rFonts w:ascii="Times New Roman" w:eastAsia="Times New Roman" w:hAnsi="Times New Roman" w:cs="Times New Roman"/>
                <w:sz w:val="26"/>
              </w:rPr>
              <w:t>ết nối đầu tư với cam kết đầu tư đạt ít nhất 03 tỷ đồng Việt Nam trong 02 năm gần nhất</w:t>
            </w:r>
          </w:p>
        </w:tc>
        <w:tc>
          <w:tcPr>
            <w:tcW w:w="368" w:type="pct"/>
            <w:vAlign w:val="center"/>
          </w:tcPr>
          <w:p w14:paraId="36EF5FE8" w14:textId="77777777" w:rsidR="000F1145" w:rsidRPr="00F4512E" w:rsidRDefault="000F1145" w:rsidP="00841FF2">
            <w:pPr>
              <w:suppressAutoHyphens/>
              <w:jc w:val="center"/>
              <w:textDirection w:val="btLr"/>
              <w:textAlignment w:val="top"/>
              <w:outlineLvl w:val="0"/>
              <w:rPr>
                <w:rFonts w:ascii="Times New Roman" w:eastAsia="Times New Roman" w:hAnsi="Times New Roman" w:cs="Times New Roman"/>
                <w:kern w:val="0"/>
                <w:position w:val="-1"/>
                <w:sz w:val="26"/>
                <w:szCs w:val="26"/>
                <w:lang w:eastAsia="en-US"/>
                <w14:ligatures w14:val="none"/>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584" w:type="pct"/>
          </w:tcPr>
          <w:p w14:paraId="183F1B6E" w14:textId="77777777" w:rsidR="000F1145" w:rsidRPr="00F4512E" w:rsidRDefault="000F11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0F1145" w:rsidRPr="00F4512E" w14:paraId="0DC4D5B9" w14:textId="77777777" w:rsidTr="00B96FED">
        <w:tc>
          <w:tcPr>
            <w:tcW w:w="391" w:type="pct"/>
          </w:tcPr>
          <w:p w14:paraId="102F1FCC" w14:textId="77777777" w:rsidR="000F1145" w:rsidRPr="00F4512E" w:rsidRDefault="000F1145" w:rsidP="00F4512E">
            <w:pPr>
              <w:suppressAutoHyphens/>
              <w:spacing w:line="276" w:lineRule="auto"/>
              <w:jc w:val="center"/>
              <w:textDirection w:val="btLr"/>
              <w:textAlignment w:val="top"/>
              <w:outlineLvl w:val="0"/>
              <w:rPr>
                <w:rFonts w:ascii="Times New Roman" w:hAnsi="Times New Roman" w:cs="Times New Roman"/>
                <w:b/>
                <w:bCs/>
                <w:color w:val="000000"/>
                <w:sz w:val="26"/>
                <w:szCs w:val="26"/>
              </w:rPr>
            </w:pPr>
            <w:r w:rsidRPr="00F4512E">
              <w:rPr>
                <w:rFonts w:ascii="Times New Roman" w:hAnsi="Times New Roman" w:cs="Times New Roman"/>
                <w:b/>
                <w:bCs/>
                <w:color w:val="000000"/>
                <w:sz w:val="26"/>
                <w:szCs w:val="26"/>
              </w:rPr>
              <w:t>II</w:t>
            </w:r>
          </w:p>
        </w:tc>
        <w:tc>
          <w:tcPr>
            <w:tcW w:w="2658" w:type="pct"/>
          </w:tcPr>
          <w:p w14:paraId="7AE38848" w14:textId="7CD8A07D" w:rsidR="000F1145" w:rsidRPr="00F4512E" w:rsidRDefault="000F1145" w:rsidP="00841FF2">
            <w:pPr>
              <w:suppressAutoHyphens/>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b/>
                <w:bCs/>
                <w:color w:val="000000"/>
                <w:sz w:val="26"/>
                <w:szCs w:val="26"/>
              </w:rPr>
              <w:t>Đối với Trung tâm hỗ trợ khởi nghiệp sáng tạo cấp tỉnh</w:t>
            </w:r>
          </w:p>
        </w:tc>
        <w:tc>
          <w:tcPr>
            <w:tcW w:w="368" w:type="pct"/>
            <w:vAlign w:val="center"/>
          </w:tcPr>
          <w:p w14:paraId="05F034AF" w14:textId="77777777" w:rsidR="000F1145" w:rsidRPr="00F4512E" w:rsidRDefault="000F1145" w:rsidP="00841FF2">
            <w:pPr>
              <w:suppressAutoHyphens/>
              <w:jc w:val="center"/>
              <w:textDirection w:val="btLr"/>
              <w:textAlignment w:val="top"/>
              <w:outlineLvl w:val="0"/>
              <w:rPr>
                <w:rFonts w:ascii="Times New Roman" w:hAnsi="Times New Roman" w:cs="Times New Roman"/>
                <w:color w:val="000000" w:themeColor="text1"/>
                <w:sz w:val="26"/>
                <w:szCs w:val="26"/>
              </w:rPr>
            </w:pPr>
          </w:p>
        </w:tc>
        <w:tc>
          <w:tcPr>
            <w:tcW w:w="1584" w:type="pct"/>
          </w:tcPr>
          <w:p w14:paraId="6B21E115" w14:textId="77777777" w:rsidR="000F1145" w:rsidRPr="00F4512E" w:rsidRDefault="000F11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7F67C1" w:rsidRPr="00F4512E" w14:paraId="7714A391" w14:textId="77777777" w:rsidTr="00B96FED">
        <w:tc>
          <w:tcPr>
            <w:tcW w:w="391" w:type="pct"/>
          </w:tcPr>
          <w:p w14:paraId="5347CDAF" w14:textId="77777777" w:rsidR="007F67C1" w:rsidRPr="00F4512E" w:rsidRDefault="007F67C1" w:rsidP="007F67C1">
            <w:pPr>
              <w:pStyle w:val="ListParagraph"/>
              <w:numPr>
                <w:ilvl w:val="0"/>
                <w:numId w:val="19"/>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658" w:type="pct"/>
          </w:tcPr>
          <w:p w14:paraId="04AA8440" w14:textId="069A98AB" w:rsidR="007F67C1" w:rsidRPr="00F4512E" w:rsidRDefault="00554A93" w:rsidP="00841FF2">
            <w:pPr>
              <w:suppressAutoHyphens/>
              <w:jc w:val="both"/>
              <w:textDirection w:val="btLr"/>
              <w:textAlignment w:val="top"/>
              <w:outlineLvl w:val="0"/>
              <w:rPr>
                <w:rFonts w:ascii="Times New Roman" w:hAnsi="Times New Roman" w:cs="Times New Roman"/>
                <w:color w:val="000000"/>
                <w:sz w:val="26"/>
                <w:szCs w:val="26"/>
              </w:rPr>
            </w:pPr>
            <w:r w:rsidRPr="00554A93">
              <w:rPr>
                <w:rFonts w:ascii="Times New Roman" w:eastAsia="Times New Roman" w:hAnsi="Times New Roman" w:cs="Times New Roman"/>
                <w:sz w:val="26"/>
              </w:rPr>
              <w:t>Hỗ trợ ít nhất 10 dự án khởi nghiệp sáng tạo; 30 cá nhân hoặc 15 nhóm cá nhân hoặc 10 doanh nghiệp khởi nghiệp sáng tạo thông qua hình thức đào tạo nâng cao năng lực, ươm tạo, tăng tốc khởi nghiệp sáng tạo, cung cấp dịch vụ pháp lý, tài chính, marketing, truyền thông khởi nghiệp sáng tạo</w:t>
            </w:r>
          </w:p>
        </w:tc>
        <w:tc>
          <w:tcPr>
            <w:tcW w:w="368" w:type="pct"/>
          </w:tcPr>
          <w:p w14:paraId="1CA03E47" w14:textId="77777777" w:rsidR="007F67C1" w:rsidRPr="00F4512E" w:rsidRDefault="007F67C1" w:rsidP="00841FF2">
            <w:pPr>
              <w:suppressAutoHyphens/>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584" w:type="pct"/>
          </w:tcPr>
          <w:p w14:paraId="4A81F805" w14:textId="77777777" w:rsidR="007F67C1" w:rsidRPr="00F4512E" w:rsidRDefault="007F67C1" w:rsidP="007F67C1">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7F67C1" w:rsidRPr="00F4512E" w14:paraId="6665177D" w14:textId="77777777" w:rsidTr="00B96FED">
        <w:tc>
          <w:tcPr>
            <w:tcW w:w="391" w:type="pct"/>
          </w:tcPr>
          <w:p w14:paraId="7C864C08" w14:textId="77777777" w:rsidR="007F67C1" w:rsidRPr="00F4512E" w:rsidRDefault="007F67C1" w:rsidP="007F67C1">
            <w:pPr>
              <w:pStyle w:val="ListParagraph"/>
              <w:numPr>
                <w:ilvl w:val="0"/>
                <w:numId w:val="19"/>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658" w:type="pct"/>
          </w:tcPr>
          <w:p w14:paraId="471FC5AB" w14:textId="0B731946" w:rsidR="007F67C1" w:rsidRPr="00F4512E" w:rsidRDefault="00016803" w:rsidP="00841FF2">
            <w:pPr>
              <w:suppressAutoHyphens/>
              <w:jc w:val="both"/>
              <w:textDirection w:val="btLr"/>
              <w:textAlignment w:val="top"/>
              <w:outlineLvl w:val="0"/>
              <w:rPr>
                <w:rFonts w:ascii="Times New Roman" w:hAnsi="Times New Roman" w:cs="Times New Roman"/>
                <w:sz w:val="26"/>
                <w:szCs w:val="26"/>
              </w:rPr>
            </w:pPr>
            <w:r>
              <w:rPr>
                <w:rFonts w:ascii="Times New Roman" w:eastAsia="Times New Roman" w:hAnsi="Times New Roman" w:cs="Times New Roman"/>
                <w:sz w:val="26"/>
              </w:rPr>
              <w:t>K</w:t>
            </w:r>
            <w:r w:rsidRPr="00016803">
              <w:rPr>
                <w:rFonts w:ascii="Times New Roman" w:eastAsia="Times New Roman" w:hAnsi="Times New Roman" w:cs="Times New Roman"/>
                <w:sz w:val="26"/>
              </w:rPr>
              <w:t>ết nối đầu tư với cam kết đầu tư đạt ít nhất 10 tỷ đồng Việt Nam trong 02 năm gần nhất</w:t>
            </w:r>
          </w:p>
        </w:tc>
        <w:tc>
          <w:tcPr>
            <w:tcW w:w="368" w:type="pct"/>
          </w:tcPr>
          <w:p w14:paraId="28EF0737" w14:textId="1F92D606" w:rsidR="007F67C1" w:rsidRPr="00F4512E" w:rsidRDefault="00C42358" w:rsidP="00841FF2">
            <w:pPr>
              <w:suppressAutoHyphens/>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584" w:type="pct"/>
          </w:tcPr>
          <w:p w14:paraId="74F49781" w14:textId="77777777" w:rsidR="007F67C1" w:rsidRPr="00F4512E" w:rsidRDefault="007F67C1" w:rsidP="007F67C1">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0F1145" w:rsidRPr="00F4512E" w14:paraId="3F9F23F1" w14:textId="77777777" w:rsidTr="00B96FED">
        <w:tc>
          <w:tcPr>
            <w:tcW w:w="391" w:type="pct"/>
          </w:tcPr>
          <w:p w14:paraId="21B42B14" w14:textId="77777777" w:rsidR="000F1145" w:rsidRPr="00F4512E" w:rsidRDefault="000F1145" w:rsidP="00F4512E">
            <w:pPr>
              <w:suppressAutoHyphens/>
              <w:spacing w:line="276" w:lineRule="auto"/>
              <w:jc w:val="center"/>
              <w:textDirection w:val="btLr"/>
              <w:textAlignment w:val="top"/>
              <w:outlineLvl w:val="0"/>
              <w:rPr>
                <w:rFonts w:ascii="Times New Roman" w:hAnsi="Times New Roman" w:cs="Times New Roman"/>
                <w:b/>
                <w:bCs/>
                <w:color w:val="000000"/>
                <w:sz w:val="26"/>
                <w:szCs w:val="26"/>
              </w:rPr>
            </w:pPr>
            <w:r w:rsidRPr="00F4512E">
              <w:rPr>
                <w:rFonts w:ascii="Times New Roman" w:hAnsi="Times New Roman" w:cs="Times New Roman"/>
                <w:b/>
                <w:bCs/>
                <w:color w:val="000000"/>
                <w:sz w:val="26"/>
                <w:szCs w:val="26"/>
              </w:rPr>
              <w:t>III</w:t>
            </w:r>
          </w:p>
        </w:tc>
        <w:tc>
          <w:tcPr>
            <w:tcW w:w="2658" w:type="pct"/>
          </w:tcPr>
          <w:p w14:paraId="17E55D6F" w14:textId="26E53ED1" w:rsidR="000F1145" w:rsidRPr="00F4512E" w:rsidRDefault="000F1145" w:rsidP="00841FF2">
            <w:pPr>
              <w:suppressAutoHyphens/>
              <w:jc w:val="both"/>
              <w:textDirection w:val="btLr"/>
              <w:textAlignment w:val="top"/>
              <w:outlineLvl w:val="0"/>
              <w:rPr>
                <w:rFonts w:ascii="Times New Roman" w:hAnsi="Times New Roman" w:cs="Times New Roman"/>
                <w:color w:val="000000"/>
                <w:sz w:val="26"/>
                <w:szCs w:val="26"/>
              </w:rPr>
            </w:pPr>
            <w:r w:rsidRPr="00F4512E">
              <w:rPr>
                <w:rFonts w:ascii="Times New Roman" w:hAnsi="Times New Roman" w:cs="Times New Roman"/>
                <w:b/>
                <w:bCs/>
                <w:color w:val="000000"/>
                <w:sz w:val="26"/>
                <w:szCs w:val="26"/>
              </w:rPr>
              <w:t>Đối với Trung tâm hỗ trợ khởi nghiệp sáng tạo cấp quốc gia</w:t>
            </w:r>
          </w:p>
        </w:tc>
        <w:tc>
          <w:tcPr>
            <w:tcW w:w="368" w:type="pct"/>
            <w:vAlign w:val="center"/>
          </w:tcPr>
          <w:p w14:paraId="553E2385" w14:textId="77777777" w:rsidR="000F1145" w:rsidRPr="00F4512E" w:rsidRDefault="000F1145" w:rsidP="00841FF2">
            <w:pPr>
              <w:suppressAutoHyphens/>
              <w:jc w:val="center"/>
              <w:textDirection w:val="btLr"/>
              <w:textAlignment w:val="top"/>
              <w:outlineLvl w:val="0"/>
              <w:rPr>
                <w:rFonts w:ascii="Times New Roman" w:hAnsi="Times New Roman" w:cs="Times New Roman"/>
                <w:color w:val="000000" w:themeColor="text1"/>
                <w:sz w:val="26"/>
                <w:szCs w:val="26"/>
              </w:rPr>
            </w:pPr>
          </w:p>
        </w:tc>
        <w:tc>
          <w:tcPr>
            <w:tcW w:w="1584" w:type="pct"/>
          </w:tcPr>
          <w:p w14:paraId="4BE587FF" w14:textId="77777777" w:rsidR="000F1145" w:rsidRPr="00F4512E" w:rsidRDefault="000F1145" w:rsidP="00F4512E">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7F67C1" w:rsidRPr="00F4512E" w14:paraId="37E58561" w14:textId="77777777" w:rsidTr="00B96FED">
        <w:tc>
          <w:tcPr>
            <w:tcW w:w="391" w:type="pct"/>
          </w:tcPr>
          <w:p w14:paraId="5732BA61" w14:textId="77777777" w:rsidR="007F67C1" w:rsidRPr="00F4512E" w:rsidRDefault="007F67C1" w:rsidP="007F67C1">
            <w:pPr>
              <w:pStyle w:val="ListParagraph"/>
              <w:numPr>
                <w:ilvl w:val="0"/>
                <w:numId w:val="18"/>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658" w:type="pct"/>
          </w:tcPr>
          <w:p w14:paraId="5024EF4F" w14:textId="2170D4F6" w:rsidR="007F67C1" w:rsidRPr="00F4512E" w:rsidRDefault="00016803" w:rsidP="00841FF2">
            <w:pPr>
              <w:suppressAutoHyphens/>
              <w:jc w:val="both"/>
              <w:textDirection w:val="btLr"/>
              <w:textAlignment w:val="top"/>
              <w:outlineLvl w:val="0"/>
              <w:rPr>
                <w:rFonts w:ascii="Times New Roman" w:hAnsi="Times New Roman" w:cs="Times New Roman"/>
                <w:color w:val="000000"/>
                <w:sz w:val="26"/>
                <w:szCs w:val="26"/>
              </w:rPr>
            </w:pPr>
            <w:r w:rsidRPr="00016803">
              <w:rPr>
                <w:rFonts w:ascii="Times New Roman" w:eastAsia="Times New Roman" w:hAnsi="Times New Roman" w:cs="Times New Roman"/>
                <w:sz w:val="26"/>
              </w:rPr>
              <w:t>Hỗ trợ ít nhất 40 dự án khởi nghiệp sáng tạo; 100 cá nhân hoặc 40 nhóm cá nhân hoặc 30 doanh nghiệp khởi nghiệp sáng tạo thông qua hình thức đào tạo nâng cao năng lực, ươm tạo, tăng tốc khởi nghiệp sáng tạo, cung cấp dịch vụ pháp lý, tài chính, marketing, truyền thông khởi nghiệp sáng tạo</w:t>
            </w:r>
          </w:p>
        </w:tc>
        <w:tc>
          <w:tcPr>
            <w:tcW w:w="368" w:type="pct"/>
          </w:tcPr>
          <w:p w14:paraId="33FD7BE6" w14:textId="77777777" w:rsidR="007F67C1" w:rsidRPr="00F4512E" w:rsidRDefault="007F67C1" w:rsidP="00841FF2">
            <w:pPr>
              <w:suppressAutoHyphens/>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584" w:type="pct"/>
          </w:tcPr>
          <w:p w14:paraId="1E86E400" w14:textId="77777777" w:rsidR="007F67C1" w:rsidRPr="00F4512E" w:rsidRDefault="007F67C1" w:rsidP="007F67C1">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r w:rsidR="007F67C1" w:rsidRPr="00F4512E" w14:paraId="3E5B1176" w14:textId="77777777" w:rsidTr="00B96FED">
        <w:tc>
          <w:tcPr>
            <w:tcW w:w="391" w:type="pct"/>
          </w:tcPr>
          <w:p w14:paraId="7B3AA89C" w14:textId="77777777" w:rsidR="007F67C1" w:rsidRPr="00F4512E" w:rsidRDefault="007F67C1" w:rsidP="007F67C1">
            <w:pPr>
              <w:pStyle w:val="ListParagraph"/>
              <w:numPr>
                <w:ilvl w:val="0"/>
                <w:numId w:val="18"/>
              </w:numPr>
              <w:suppressAutoHyphens/>
              <w:spacing w:line="276" w:lineRule="auto"/>
              <w:contextualSpacing w:val="0"/>
              <w:jc w:val="both"/>
              <w:textDirection w:val="btLr"/>
              <w:textAlignment w:val="top"/>
              <w:outlineLvl w:val="0"/>
              <w:rPr>
                <w:rFonts w:ascii="Times New Roman" w:hAnsi="Times New Roman" w:cs="Times New Roman"/>
                <w:color w:val="000000"/>
                <w:sz w:val="26"/>
                <w:szCs w:val="26"/>
              </w:rPr>
            </w:pPr>
          </w:p>
        </w:tc>
        <w:tc>
          <w:tcPr>
            <w:tcW w:w="2658" w:type="pct"/>
          </w:tcPr>
          <w:p w14:paraId="146368BA" w14:textId="286749DC" w:rsidR="007F67C1" w:rsidRPr="00F4512E" w:rsidRDefault="00016803" w:rsidP="00841FF2">
            <w:pPr>
              <w:suppressAutoHyphens/>
              <w:jc w:val="both"/>
              <w:textDirection w:val="btLr"/>
              <w:textAlignment w:val="top"/>
              <w:outlineLvl w:val="0"/>
              <w:rPr>
                <w:rFonts w:ascii="Times New Roman" w:hAnsi="Times New Roman" w:cs="Times New Roman"/>
                <w:color w:val="000000"/>
                <w:sz w:val="26"/>
                <w:szCs w:val="26"/>
              </w:rPr>
            </w:pPr>
            <w:r>
              <w:rPr>
                <w:rFonts w:ascii="Times New Roman" w:eastAsia="Times New Roman" w:hAnsi="Times New Roman" w:cs="Times New Roman"/>
                <w:sz w:val="26"/>
              </w:rPr>
              <w:t>K</w:t>
            </w:r>
            <w:r w:rsidRPr="00016803">
              <w:rPr>
                <w:rFonts w:ascii="Times New Roman" w:eastAsia="Times New Roman" w:hAnsi="Times New Roman" w:cs="Times New Roman"/>
                <w:sz w:val="26"/>
              </w:rPr>
              <w:t>ết nối đầu tư với cam kết đầu tư đạt ít nhất 30 tỷ đồng Việt Nam trong 02 năm gần nhất</w:t>
            </w:r>
          </w:p>
        </w:tc>
        <w:tc>
          <w:tcPr>
            <w:tcW w:w="368" w:type="pct"/>
          </w:tcPr>
          <w:p w14:paraId="44B56B61" w14:textId="77777777" w:rsidR="007F67C1" w:rsidRPr="00F4512E" w:rsidRDefault="007F67C1" w:rsidP="00841FF2">
            <w:pPr>
              <w:suppressAutoHyphens/>
              <w:jc w:val="center"/>
              <w:textDirection w:val="btLr"/>
              <w:textAlignment w:val="top"/>
              <w:outlineLvl w:val="0"/>
              <w:rPr>
                <w:rFonts w:ascii="Times New Roman" w:hAnsi="Times New Roman" w:cs="Times New Roman"/>
                <w:color w:val="000000" w:themeColor="text1"/>
                <w:sz w:val="26"/>
                <w:szCs w:val="26"/>
              </w:rPr>
            </w:pPr>
            <w:r w:rsidRPr="00F4512E">
              <w:rPr>
                <w:rFonts w:ascii="Times New Roman" w:hAnsi="Times New Roman" w:cs="Times New Roman"/>
                <w:color w:val="000000" w:themeColor="text1"/>
                <w:sz w:val="26"/>
                <w:szCs w:val="26"/>
              </w:rPr>
              <w:fldChar w:fldCharType="begin">
                <w:ffData>
                  <w:name w:val="Check1"/>
                  <w:enabled/>
                  <w:calcOnExit w:val="0"/>
                  <w:checkBox>
                    <w:sizeAuto/>
                    <w:default w:val="0"/>
                  </w:checkBox>
                </w:ffData>
              </w:fldChar>
            </w:r>
            <w:r w:rsidRPr="00F4512E">
              <w:rPr>
                <w:rFonts w:ascii="Times New Roman" w:hAnsi="Times New Roman" w:cs="Times New Roman"/>
                <w:color w:val="000000" w:themeColor="text1"/>
                <w:sz w:val="26"/>
                <w:szCs w:val="26"/>
                <w:lang w:val="vi-VN"/>
              </w:rPr>
              <w:instrText xml:space="preserve"> FORMCHECKBOX </w:instrText>
            </w:r>
            <w:r w:rsidRPr="00F4512E">
              <w:rPr>
                <w:rFonts w:ascii="Times New Roman" w:hAnsi="Times New Roman" w:cs="Times New Roman"/>
                <w:color w:val="000000" w:themeColor="text1"/>
                <w:sz w:val="26"/>
                <w:szCs w:val="26"/>
              </w:rPr>
            </w:r>
            <w:r w:rsidRPr="00F4512E">
              <w:rPr>
                <w:rFonts w:ascii="Times New Roman" w:hAnsi="Times New Roman" w:cs="Times New Roman"/>
                <w:color w:val="000000" w:themeColor="text1"/>
                <w:sz w:val="26"/>
                <w:szCs w:val="26"/>
              </w:rPr>
              <w:fldChar w:fldCharType="separate"/>
            </w:r>
            <w:r w:rsidRPr="00F4512E">
              <w:rPr>
                <w:rFonts w:ascii="Times New Roman" w:hAnsi="Times New Roman" w:cs="Times New Roman"/>
                <w:color w:val="000000" w:themeColor="text1"/>
                <w:sz w:val="26"/>
                <w:szCs w:val="26"/>
              </w:rPr>
              <w:fldChar w:fldCharType="end"/>
            </w:r>
          </w:p>
        </w:tc>
        <w:tc>
          <w:tcPr>
            <w:tcW w:w="1584" w:type="pct"/>
          </w:tcPr>
          <w:p w14:paraId="7EE550D6" w14:textId="77777777" w:rsidR="007F67C1" w:rsidRPr="00F4512E" w:rsidRDefault="007F67C1" w:rsidP="007F67C1">
            <w:pPr>
              <w:suppressAutoHyphens/>
              <w:spacing w:line="276" w:lineRule="auto"/>
              <w:jc w:val="both"/>
              <w:textDirection w:val="btLr"/>
              <w:textAlignment w:val="top"/>
              <w:outlineLvl w:val="0"/>
              <w:rPr>
                <w:rFonts w:ascii="Times New Roman" w:eastAsia="Times New Roman" w:hAnsi="Times New Roman" w:cs="Times New Roman"/>
                <w:kern w:val="0"/>
                <w:position w:val="-1"/>
                <w:sz w:val="26"/>
                <w:szCs w:val="26"/>
                <w:lang w:eastAsia="en-US"/>
                <w14:ligatures w14:val="none"/>
              </w:rPr>
            </w:pPr>
          </w:p>
        </w:tc>
      </w:tr>
    </w:tbl>
    <w:p w14:paraId="5F5E73E6" w14:textId="77777777" w:rsidR="00842A97" w:rsidRPr="00F4512E" w:rsidRDefault="00842A97" w:rsidP="00F4512E">
      <w:pPr>
        <w:tabs>
          <w:tab w:val="left" w:leader="dot" w:pos="9071"/>
        </w:tabs>
        <w:snapToGrid w:val="0"/>
        <w:spacing w:after="0" w:line="276" w:lineRule="auto"/>
        <w:jc w:val="both"/>
        <w:rPr>
          <w:rFonts w:ascii="Times New Roman" w:hAnsi="Times New Roman" w:cs="Times New Roman"/>
          <w:bCs/>
          <w:color w:val="FF0000"/>
          <w:sz w:val="26"/>
          <w:szCs w:val="26"/>
        </w:rPr>
      </w:pPr>
    </w:p>
    <w:tbl>
      <w:tblPr>
        <w:tblW w:w="9270" w:type="dxa"/>
        <w:tblCellSpacing w:w="0" w:type="dxa"/>
        <w:tblInd w:w="-5" w:type="dxa"/>
        <w:shd w:val="clear" w:color="auto" w:fill="FFFFFF"/>
        <w:tblCellMar>
          <w:left w:w="0" w:type="dxa"/>
          <w:right w:w="0" w:type="dxa"/>
        </w:tblCellMar>
        <w:tblLook w:val="04A0" w:firstRow="1" w:lastRow="0" w:firstColumn="1" w:lastColumn="0" w:noHBand="0" w:noVBand="1"/>
      </w:tblPr>
      <w:tblGrid>
        <w:gridCol w:w="4508"/>
        <w:gridCol w:w="4762"/>
      </w:tblGrid>
      <w:tr w:rsidR="00F0067A" w:rsidRPr="00A94790" w14:paraId="5E8FAB95" w14:textId="77777777" w:rsidTr="000143B9">
        <w:trPr>
          <w:tblCellSpacing w:w="0" w:type="dxa"/>
        </w:trPr>
        <w:tc>
          <w:tcPr>
            <w:tcW w:w="4508" w:type="dxa"/>
            <w:shd w:val="clear" w:color="auto" w:fill="FFFFFF"/>
            <w:tcMar>
              <w:top w:w="0" w:type="dxa"/>
              <w:left w:w="108" w:type="dxa"/>
              <w:bottom w:w="0" w:type="dxa"/>
              <w:right w:w="108" w:type="dxa"/>
            </w:tcMar>
            <w:hideMark/>
          </w:tcPr>
          <w:p w14:paraId="62A154A9" w14:textId="77777777" w:rsidR="00F0067A" w:rsidRPr="00F4512E" w:rsidRDefault="00F0067A" w:rsidP="00F4512E">
            <w:pPr>
              <w:spacing w:after="0" w:line="276" w:lineRule="auto"/>
              <w:jc w:val="right"/>
              <w:rPr>
                <w:rFonts w:ascii="Times New Roman" w:eastAsia="Times New Roman" w:hAnsi="Times New Roman" w:cs="Times New Roman"/>
                <w:color w:val="000000"/>
                <w:sz w:val="26"/>
                <w:szCs w:val="26"/>
                <w:lang w:val="vi-VN"/>
              </w:rPr>
            </w:pPr>
            <w:r w:rsidRPr="00F4512E">
              <w:rPr>
                <w:rFonts w:ascii="Times New Roman" w:eastAsia="Times New Roman" w:hAnsi="Times New Roman" w:cs="Times New Roman"/>
                <w:b/>
                <w:bCs/>
                <w:color w:val="000000"/>
                <w:sz w:val="26"/>
                <w:szCs w:val="26"/>
                <w:lang w:val="vi-VN"/>
              </w:rPr>
              <w:lastRenderedPageBreak/>
              <w:t> </w:t>
            </w:r>
          </w:p>
        </w:tc>
        <w:tc>
          <w:tcPr>
            <w:tcW w:w="4762" w:type="dxa"/>
            <w:shd w:val="clear" w:color="auto" w:fill="FFFFFF"/>
            <w:tcMar>
              <w:top w:w="0" w:type="dxa"/>
              <w:left w:w="108" w:type="dxa"/>
              <w:bottom w:w="0" w:type="dxa"/>
              <w:right w:w="108" w:type="dxa"/>
            </w:tcMar>
            <w:hideMark/>
          </w:tcPr>
          <w:p w14:paraId="6239CD8E" w14:textId="461DEE8D" w:rsidR="00F0067A" w:rsidRPr="00F4512E" w:rsidRDefault="00F0067A" w:rsidP="00F4512E">
            <w:pPr>
              <w:spacing w:after="0" w:line="276" w:lineRule="auto"/>
              <w:jc w:val="center"/>
              <w:rPr>
                <w:rFonts w:ascii="Times New Roman" w:eastAsia="Times New Roman" w:hAnsi="Times New Roman" w:cs="Times New Roman"/>
                <w:color w:val="000000"/>
                <w:sz w:val="26"/>
                <w:szCs w:val="26"/>
                <w:lang w:val="vi-VN"/>
              </w:rPr>
            </w:pPr>
            <w:r w:rsidRPr="00F4512E">
              <w:rPr>
                <w:rFonts w:ascii="Times New Roman" w:eastAsia="Times New Roman" w:hAnsi="Times New Roman" w:cs="Times New Roman"/>
                <w:i/>
                <w:iCs/>
                <w:color w:val="000000"/>
                <w:sz w:val="26"/>
                <w:szCs w:val="26"/>
                <w:lang w:val="vi-VN"/>
              </w:rPr>
              <w:t>…………., ngày ….. tháng ….. năm ……</w:t>
            </w:r>
            <w:r w:rsidRPr="00F4512E">
              <w:rPr>
                <w:rFonts w:ascii="Times New Roman" w:eastAsia="Times New Roman" w:hAnsi="Times New Roman" w:cs="Times New Roman"/>
                <w:i/>
                <w:iCs/>
                <w:color w:val="000000"/>
                <w:sz w:val="26"/>
                <w:szCs w:val="26"/>
                <w:lang w:val="vi-VN"/>
              </w:rPr>
              <w:br/>
            </w:r>
            <w:r w:rsidRPr="00F4512E">
              <w:rPr>
                <w:rFonts w:ascii="Times New Roman" w:eastAsia="Times New Roman" w:hAnsi="Times New Roman" w:cs="Times New Roman"/>
                <w:b/>
                <w:bCs/>
                <w:color w:val="000000"/>
                <w:sz w:val="26"/>
                <w:szCs w:val="26"/>
                <w:lang w:val="vi-VN"/>
              </w:rPr>
              <w:t xml:space="preserve">NGƯỜI ĐẠI DIỆN PHÁP LUẬT CỦA </w:t>
            </w:r>
            <w:r w:rsidR="00553250" w:rsidRPr="00F4512E">
              <w:rPr>
                <w:rFonts w:ascii="Times New Roman" w:eastAsia="Times New Roman" w:hAnsi="Times New Roman" w:cs="Times New Roman"/>
                <w:b/>
                <w:bCs/>
                <w:color w:val="000000"/>
                <w:sz w:val="26"/>
                <w:szCs w:val="26"/>
                <w:lang w:val="vi-VN"/>
              </w:rPr>
              <w:t>TỔ CHỨC</w:t>
            </w:r>
            <w:r w:rsidR="00640770" w:rsidRPr="00F4512E">
              <w:rPr>
                <w:rFonts w:ascii="Times New Roman" w:eastAsia="Times New Roman" w:hAnsi="Times New Roman" w:cs="Times New Roman"/>
                <w:b/>
                <w:bCs/>
                <w:color w:val="000000"/>
                <w:sz w:val="26"/>
                <w:szCs w:val="26"/>
                <w:lang w:val="vi-VN"/>
              </w:rPr>
              <w:t xml:space="preserve">, </w:t>
            </w:r>
            <w:r w:rsidR="00C400E9" w:rsidRPr="00F4512E">
              <w:rPr>
                <w:rFonts w:ascii="Times New Roman" w:eastAsia="Times New Roman" w:hAnsi="Times New Roman" w:cs="Times New Roman"/>
                <w:b/>
                <w:bCs/>
                <w:color w:val="000000"/>
                <w:sz w:val="26"/>
                <w:szCs w:val="26"/>
                <w:lang w:val="vi-VN"/>
              </w:rPr>
              <w:t>DOANH NGHIỆP</w:t>
            </w:r>
            <w:r w:rsidRPr="00F4512E">
              <w:rPr>
                <w:rFonts w:ascii="Times New Roman" w:eastAsia="Times New Roman" w:hAnsi="Times New Roman" w:cs="Times New Roman"/>
                <w:b/>
                <w:bCs/>
                <w:color w:val="000000"/>
                <w:sz w:val="26"/>
                <w:szCs w:val="26"/>
                <w:lang w:val="vi-VN"/>
              </w:rPr>
              <w:br/>
            </w:r>
            <w:r w:rsidRPr="00F4512E">
              <w:rPr>
                <w:rFonts w:ascii="Times New Roman" w:eastAsia="Times New Roman" w:hAnsi="Times New Roman" w:cs="Times New Roman"/>
                <w:i/>
                <w:iCs/>
                <w:color w:val="000000"/>
                <w:sz w:val="26"/>
                <w:szCs w:val="26"/>
                <w:lang w:val="vi-VN"/>
              </w:rPr>
              <w:t>(Ký, ghi rõ họ tên và đóng dấu)</w:t>
            </w:r>
          </w:p>
        </w:tc>
      </w:tr>
    </w:tbl>
    <w:p w14:paraId="65A8F20C" w14:textId="77777777" w:rsidR="00083ED1" w:rsidRPr="00F4512E" w:rsidRDefault="00083ED1" w:rsidP="00F4512E">
      <w:pPr>
        <w:spacing w:after="0" w:line="276" w:lineRule="auto"/>
        <w:rPr>
          <w:rFonts w:ascii="Times New Roman" w:hAnsi="Times New Roman" w:cs="Times New Roman"/>
          <w:i/>
          <w:iCs/>
          <w:color w:val="000000" w:themeColor="text1"/>
          <w:sz w:val="26"/>
          <w:szCs w:val="26"/>
          <w:lang w:val="vi-VN"/>
        </w:rPr>
      </w:pPr>
    </w:p>
    <w:sectPr w:rsidR="00083ED1" w:rsidRPr="00F4512E" w:rsidSect="00841FF2">
      <w:headerReference w:type="default" r:id="rId8"/>
      <w:headerReference w:type="first" r:id="rId9"/>
      <w:pgSz w:w="11906" w:h="16838" w:code="9"/>
      <w:pgMar w:top="1134" w:right="1134" w:bottom="1134" w:left="1701"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8B7D" w14:textId="77777777" w:rsidR="00AC7296" w:rsidRDefault="00AC7296" w:rsidP="009A14D2">
      <w:pPr>
        <w:spacing w:after="0" w:line="240" w:lineRule="auto"/>
      </w:pPr>
      <w:r>
        <w:separator/>
      </w:r>
    </w:p>
  </w:endnote>
  <w:endnote w:type="continuationSeparator" w:id="0">
    <w:p w14:paraId="5CD1ACDD" w14:textId="77777777" w:rsidR="00AC7296" w:rsidRDefault="00AC7296" w:rsidP="009A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04F3" w14:textId="77777777" w:rsidR="00AC7296" w:rsidRDefault="00AC7296" w:rsidP="009A14D2">
      <w:pPr>
        <w:spacing w:after="0" w:line="240" w:lineRule="auto"/>
      </w:pPr>
      <w:r>
        <w:separator/>
      </w:r>
    </w:p>
  </w:footnote>
  <w:footnote w:type="continuationSeparator" w:id="0">
    <w:p w14:paraId="73034CC7" w14:textId="77777777" w:rsidR="00AC7296" w:rsidRDefault="00AC7296" w:rsidP="009A14D2">
      <w:pPr>
        <w:spacing w:after="0" w:line="240" w:lineRule="auto"/>
      </w:pPr>
      <w:r>
        <w:continuationSeparator/>
      </w:r>
    </w:p>
  </w:footnote>
  <w:footnote w:id="1">
    <w:p w14:paraId="0DDDB164" w14:textId="41E34D7E" w:rsidR="00812909" w:rsidRPr="00AC3536" w:rsidRDefault="00812909" w:rsidP="00841FF2">
      <w:pPr>
        <w:pStyle w:val="FootnoteText"/>
        <w:ind w:firstLine="567"/>
        <w:jc w:val="both"/>
        <w:rPr>
          <w:rFonts w:ascii="Times New Roman" w:hAnsi="Times New Roman" w:cs="Times New Roman"/>
        </w:rPr>
      </w:pPr>
      <w:r w:rsidRPr="00AC3536">
        <w:rPr>
          <w:rStyle w:val="FootnoteReference"/>
          <w:rFonts w:ascii="Times New Roman" w:hAnsi="Times New Roman" w:cs="Times New Roman"/>
        </w:rPr>
        <w:footnoteRef/>
      </w:r>
      <w:r w:rsidRPr="00AC3536">
        <w:rPr>
          <w:rFonts w:ascii="Times New Roman" w:hAnsi="Times New Roman" w:cs="Times New Roman"/>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footnote>
  <w:footnote w:id="2">
    <w:p w14:paraId="5B28F286" w14:textId="1794F663" w:rsidR="00F4512E" w:rsidRPr="00F4512E" w:rsidRDefault="00F4512E" w:rsidP="00841FF2">
      <w:pPr>
        <w:pStyle w:val="FootnoteText"/>
        <w:ind w:firstLine="567"/>
        <w:jc w:val="both"/>
        <w:rPr>
          <w:sz w:val="22"/>
          <w:szCs w:val="22"/>
        </w:rPr>
      </w:pPr>
      <w:r w:rsidRPr="00F4512E">
        <w:rPr>
          <w:rStyle w:val="FootnoteReference"/>
          <w:sz w:val="22"/>
          <w:szCs w:val="22"/>
        </w:rPr>
        <w:footnoteRef/>
      </w:r>
      <w:r w:rsidRPr="00F4512E">
        <w:rPr>
          <w:sz w:val="22"/>
          <w:szCs w:val="22"/>
        </w:rPr>
        <w:t xml:space="preserve"> </w:t>
      </w:r>
      <w:r w:rsidRPr="00F4512E">
        <w:rPr>
          <w:rFonts w:ascii="Times New Roman" w:eastAsia="Times New Roman" w:hAnsi="Times New Roman" w:cs="Times New Roman"/>
          <w:bCs/>
          <w:kern w:val="0"/>
          <w:position w:val="-1"/>
          <w:sz w:val="22"/>
          <w:szCs w:val="22"/>
          <w:lang w:eastAsia="en-US"/>
          <w14:ligatures w14:val="none"/>
        </w:rPr>
        <w:t xml:space="preserve">Mô tả về nguồn lực, năng lực thực hiện đã lựa chọn, </w:t>
      </w:r>
      <w:r w:rsidR="00E5178A">
        <w:rPr>
          <w:rFonts w:ascii="Times New Roman" w:hAnsi="Times New Roman" w:cs="Times New Roman"/>
          <w:sz w:val="22"/>
          <w:szCs w:val="22"/>
        </w:rPr>
        <w:t>n</w:t>
      </w:r>
      <w:r w:rsidRPr="00F4512E">
        <w:rPr>
          <w:rFonts w:ascii="Times New Roman" w:hAnsi="Times New Roman" w:cs="Times New Roman"/>
          <w:sz w:val="22"/>
          <w:szCs w:val="22"/>
        </w:rPr>
        <w:t>êu rõ tổng số người làm việc; số lượng chuyên gia hợp tác đảm bảo đáp ứng yêu cầu hoạt động, có chuyên môn phù hợp với ngành, lĩnh vực hoạt động kèm minh chứng</w:t>
      </w:r>
      <w:r w:rsidR="00390764">
        <w:rPr>
          <w:rFonts w:ascii="Times New Roman" w:hAnsi="Times New Roman" w:cs="Times New Roman"/>
          <w:sz w:val="22"/>
          <w:szCs w:val="22"/>
        </w:rPr>
        <w:t>.</w:t>
      </w:r>
    </w:p>
  </w:footnote>
  <w:footnote w:id="3">
    <w:p w14:paraId="15023C9A" w14:textId="4AC69798" w:rsidR="00F4512E" w:rsidRPr="00E5178A" w:rsidRDefault="00F4512E" w:rsidP="00841FF2">
      <w:pPr>
        <w:pStyle w:val="FootnoteText"/>
        <w:ind w:firstLine="567"/>
        <w:jc w:val="both"/>
      </w:pPr>
      <w:r w:rsidRPr="00F4512E">
        <w:rPr>
          <w:rStyle w:val="FootnoteReference"/>
        </w:rPr>
        <w:footnoteRef/>
      </w:r>
      <w:r w:rsidRPr="00F4512E">
        <w:t xml:space="preserve"> </w:t>
      </w:r>
      <w:r w:rsidRPr="00E5178A">
        <w:rPr>
          <w:rFonts w:ascii="Times New Roman" w:eastAsia="Times New Roman" w:hAnsi="Times New Roman" w:cs="Times New Roman"/>
          <w:bCs/>
          <w:kern w:val="0"/>
          <w:position w:val="-1"/>
          <w:lang w:eastAsia="en-US"/>
          <w14:ligatures w14:val="none"/>
        </w:rPr>
        <w:t xml:space="preserve">Mô tả về nguồn lực, năng lực thực hiện đã lựa chọn; </w:t>
      </w:r>
      <w:r w:rsidRPr="00E5178A">
        <w:rPr>
          <w:rFonts w:ascii="Times New Roman" w:hAnsi="Times New Roman" w:cs="Times New Roman"/>
        </w:rPr>
        <w:t>n</w:t>
      </w:r>
      <w:r w:rsidRPr="00E5178A">
        <w:rPr>
          <w:rFonts w:ascii="Times New Roman" w:hAnsi="Times New Roman" w:cs="Times New Roman"/>
          <w:lang w:val="vi-VN"/>
        </w:rPr>
        <w:t xml:space="preserve">êu rõ số lượng; danh sách dự án, doanh nghiệp khởi nghiệp sáng tạo đã được hỗ trợ hoặc cá nhân, nhóm cá nhân, doanh nghiệp khởi nghiệp sáng tạo được kết nối với quỹ đầu tư; hoặc </w:t>
      </w:r>
      <w:r w:rsidRPr="00E5178A">
        <w:rPr>
          <w:rFonts w:ascii="Times New Roman" w:hAnsi="Times New Roman" w:cs="Times New Roman"/>
          <w:spacing w:val="2"/>
          <w:lang w:val="vi-VN"/>
        </w:rPr>
        <w:t>Bản cam kết hỗ trợ dự án, doanh nghiệp khởi nghiệp sáng tạo hoặc cam kết kết</w:t>
      </w:r>
      <w:r w:rsidRPr="00E5178A">
        <w:rPr>
          <w:rFonts w:ascii="Times New Roman" w:hAnsi="Times New Roman" w:cs="Times New Roman"/>
          <w:lang w:val="vi-VN"/>
        </w:rPr>
        <w:t xml:space="preserve"> nối cá nhân, nhóm cá nhân, doanh nghiệp khởi nghiệp sáng tạo với quỹ đầu tư khởi nghiệp sáng tạo,….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541592"/>
      <w:docPartObj>
        <w:docPartGallery w:val="Page Numbers (Top of Page)"/>
        <w:docPartUnique/>
      </w:docPartObj>
    </w:sdtPr>
    <w:sdtEndPr>
      <w:rPr>
        <w:rFonts w:ascii="Times New Roman" w:hAnsi="Times New Roman" w:cs="Times New Roman"/>
        <w:noProof/>
        <w:sz w:val="28"/>
        <w:szCs w:val="28"/>
      </w:rPr>
    </w:sdtEndPr>
    <w:sdtContent>
      <w:p w14:paraId="1769DAE7" w14:textId="30747EF3" w:rsidR="00812909" w:rsidRPr="00841FF2" w:rsidRDefault="00812909">
        <w:pPr>
          <w:pStyle w:val="Header"/>
          <w:jc w:val="center"/>
          <w:rPr>
            <w:rFonts w:ascii="Times New Roman" w:hAnsi="Times New Roman" w:cs="Times New Roman"/>
            <w:sz w:val="28"/>
            <w:szCs w:val="28"/>
          </w:rPr>
        </w:pPr>
        <w:r w:rsidRPr="00841FF2">
          <w:rPr>
            <w:rFonts w:ascii="Times New Roman" w:hAnsi="Times New Roman" w:cs="Times New Roman"/>
            <w:sz w:val="28"/>
            <w:szCs w:val="28"/>
          </w:rPr>
          <w:fldChar w:fldCharType="begin"/>
        </w:r>
        <w:r w:rsidRPr="00841FF2">
          <w:rPr>
            <w:rFonts w:ascii="Times New Roman" w:hAnsi="Times New Roman" w:cs="Times New Roman"/>
            <w:sz w:val="28"/>
            <w:szCs w:val="28"/>
          </w:rPr>
          <w:instrText xml:space="preserve"> PAGE   \* MERGEFORMAT </w:instrText>
        </w:r>
        <w:r w:rsidRPr="00841FF2">
          <w:rPr>
            <w:rFonts w:ascii="Times New Roman" w:hAnsi="Times New Roman" w:cs="Times New Roman"/>
            <w:sz w:val="28"/>
            <w:szCs w:val="28"/>
          </w:rPr>
          <w:fldChar w:fldCharType="separate"/>
        </w:r>
        <w:r w:rsidR="005921F5" w:rsidRPr="00841FF2">
          <w:rPr>
            <w:rFonts w:ascii="Times New Roman" w:hAnsi="Times New Roman" w:cs="Times New Roman"/>
            <w:noProof/>
            <w:sz w:val="28"/>
            <w:szCs w:val="28"/>
          </w:rPr>
          <w:t>2</w:t>
        </w:r>
        <w:r w:rsidRPr="00841FF2">
          <w:rPr>
            <w:rFonts w:ascii="Times New Roman" w:hAnsi="Times New Roman" w:cs="Times New Roman"/>
            <w:noProof/>
            <w:sz w:val="28"/>
            <w:szCs w:val="28"/>
          </w:rPr>
          <w:fldChar w:fldCharType="end"/>
        </w:r>
      </w:p>
    </w:sdtContent>
  </w:sdt>
  <w:p w14:paraId="60B24E11" w14:textId="77777777" w:rsidR="00812909" w:rsidRDefault="00812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014D" w14:textId="274F0581" w:rsidR="00812909" w:rsidRPr="008075BB" w:rsidRDefault="00812909">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585E"/>
    <w:multiLevelType w:val="multilevel"/>
    <w:tmpl w:val="4B58D60A"/>
    <w:lvl w:ilvl="0">
      <w:start w:val="1"/>
      <w:numFmt w:val="lowerLetter"/>
      <w:lvlText w:val="%1)"/>
      <w:lvlJc w:val="left"/>
      <w:pPr>
        <w:tabs>
          <w:tab w:val="num" w:pos="1118"/>
        </w:tabs>
        <w:ind w:left="1118" w:hanging="360"/>
      </w:pPr>
      <w:rPr>
        <w:rFonts w:ascii="Times New Roman" w:eastAsia="Times New Roman" w:hAnsi="Times New Roman" w:cs="Times New Roman"/>
        <w:sz w:val="20"/>
      </w:rPr>
    </w:lvl>
    <w:lvl w:ilvl="1" w:tentative="1">
      <w:start w:val="1"/>
      <w:numFmt w:val="bullet"/>
      <w:lvlText w:val="o"/>
      <w:lvlJc w:val="left"/>
      <w:pPr>
        <w:tabs>
          <w:tab w:val="num" w:pos="1838"/>
        </w:tabs>
        <w:ind w:left="1838" w:hanging="360"/>
      </w:pPr>
      <w:rPr>
        <w:rFonts w:ascii="Courier New" w:hAnsi="Courier New" w:hint="default"/>
        <w:sz w:val="20"/>
      </w:rPr>
    </w:lvl>
    <w:lvl w:ilvl="2" w:tentative="1">
      <w:start w:val="1"/>
      <w:numFmt w:val="bullet"/>
      <w:lvlText w:val=""/>
      <w:lvlJc w:val="left"/>
      <w:pPr>
        <w:tabs>
          <w:tab w:val="num" w:pos="2558"/>
        </w:tabs>
        <w:ind w:left="2558" w:hanging="360"/>
      </w:pPr>
      <w:rPr>
        <w:rFonts w:ascii="Wingdings" w:hAnsi="Wingdings" w:hint="default"/>
        <w:sz w:val="20"/>
      </w:rPr>
    </w:lvl>
    <w:lvl w:ilvl="3" w:tentative="1">
      <w:start w:val="1"/>
      <w:numFmt w:val="bullet"/>
      <w:lvlText w:val=""/>
      <w:lvlJc w:val="left"/>
      <w:pPr>
        <w:tabs>
          <w:tab w:val="num" w:pos="3278"/>
        </w:tabs>
        <w:ind w:left="3278" w:hanging="360"/>
      </w:pPr>
      <w:rPr>
        <w:rFonts w:ascii="Wingdings" w:hAnsi="Wingdings" w:hint="default"/>
        <w:sz w:val="20"/>
      </w:rPr>
    </w:lvl>
    <w:lvl w:ilvl="4" w:tentative="1">
      <w:start w:val="1"/>
      <w:numFmt w:val="bullet"/>
      <w:lvlText w:val=""/>
      <w:lvlJc w:val="left"/>
      <w:pPr>
        <w:tabs>
          <w:tab w:val="num" w:pos="3998"/>
        </w:tabs>
        <w:ind w:left="3998" w:hanging="360"/>
      </w:pPr>
      <w:rPr>
        <w:rFonts w:ascii="Wingdings" w:hAnsi="Wingdings" w:hint="default"/>
        <w:sz w:val="20"/>
      </w:rPr>
    </w:lvl>
    <w:lvl w:ilvl="5" w:tentative="1">
      <w:start w:val="1"/>
      <w:numFmt w:val="bullet"/>
      <w:lvlText w:val=""/>
      <w:lvlJc w:val="left"/>
      <w:pPr>
        <w:tabs>
          <w:tab w:val="num" w:pos="4718"/>
        </w:tabs>
        <w:ind w:left="4718" w:hanging="360"/>
      </w:pPr>
      <w:rPr>
        <w:rFonts w:ascii="Wingdings" w:hAnsi="Wingdings" w:hint="default"/>
        <w:sz w:val="20"/>
      </w:rPr>
    </w:lvl>
    <w:lvl w:ilvl="6" w:tentative="1">
      <w:start w:val="1"/>
      <w:numFmt w:val="bullet"/>
      <w:lvlText w:val=""/>
      <w:lvlJc w:val="left"/>
      <w:pPr>
        <w:tabs>
          <w:tab w:val="num" w:pos="5438"/>
        </w:tabs>
        <w:ind w:left="5438" w:hanging="360"/>
      </w:pPr>
      <w:rPr>
        <w:rFonts w:ascii="Wingdings" w:hAnsi="Wingdings" w:hint="default"/>
        <w:sz w:val="20"/>
      </w:rPr>
    </w:lvl>
    <w:lvl w:ilvl="7" w:tentative="1">
      <w:start w:val="1"/>
      <w:numFmt w:val="bullet"/>
      <w:lvlText w:val=""/>
      <w:lvlJc w:val="left"/>
      <w:pPr>
        <w:tabs>
          <w:tab w:val="num" w:pos="6158"/>
        </w:tabs>
        <w:ind w:left="6158" w:hanging="360"/>
      </w:pPr>
      <w:rPr>
        <w:rFonts w:ascii="Wingdings" w:hAnsi="Wingdings" w:hint="default"/>
        <w:sz w:val="20"/>
      </w:rPr>
    </w:lvl>
    <w:lvl w:ilvl="8" w:tentative="1">
      <w:start w:val="1"/>
      <w:numFmt w:val="bullet"/>
      <w:lvlText w:val=""/>
      <w:lvlJc w:val="left"/>
      <w:pPr>
        <w:tabs>
          <w:tab w:val="num" w:pos="6878"/>
        </w:tabs>
        <w:ind w:left="6878" w:hanging="360"/>
      </w:pPr>
      <w:rPr>
        <w:rFonts w:ascii="Wingdings" w:hAnsi="Wingdings" w:hint="default"/>
        <w:sz w:val="20"/>
      </w:rPr>
    </w:lvl>
  </w:abstractNum>
  <w:abstractNum w:abstractNumId="1" w15:restartNumberingAfterBreak="0">
    <w:nsid w:val="0C816EB8"/>
    <w:multiLevelType w:val="hybridMultilevel"/>
    <w:tmpl w:val="40DE0FB0"/>
    <w:lvl w:ilvl="0" w:tplc="8D4AC3F0">
      <w:start w:val="1"/>
      <w:numFmt w:val="decimal"/>
      <w:lvlText w:val="%1."/>
      <w:lvlJc w:val="left"/>
      <w:pPr>
        <w:ind w:left="720" w:hanging="360"/>
      </w:pPr>
      <w:rPr>
        <w:rFonts w:eastAsiaTheme="minorEastAsia"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821535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3" w15:restartNumberingAfterBreak="0">
    <w:nsid w:val="33144281"/>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4" w15:restartNumberingAfterBreak="0">
    <w:nsid w:val="33AA34E0"/>
    <w:multiLevelType w:val="multilevel"/>
    <w:tmpl w:val="8814C64C"/>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152E4"/>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6" w15:restartNumberingAfterBreak="0">
    <w:nsid w:val="3DF05CB3"/>
    <w:multiLevelType w:val="hybridMultilevel"/>
    <w:tmpl w:val="834ECCD8"/>
    <w:lvl w:ilvl="0" w:tplc="6E900AFA">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A654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8" w15:restartNumberingAfterBreak="0">
    <w:nsid w:val="4BA8368A"/>
    <w:multiLevelType w:val="hybridMultilevel"/>
    <w:tmpl w:val="3BF23D4E"/>
    <w:lvl w:ilvl="0" w:tplc="04DE3CE2">
      <w:start w:val="1"/>
      <w:numFmt w:val="decimal"/>
      <w:lvlText w:val="%1"/>
      <w:lvlJc w:val="left"/>
      <w:pPr>
        <w:ind w:left="976" w:hanging="80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74CB2"/>
    <w:multiLevelType w:val="hybridMultilevel"/>
    <w:tmpl w:val="2FB20C08"/>
    <w:lvl w:ilvl="0" w:tplc="3E7A3D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020A5"/>
    <w:multiLevelType w:val="multilevel"/>
    <w:tmpl w:val="A44EE2E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12165"/>
    <w:multiLevelType w:val="multilevel"/>
    <w:tmpl w:val="625262F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C6F37"/>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13" w15:restartNumberingAfterBreak="0">
    <w:nsid w:val="64DD499D"/>
    <w:multiLevelType w:val="hybridMultilevel"/>
    <w:tmpl w:val="30080AD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0809000F">
      <w:start w:val="1"/>
      <w:numFmt w:val="decimal"/>
      <w:lvlText w:val="%4."/>
      <w:lvlJc w:val="left"/>
      <w:pPr>
        <w:ind w:left="1495"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691A52E7"/>
    <w:multiLevelType w:val="multilevel"/>
    <w:tmpl w:val="D8FE2D7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D02C72"/>
    <w:multiLevelType w:val="hybridMultilevel"/>
    <w:tmpl w:val="578890A8"/>
    <w:lvl w:ilvl="0" w:tplc="350EB188">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87703"/>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17" w15:restartNumberingAfterBreak="0">
    <w:nsid w:val="722C4645"/>
    <w:multiLevelType w:val="multilevel"/>
    <w:tmpl w:val="8ED05000"/>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D77FCA"/>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19" w15:restartNumberingAfterBreak="0">
    <w:nsid w:val="7F955DC4"/>
    <w:multiLevelType w:val="multilevel"/>
    <w:tmpl w:val="CB667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118395">
    <w:abstractNumId w:val="19"/>
  </w:num>
  <w:num w:numId="2" w16cid:durableId="1895505708">
    <w:abstractNumId w:val="13"/>
  </w:num>
  <w:num w:numId="3" w16cid:durableId="1110587950">
    <w:abstractNumId w:val="8"/>
  </w:num>
  <w:num w:numId="4" w16cid:durableId="2087681253">
    <w:abstractNumId w:val="15"/>
  </w:num>
  <w:num w:numId="5" w16cid:durableId="1464687527">
    <w:abstractNumId w:val="6"/>
  </w:num>
  <w:num w:numId="6" w16cid:durableId="1585648659">
    <w:abstractNumId w:val="9"/>
  </w:num>
  <w:num w:numId="7" w16cid:durableId="371537399">
    <w:abstractNumId w:val="1"/>
  </w:num>
  <w:num w:numId="8" w16cid:durableId="1264221777">
    <w:abstractNumId w:val="10"/>
  </w:num>
  <w:num w:numId="9" w16cid:durableId="1885484350">
    <w:abstractNumId w:val="14"/>
  </w:num>
  <w:num w:numId="10" w16cid:durableId="388113755">
    <w:abstractNumId w:val="11"/>
  </w:num>
  <w:num w:numId="11" w16cid:durableId="1895769507">
    <w:abstractNumId w:val="4"/>
  </w:num>
  <w:num w:numId="12" w16cid:durableId="1016417814">
    <w:abstractNumId w:val="0"/>
  </w:num>
  <w:num w:numId="13" w16cid:durableId="2008903589">
    <w:abstractNumId w:val="17"/>
  </w:num>
  <w:num w:numId="14" w16cid:durableId="1840728790">
    <w:abstractNumId w:val="12"/>
  </w:num>
  <w:num w:numId="15" w16cid:durableId="2058048811">
    <w:abstractNumId w:val="18"/>
  </w:num>
  <w:num w:numId="16" w16cid:durableId="2044674688">
    <w:abstractNumId w:val="3"/>
  </w:num>
  <w:num w:numId="17" w16cid:durableId="335347929">
    <w:abstractNumId w:val="2"/>
  </w:num>
  <w:num w:numId="18" w16cid:durableId="1849178282">
    <w:abstractNumId w:val="5"/>
  </w:num>
  <w:num w:numId="19" w16cid:durableId="602760084">
    <w:abstractNumId w:val="7"/>
  </w:num>
  <w:num w:numId="20" w16cid:durableId="11866700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0A"/>
    <w:rsid w:val="00001CD9"/>
    <w:rsid w:val="00001D15"/>
    <w:rsid w:val="00006081"/>
    <w:rsid w:val="00006B9E"/>
    <w:rsid w:val="00010376"/>
    <w:rsid w:val="0001145A"/>
    <w:rsid w:val="000143B9"/>
    <w:rsid w:val="00016803"/>
    <w:rsid w:val="00020683"/>
    <w:rsid w:val="00025CDD"/>
    <w:rsid w:val="000340AF"/>
    <w:rsid w:val="000435BB"/>
    <w:rsid w:val="00043CB4"/>
    <w:rsid w:val="00044078"/>
    <w:rsid w:val="00047B61"/>
    <w:rsid w:val="00047EBB"/>
    <w:rsid w:val="00050338"/>
    <w:rsid w:val="00052E05"/>
    <w:rsid w:val="00055E16"/>
    <w:rsid w:val="000564B4"/>
    <w:rsid w:val="00063EB5"/>
    <w:rsid w:val="00066DF8"/>
    <w:rsid w:val="000677D4"/>
    <w:rsid w:val="000724B5"/>
    <w:rsid w:val="00073D54"/>
    <w:rsid w:val="0007690A"/>
    <w:rsid w:val="0008194E"/>
    <w:rsid w:val="00083ED1"/>
    <w:rsid w:val="000842C6"/>
    <w:rsid w:val="0008487B"/>
    <w:rsid w:val="0008522A"/>
    <w:rsid w:val="0009238E"/>
    <w:rsid w:val="00093FE2"/>
    <w:rsid w:val="000A259A"/>
    <w:rsid w:val="000A5E38"/>
    <w:rsid w:val="000A71B7"/>
    <w:rsid w:val="000A7F32"/>
    <w:rsid w:val="000C33C4"/>
    <w:rsid w:val="000C41CA"/>
    <w:rsid w:val="000C59BE"/>
    <w:rsid w:val="000D3DC7"/>
    <w:rsid w:val="000D6D32"/>
    <w:rsid w:val="000E0360"/>
    <w:rsid w:val="000E1361"/>
    <w:rsid w:val="000E3748"/>
    <w:rsid w:val="000E3B79"/>
    <w:rsid w:val="000F031A"/>
    <w:rsid w:val="000F1145"/>
    <w:rsid w:val="000F27DC"/>
    <w:rsid w:val="000F6DE7"/>
    <w:rsid w:val="0010417B"/>
    <w:rsid w:val="001055C9"/>
    <w:rsid w:val="0010600B"/>
    <w:rsid w:val="00106435"/>
    <w:rsid w:val="001102E3"/>
    <w:rsid w:val="00111699"/>
    <w:rsid w:val="00111901"/>
    <w:rsid w:val="00117D5B"/>
    <w:rsid w:val="001222D8"/>
    <w:rsid w:val="0012322C"/>
    <w:rsid w:val="0012770E"/>
    <w:rsid w:val="00134393"/>
    <w:rsid w:val="00142391"/>
    <w:rsid w:val="00147619"/>
    <w:rsid w:val="00151457"/>
    <w:rsid w:val="00152402"/>
    <w:rsid w:val="00154976"/>
    <w:rsid w:val="00160701"/>
    <w:rsid w:val="001608C6"/>
    <w:rsid w:val="00162838"/>
    <w:rsid w:val="00166764"/>
    <w:rsid w:val="00170327"/>
    <w:rsid w:val="00170B53"/>
    <w:rsid w:val="00171FF0"/>
    <w:rsid w:val="00173B22"/>
    <w:rsid w:val="00173FBA"/>
    <w:rsid w:val="00182925"/>
    <w:rsid w:val="001836C5"/>
    <w:rsid w:val="00184694"/>
    <w:rsid w:val="00186427"/>
    <w:rsid w:val="00190D7D"/>
    <w:rsid w:val="00192ABB"/>
    <w:rsid w:val="0019661E"/>
    <w:rsid w:val="001A25A2"/>
    <w:rsid w:val="001A5811"/>
    <w:rsid w:val="001B07A4"/>
    <w:rsid w:val="001C41B7"/>
    <w:rsid w:val="001C6F14"/>
    <w:rsid w:val="001D0BB1"/>
    <w:rsid w:val="001D20FB"/>
    <w:rsid w:val="001D3C1C"/>
    <w:rsid w:val="001D4B2E"/>
    <w:rsid w:val="001D66A1"/>
    <w:rsid w:val="001E06C3"/>
    <w:rsid w:val="001E23AF"/>
    <w:rsid w:val="001E422C"/>
    <w:rsid w:val="001E42AB"/>
    <w:rsid w:val="001E5890"/>
    <w:rsid w:val="001F06C6"/>
    <w:rsid w:val="001F50E6"/>
    <w:rsid w:val="001F7762"/>
    <w:rsid w:val="00205346"/>
    <w:rsid w:val="0021308A"/>
    <w:rsid w:val="00214DB3"/>
    <w:rsid w:val="00237461"/>
    <w:rsid w:val="00237B9D"/>
    <w:rsid w:val="00237E51"/>
    <w:rsid w:val="0024057E"/>
    <w:rsid w:val="00243825"/>
    <w:rsid w:val="00247B97"/>
    <w:rsid w:val="00247DAE"/>
    <w:rsid w:val="002506BF"/>
    <w:rsid w:val="00252895"/>
    <w:rsid w:val="002533F0"/>
    <w:rsid w:val="002541FD"/>
    <w:rsid w:val="00260206"/>
    <w:rsid w:val="00260DD1"/>
    <w:rsid w:val="002615EE"/>
    <w:rsid w:val="00264FF0"/>
    <w:rsid w:val="0026624E"/>
    <w:rsid w:val="00267091"/>
    <w:rsid w:val="00270F37"/>
    <w:rsid w:val="002766A6"/>
    <w:rsid w:val="002863AD"/>
    <w:rsid w:val="00286A51"/>
    <w:rsid w:val="0028732A"/>
    <w:rsid w:val="00292783"/>
    <w:rsid w:val="002A1045"/>
    <w:rsid w:val="002A43D3"/>
    <w:rsid w:val="002A79BE"/>
    <w:rsid w:val="002A7A84"/>
    <w:rsid w:val="002B2E01"/>
    <w:rsid w:val="002C01C6"/>
    <w:rsid w:val="002C3B6E"/>
    <w:rsid w:val="002D19AD"/>
    <w:rsid w:val="002D4ECF"/>
    <w:rsid w:val="002D6CF6"/>
    <w:rsid w:val="002E060E"/>
    <w:rsid w:val="002E40B1"/>
    <w:rsid w:val="002E50B5"/>
    <w:rsid w:val="002E5167"/>
    <w:rsid w:val="002F02BD"/>
    <w:rsid w:val="002F6381"/>
    <w:rsid w:val="002F6610"/>
    <w:rsid w:val="002F6695"/>
    <w:rsid w:val="002F7397"/>
    <w:rsid w:val="00301B08"/>
    <w:rsid w:val="00301E9A"/>
    <w:rsid w:val="00302878"/>
    <w:rsid w:val="00306835"/>
    <w:rsid w:val="00307E44"/>
    <w:rsid w:val="00311D32"/>
    <w:rsid w:val="00314A59"/>
    <w:rsid w:val="00315919"/>
    <w:rsid w:val="00316AF9"/>
    <w:rsid w:val="0032205C"/>
    <w:rsid w:val="00327CB1"/>
    <w:rsid w:val="00333C8E"/>
    <w:rsid w:val="00333ECF"/>
    <w:rsid w:val="0033433A"/>
    <w:rsid w:val="003348BF"/>
    <w:rsid w:val="00337C78"/>
    <w:rsid w:val="00341A54"/>
    <w:rsid w:val="00342C6A"/>
    <w:rsid w:val="003472E0"/>
    <w:rsid w:val="00352B4B"/>
    <w:rsid w:val="003533C7"/>
    <w:rsid w:val="00357108"/>
    <w:rsid w:val="00357715"/>
    <w:rsid w:val="00362339"/>
    <w:rsid w:val="003643C4"/>
    <w:rsid w:val="0036518F"/>
    <w:rsid w:val="003678B7"/>
    <w:rsid w:val="00374BA4"/>
    <w:rsid w:val="00375EB7"/>
    <w:rsid w:val="003805C6"/>
    <w:rsid w:val="0038297E"/>
    <w:rsid w:val="003840EB"/>
    <w:rsid w:val="00390764"/>
    <w:rsid w:val="003907AB"/>
    <w:rsid w:val="003913FC"/>
    <w:rsid w:val="003A4561"/>
    <w:rsid w:val="003B5233"/>
    <w:rsid w:val="003B56C9"/>
    <w:rsid w:val="003B57B5"/>
    <w:rsid w:val="003D41E6"/>
    <w:rsid w:val="003D6168"/>
    <w:rsid w:val="003E49EE"/>
    <w:rsid w:val="003F50AE"/>
    <w:rsid w:val="004004F6"/>
    <w:rsid w:val="00400726"/>
    <w:rsid w:val="0040315C"/>
    <w:rsid w:val="00404245"/>
    <w:rsid w:val="00407704"/>
    <w:rsid w:val="00414858"/>
    <w:rsid w:val="00416CDA"/>
    <w:rsid w:val="00420B88"/>
    <w:rsid w:val="00421370"/>
    <w:rsid w:val="00424F6B"/>
    <w:rsid w:val="0042742F"/>
    <w:rsid w:val="00430A0E"/>
    <w:rsid w:val="00440DB5"/>
    <w:rsid w:val="004411E1"/>
    <w:rsid w:val="00444826"/>
    <w:rsid w:val="00446A2F"/>
    <w:rsid w:val="004531CE"/>
    <w:rsid w:val="00454143"/>
    <w:rsid w:val="004578F3"/>
    <w:rsid w:val="00457B90"/>
    <w:rsid w:val="00462EB9"/>
    <w:rsid w:val="00462F66"/>
    <w:rsid w:val="004633D6"/>
    <w:rsid w:val="00466EB2"/>
    <w:rsid w:val="00470EA5"/>
    <w:rsid w:val="00476E24"/>
    <w:rsid w:val="00487792"/>
    <w:rsid w:val="0049201C"/>
    <w:rsid w:val="0049542B"/>
    <w:rsid w:val="004A181C"/>
    <w:rsid w:val="004A3352"/>
    <w:rsid w:val="004A76B8"/>
    <w:rsid w:val="004B09E1"/>
    <w:rsid w:val="004B1A15"/>
    <w:rsid w:val="004B1BA5"/>
    <w:rsid w:val="004B4D4A"/>
    <w:rsid w:val="004B4D85"/>
    <w:rsid w:val="004B60A9"/>
    <w:rsid w:val="004B6C86"/>
    <w:rsid w:val="004C1933"/>
    <w:rsid w:val="004C19DC"/>
    <w:rsid w:val="004C529C"/>
    <w:rsid w:val="004C617C"/>
    <w:rsid w:val="004D1060"/>
    <w:rsid w:val="004D12C4"/>
    <w:rsid w:val="004D163C"/>
    <w:rsid w:val="004D740C"/>
    <w:rsid w:val="004E6051"/>
    <w:rsid w:val="004E69C3"/>
    <w:rsid w:val="004F08D7"/>
    <w:rsid w:val="004F3A63"/>
    <w:rsid w:val="004F7466"/>
    <w:rsid w:val="00501D61"/>
    <w:rsid w:val="00504D94"/>
    <w:rsid w:val="005071D0"/>
    <w:rsid w:val="00511F91"/>
    <w:rsid w:val="00513992"/>
    <w:rsid w:val="00513AE5"/>
    <w:rsid w:val="00515658"/>
    <w:rsid w:val="00521645"/>
    <w:rsid w:val="005260C8"/>
    <w:rsid w:val="005274D5"/>
    <w:rsid w:val="005312D6"/>
    <w:rsid w:val="00532844"/>
    <w:rsid w:val="0054103C"/>
    <w:rsid w:val="005468AA"/>
    <w:rsid w:val="005504A9"/>
    <w:rsid w:val="0055213B"/>
    <w:rsid w:val="00553250"/>
    <w:rsid w:val="00554114"/>
    <w:rsid w:val="00554A93"/>
    <w:rsid w:val="00556C8E"/>
    <w:rsid w:val="00556F01"/>
    <w:rsid w:val="0055720A"/>
    <w:rsid w:val="0056194C"/>
    <w:rsid w:val="005644A3"/>
    <w:rsid w:val="005722AA"/>
    <w:rsid w:val="00574504"/>
    <w:rsid w:val="00574F40"/>
    <w:rsid w:val="00576707"/>
    <w:rsid w:val="005768A3"/>
    <w:rsid w:val="00577FAC"/>
    <w:rsid w:val="005808FE"/>
    <w:rsid w:val="0058220D"/>
    <w:rsid w:val="005826CF"/>
    <w:rsid w:val="00587776"/>
    <w:rsid w:val="005906CC"/>
    <w:rsid w:val="00590EF9"/>
    <w:rsid w:val="005921F5"/>
    <w:rsid w:val="00596B4D"/>
    <w:rsid w:val="00597A5A"/>
    <w:rsid w:val="005B358A"/>
    <w:rsid w:val="005B6C55"/>
    <w:rsid w:val="005C5766"/>
    <w:rsid w:val="005C5E14"/>
    <w:rsid w:val="005C7D32"/>
    <w:rsid w:val="005D0425"/>
    <w:rsid w:val="005D10FD"/>
    <w:rsid w:val="005D1B91"/>
    <w:rsid w:val="005D2AB5"/>
    <w:rsid w:val="005D2B12"/>
    <w:rsid w:val="005D6123"/>
    <w:rsid w:val="005D68D0"/>
    <w:rsid w:val="005D7616"/>
    <w:rsid w:val="005E0095"/>
    <w:rsid w:val="005E5499"/>
    <w:rsid w:val="005E5CD4"/>
    <w:rsid w:val="005E7497"/>
    <w:rsid w:val="005F1A7D"/>
    <w:rsid w:val="005F35E2"/>
    <w:rsid w:val="005F3C7D"/>
    <w:rsid w:val="00601BC6"/>
    <w:rsid w:val="00606E88"/>
    <w:rsid w:val="0061044A"/>
    <w:rsid w:val="006111A9"/>
    <w:rsid w:val="00611C09"/>
    <w:rsid w:val="006159D3"/>
    <w:rsid w:val="00621732"/>
    <w:rsid w:val="00624CBB"/>
    <w:rsid w:val="006261AE"/>
    <w:rsid w:val="00631B23"/>
    <w:rsid w:val="00631FAC"/>
    <w:rsid w:val="006374A4"/>
    <w:rsid w:val="00640770"/>
    <w:rsid w:val="0064123F"/>
    <w:rsid w:val="006509C4"/>
    <w:rsid w:val="00652254"/>
    <w:rsid w:val="006538CE"/>
    <w:rsid w:val="006552B5"/>
    <w:rsid w:val="00655C2F"/>
    <w:rsid w:val="00661672"/>
    <w:rsid w:val="0066492A"/>
    <w:rsid w:val="006730F8"/>
    <w:rsid w:val="006761BE"/>
    <w:rsid w:val="00677C88"/>
    <w:rsid w:val="006822AB"/>
    <w:rsid w:val="00684C1A"/>
    <w:rsid w:val="006852DF"/>
    <w:rsid w:val="00685360"/>
    <w:rsid w:val="00685BD4"/>
    <w:rsid w:val="00687B2A"/>
    <w:rsid w:val="0069073A"/>
    <w:rsid w:val="00696861"/>
    <w:rsid w:val="006978E9"/>
    <w:rsid w:val="006A1E7F"/>
    <w:rsid w:val="006A51BC"/>
    <w:rsid w:val="006A7BE0"/>
    <w:rsid w:val="006B2553"/>
    <w:rsid w:val="006B2832"/>
    <w:rsid w:val="006B4503"/>
    <w:rsid w:val="006B79AD"/>
    <w:rsid w:val="006C2DF1"/>
    <w:rsid w:val="006D2EB6"/>
    <w:rsid w:val="006D662C"/>
    <w:rsid w:val="006D6800"/>
    <w:rsid w:val="006F0302"/>
    <w:rsid w:val="006F1E89"/>
    <w:rsid w:val="006F59BC"/>
    <w:rsid w:val="00700267"/>
    <w:rsid w:val="0070564B"/>
    <w:rsid w:val="00707C0A"/>
    <w:rsid w:val="00714890"/>
    <w:rsid w:val="007212F7"/>
    <w:rsid w:val="007215F5"/>
    <w:rsid w:val="00726083"/>
    <w:rsid w:val="00726D2E"/>
    <w:rsid w:val="00730B6B"/>
    <w:rsid w:val="00731590"/>
    <w:rsid w:val="00734AF5"/>
    <w:rsid w:val="00734FEA"/>
    <w:rsid w:val="00736EC5"/>
    <w:rsid w:val="00737A40"/>
    <w:rsid w:val="00737E37"/>
    <w:rsid w:val="00740553"/>
    <w:rsid w:val="00740CED"/>
    <w:rsid w:val="00743F0E"/>
    <w:rsid w:val="00745AD8"/>
    <w:rsid w:val="0076186E"/>
    <w:rsid w:val="0076658F"/>
    <w:rsid w:val="00770251"/>
    <w:rsid w:val="00773060"/>
    <w:rsid w:val="00774AFD"/>
    <w:rsid w:val="007844BD"/>
    <w:rsid w:val="00785506"/>
    <w:rsid w:val="00790BE5"/>
    <w:rsid w:val="0079117A"/>
    <w:rsid w:val="00791672"/>
    <w:rsid w:val="0079331B"/>
    <w:rsid w:val="007933D4"/>
    <w:rsid w:val="00793EFF"/>
    <w:rsid w:val="0079405F"/>
    <w:rsid w:val="0079688D"/>
    <w:rsid w:val="007A0A81"/>
    <w:rsid w:val="007A63AF"/>
    <w:rsid w:val="007B0073"/>
    <w:rsid w:val="007B0083"/>
    <w:rsid w:val="007B58A0"/>
    <w:rsid w:val="007B6F38"/>
    <w:rsid w:val="007B7E18"/>
    <w:rsid w:val="007C2ED4"/>
    <w:rsid w:val="007C3B52"/>
    <w:rsid w:val="007C469F"/>
    <w:rsid w:val="007C5E4B"/>
    <w:rsid w:val="007D56AD"/>
    <w:rsid w:val="007D7FFC"/>
    <w:rsid w:val="007E14DC"/>
    <w:rsid w:val="007E456A"/>
    <w:rsid w:val="007E5373"/>
    <w:rsid w:val="007E5DA9"/>
    <w:rsid w:val="007E6737"/>
    <w:rsid w:val="007F1689"/>
    <w:rsid w:val="007F1CB8"/>
    <w:rsid w:val="007F202F"/>
    <w:rsid w:val="007F4172"/>
    <w:rsid w:val="007F6048"/>
    <w:rsid w:val="007F672C"/>
    <w:rsid w:val="007F67C1"/>
    <w:rsid w:val="007F6DB7"/>
    <w:rsid w:val="008075BB"/>
    <w:rsid w:val="00812909"/>
    <w:rsid w:val="00816E09"/>
    <w:rsid w:val="00821951"/>
    <w:rsid w:val="00821F4E"/>
    <w:rsid w:val="008226F6"/>
    <w:rsid w:val="00833FC6"/>
    <w:rsid w:val="008344DA"/>
    <w:rsid w:val="00841B42"/>
    <w:rsid w:val="00841FF2"/>
    <w:rsid w:val="00842A97"/>
    <w:rsid w:val="0084603C"/>
    <w:rsid w:val="00846802"/>
    <w:rsid w:val="00850DFF"/>
    <w:rsid w:val="00852CD3"/>
    <w:rsid w:val="00853F76"/>
    <w:rsid w:val="00856F8E"/>
    <w:rsid w:val="008643E6"/>
    <w:rsid w:val="00867E99"/>
    <w:rsid w:val="008700C1"/>
    <w:rsid w:val="00870EF5"/>
    <w:rsid w:val="008729C0"/>
    <w:rsid w:val="00872B0C"/>
    <w:rsid w:val="008764C1"/>
    <w:rsid w:val="00876554"/>
    <w:rsid w:val="00882DAF"/>
    <w:rsid w:val="00890209"/>
    <w:rsid w:val="00896699"/>
    <w:rsid w:val="008A1B7E"/>
    <w:rsid w:val="008A268C"/>
    <w:rsid w:val="008B0E17"/>
    <w:rsid w:val="008B169A"/>
    <w:rsid w:val="008B2ABC"/>
    <w:rsid w:val="008B36A7"/>
    <w:rsid w:val="008B3BD8"/>
    <w:rsid w:val="008C16D0"/>
    <w:rsid w:val="008C63C5"/>
    <w:rsid w:val="008C655B"/>
    <w:rsid w:val="008C6B9E"/>
    <w:rsid w:val="008C7A0A"/>
    <w:rsid w:val="008D0E36"/>
    <w:rsid w:val="008D26BF"/>
    <w:rsid w:val="008E0422"/>
    <w:rsid w:val="008E0933"/>
    <w:rsid w:val="008E1082"/>
    <w:rsid w:val="008E1E06"/>
    <w:rsid w:val="008E3784"/>
    <w:rsid w:val="008E5C4F"/>
    <w:rsid w:val="008F0729"/>
    <w:rsid w:val="008F1EB2"/>
    <w:rsid w:val="0090023F"/>
    <w:rsid w:val="009005CC"/>
    <w:rsid w:val="009012BF"/>
    <w:rsid w:val="009014C6"/>
    <w:rsid w:val="009042C7"/>
    <w:rsid w:val="009045E8"/>
    <w:rsid w:val="00905F87"/>
    <w:rsid w:val="00906C4E"/>
    <w:rsid w:val="00911C28"/>
    <w:rsid w:val="009207C1"/>
    <w:rsid w:val="00924CCC"/>
    <w:rsid w:val="00925608"/>
    <w:rsid w:val="00930B87"/>
    <w:rsid w:val="00934165"/>
    <w:rsid w:val="009506A0"/>
    <w:rsid w:val="00952CD5"/>
    <w:rsid w:val="0096162B"/>
    <w:rsid w:val="00963B82"/>
    <w:rsid w:val="00964FC6"/>
    <w:rsid w:val="00966458"/>
    <w:rsid w:val="0096674C"/>
    <w:rsid w:val="0097148E"/>
    <w:rsid w:val="00973BE6"/>
    <w:rsid w:val="00973D1B"/>
    <w:rsid w:val="00983399"/>
    <w:rsid w:val="0098450D"/>
    <w:rsid w:val="009874FD"/>
    <w:rsid w:val="009A102D"/>
    <w:rsid w:val="009A1155"/>
    <w:rsid w:val="009A14D2"/>
    <w:rsid w:val="009A457C"/>
    <w:rsid w:val="009A6A18"/>
    <w:rsid w:val="009A6DB3"/>
    <w:rsid w:val="009B05A0"/>
    <w:rsid w:val="009B2593"/>
    <w:rsid w:val="009C2F04"/>
    <w:rsid w:val="009C5372"/>
    <w:rsid w:val="009C603C"/>
    <w:rsid w:val="009C7FA8"/>
    <w:rsid w:val="009D2A60"/>
    <w:rsid w:val="009D4111"/>
    <w:rsid w:val="009D6F59"/>
    <w:rsid w:val="009D7BB5"/>
    <w:rsid w:val="009E060A"/>
    <w:rsid w:val="009F159C"/>
    <w:rsid w:val="009F15DF"/>
    <w:rsid w:val="009F2438"/>
    <w:rsid w:val="009F5A2F"/>
    <w:rsid w:val="00A047D9"/>
    <w:rsid w:val="00A04924"/>
    <w:rsid w:val="00A103A0"/>
    <w:rsid w:val="00A112E8"/>
    <w:rsid w:val="00A13AC2"/>
    <w:rsid w:val="00A21749"/>
    <w:rsid w:val="00A2397E"/>
    <w:rsid w:val="00A23DEC"/>
    <w:rsid w:val="00A2777A"/>
    <w:rsid w:val="00A33A05"/>
    <w:rsid w:val="00A3630C"/>
    <w:rsid w:val="00A40BB3"/>
    <w:rsid w:val="00A479F5"/>
    <w:rsid w:val="00A5405D"/>
    <w:rsid w:val="00A569EE"/>
    <w:rsid w:val="00A57060"/>
    <w:rsid w:val="00A639E6"/>
    <w:rsid w:val="00A63B61"/>
    <w:rsid w:val="00A657AF"/>
    <w:rsid w:val="00A6799A"/>
    <w:rsid w:val="00A72046"/>
    <w:rsid w:val="00A73B1C"/>
    <w:rsid w:val="00A810CC"/>
    <w:rsid w:val="00A83C13"/>
    <w:rsid w:val="00A8415D"/>
    <w:rsid w:val="00A8539D"/>
    <w:rsid w:val="00A86152"/>
    <w:rsid w:val="00A908AD"/>
    <w:rsid w:val="00A91436"/>
    <w:rsid w:val="00A94790"/>
    <w:rsid w:val="00AB01F4"/>
    <w:rsid w:val="00AB0925"/>
    <w:rsid w:val="00AB3334"/>
    <w:rsid w:val="00AB69F5"/>
    <w:rsid w:val="00AC3536"/>
    <w:rsid w:val="00AC37A9"/>
    <w:rsid w:val="00AC3FA0"/>
    <w:rsid w:val="00AC7296"/>
    <w:rsid w:val="00AC7DA8"/>
    <w:rsid w:val="00AD19E7"/>
    <w:rsid w:val="00AD259D"/>
    <w:rsid w:val="00AD4BE4"/>
    <w:rsid w:val="00AD7B1F"/>
    <w:rsid w:val="00AE4AF0"/>
    <w:rsid w:val="00AE7D36"/>
    <w:rsid w:val="00AF0D7E"/>
    <w:rsid w:val="00AF1391"/>
    <w:rsid w:val="00AF2BE3"/>
    <w:rsid w:val="00AF3EE9"/>
    <w:rsid w:val="00AF684D"/>
    <w:rsid w:val="00B06240"/>
    <w:rsid w:val="00B0651B"/>
    <w:rsid w:val="00B0756C"/>
    <w:rsid w:val="00B131DA"/>
    <w:rsid w:val="00B13690"/>
    <w:rsid w:val="00B141EE"/>
    <w:rsid w:val="00B178AA"/>
    <w:rsid w:val="00B20061"/>
    <w:rsid w:val="00B25AFC"/>
    <w:rsid w:val="00B25B56"/>
    <w:rsid w:val="00B2604D"/>
    <w:rsid w:val="00B3103B"/>
    <w:rsid w:val="00B328B1"/>
    <w:rsid w:val="00B37474"/>
    <w:rsid w:val="00B375C2"/>
    <w:rsid w:val="00B4014A"/>
    <w:rsid w:val="00B4108C"/>
    <w:rsid w:val="00B418D1"/>
    <w:rsid w:val="00B459A1"/>
    <w:rsid w:val="00B47A7B"/>
    <w:rsid w:val="00B53F2F"/>
    <w:rsid w:val="00B54561"/>
    <w:rsid w:val="00B616B3"/>
    <w:rsid w:val="00B66F37"/>
    <w:rsid w:val="00B72E2C"/>
    <w:rsid w:val="00B737B1"/>
    <w:rsid w:val="00B7440F"/>
    <w:rsid w:val="00B75F63"/>
    <w:rsid w:val="00B77799"/>
    <w:rsid w:val="00B77909"/>
    <w:rsid w:val="00B8079B"/>
    <w:rsid w:val="00B8082C"/>
    <w:rsid w:val="00B90E68"/>
    <w:rsid w:val="00B93CF4"/>
    <w:rsid w:val="00B94C03"/>
    <w:rsid w:val="00B96FED"/>
    <w:rsid w:val="00B970F3"/>
    <w:rsid w:val="00BA042B"/>
    <w:rsid w:val="00BA1F90"/>
    <w:rsid w:val="00BB0CDF"/>
    <w:rsid w:val="00BB2C74"/>
    <w:rsid w:val="00BC04B0"/>
    <w:rsid w:val="00BC234D"/>
    <w:rsid w:val="00BC428B"/>
    <w:rsid w:val="00BC520A"/>
    <w:rsid w:val="00BC5BCC"/>
    <w:rsid w:val="00BD09C7"/>
    <w:rsid w:val="00BD3209"/>
    <w:rsid w:val="00BD49C3"/>
    <w:rsid w:val="00BD6503"/>
    <w:rsid w:val="00BD6647"/>
    <w:rsid w:val="00BD7F24"/>
    <w:rsid w:val="00BE2E8F"/>
    <w:rsid w:val="00BE583E"/>
    <w:rsid w:val="00BF0EF8"/>
    <w:rsid w:val="00BF2A96"/>
    <w:rsid w:val="00BF5586"/>
    <w:rsid w:val="00BF5867"/>
    <w:rsid w:val="00C14C2F"/>
    <w:rsid w:val="00C15CF6"/>
    <w:rsid w:val="00C20223"/>
    <w:rsid w:val="00C22154"/>
    <w:rsid w:val="00C23D17"/>
    <w:rsid w:val="00C3090B"/>
    <w:rsid w:val="00C31D83"/>
    <w:rsid w:val="00C32F0B"/>
    <w:rsid w:val="00C34F94"/>
    <w:rsid w:val="00C368F8"/>
    <w:rsid w:val="00C36D98"/>
    <w:rsid w:val="00C37159"/>
    <w:rsid w:val="00C400E9"/>
    <w:rsid w:val="00C41069"/>
    <w:rsid w:val="00C4189E"/>
    <w:rsid w:val="00C42358"/>
    <w:rsid w:val="00C45722"/>
    <w:rsid w:val="00C50301"/>
    <w:rsid w:val="00C50E4A"/>
    <w:rsid w:val="00C5145B"/>
    <w:rsid w:val="00C51A36"/>
    <w:rsid w:val="00C52EB6"/>
    <w:rsid w:val="00C60311"/>
    <w:rsid w:val="00C6085A"/>
    <w:rsid w:val="00C632FC"/>
    <w:rsid w:val="00C635E0"/>
    <w:rsid w:val="00C677C0"/>
    <w:rsid w:val="00C67814"/>
    <w:rsid w:val="00C70D2B"/>
    <w:rsid w:val="00C718A2"/>
    <w:rsid w:val="00C80CEB"/>
    <w:rsid w:val="00C91359"/>
    <w:rsid w:val="00C96026"/>
    <w:rsid w:val="00C96998"/>
    <w:rsid w:val="00C969E5"/>
    <w:rsid w:val="00CB7399"/>
    <w:rsid w:val="00CC0EDE"/>
    <w:rsid w:val="00CC1952"/>
    <w:rsid w:val="00CC3495"/>
    <w:rsid w:val="00CC3AC1"/>
    <w:rsid w:val="00CC3EE7"/>
    <w:rsid w:val="00CC405D"/>
    <w:rsid w:val="00CC4445"/>
    <w:rsid w:val="00CD0D9B"/>
    <w:rsid w:val="00CD55BE"/>
    <w:rsid w:val="00CD5E84"/>
    <w:rsid w:val="00CD77A7"/>
    <w:rsid w:val="00CE38F5"/>
    <w:rsid w:val="00CE4C63"/>
    <w:rsid w:val="00CE7975"/>
    <w:rsid w:val="00CF40D5"/>
    <w:rsid w:val="00D00628"/>
    <w:rsid w:val="00D01479"/>
    <w:rsid w:val="00D04B0A"/>
    <w:rsid w:val="00D051F7"/>
    <w:rsid w:val="00D0768D"/>
    <w:rsid w:val="00D1474F"/>
    <w:rsid w:val="00D16413"/>
    <w:rsid w:val="00D167B5"/>
    <w:rsid w:val="00D171A7"/>
    <w:rsid w:val="00D20E38"/>
    <w:rsid w:val="00D245CB"/>
    <w:rsid w:val="00D317AF"/>
    <w:rsid w:val="00D328DF"/>
    <w:rsid w:val="00D33559"/>
    <w:rsid w:val="00D41017"/>
    <w:rsid w:val="00D43125"/>
    <w:rsid w:val="00D43A18"/>
    <w:rsid w:val="00D43AD4"/>
    <w:rsid w:val="00D53AFF"/>
    <w:rsid w:val="00D54B9F"/>
    <w:rsid w:val="00D558D7"/>
    <w:rsid w:val="00D57539"/>
    <w:rsid w:val="00D631FB"/>
    <w:rsid w:val="00D640D1"/>
    <w:rsid w:val="00D665B5"/>
    <w:rsid w:val="00D71179"/>
    <w:rsid w:val="00D74248"/>
    <w:rsid w:val="00D758BE"/>
    <w:rsid w:val="00D81667"/>
    <w:rsid w:val="00D82182"/>
    <w:rsid w:val="00D85248"/>
    <w:rsid w:val="00D87424"/>
    <w:rsid w:val="00D91051"/>
    <w:rsid w:val="00D91474"/>
    <w:rsid w:val="00D96A01"/>
    <w:rsid w:val="00DA55EB"/>
    <w:rsid w:val="00DA5E2F"/>
    <w:rsid w:val="00DA792D"/>
    <w:rsid w:val="00DB14A1"/>
    <w:rsid w:val="00DB5B36"/>
    <w:rsid w:val="00DB7C45"/>
    <w:rsid w:val="00DC0CF4"/>
    <w:rsid w:val="00DC2A7A"/>
    <w:rsid w:val="00DC5047"/>
    <w:rsid w:val="00DC64BB"/>
    <w:rsid w:val="00DD26F6"/>
    <w:rsid w:val="00DD3048"/>
    <w:rsid w:val="00DE1411"/>
    <w:rsid w:val="00DE2C21"/>
    <w:rsid w:val="00DE3776"/>
    <w:rsid w:val="00DE4665"/>
    <w:rsid w:val="00DE4989"/>
    <w:rsid w:val="00DE7CD4"/>
    <w:rsid w:val="00DF78F7"/>
    <w:rsid w:val="00E00F1C"/>
    <w:rsid w:val="00E032AE"/>
    <w:rsid w:val="00E035F7"/>
    <w:rsid w:val="00E05C99"/>
    <w:rsid w:val="00E11038"/>
    <w:rsid w:val="00E1200D"/>
    <w:rsid w:val="00E13266"/>
    <w:rsid w:val="00E150BC"/>
    <w:rsid w:val="00E21B80"/>
    <w:rsid w:val="00E22C4D"/>
    <w:rsid w:val="00E31C9C"/>
    <w:rsid w:val="00E338E9"/>
    <w:rsid w:val="00E34052"/>
    <w:rsid w:val="00E36836"/>
    <w:rsid w:val="00E416D0"/>
    <w:rsid w:val="00E5178A"/>
    <w:rsid w:val="00E52F88"/>
    <w:rsid w:val="00E55D18"/>
    <w:rsid w:val="00E560BB"/>
    <w:rsid w:val="00E6142A"/>
    <w:rsid w:val="00E64843"/>
    <w:rsid w:val="00E65036"/>
    <w:rsid w:val="00E6518C"/>
    <w:rsid w:val="00E70DCC"/>
    <w:rsid w:val="00E91D60"/>
    <w:rsid w:val="00E942D1"/>
    <w:rsid w:val="00E95522"/>
    <w:rsid w:val="00E95B41"/>
    <w:rsid w:val="00EA0C87"/>
    <w:rsid w:val="00EA1D8E"/>
    <w:rsid w:val="00EA2878"/>
    <w:rsid w:val="00EA67FF"/>
    <w:rsid w:val="00EB3623"/>
    <w:rsid w:val="00EB3EA8"/>
    <w:rsid w:val="00EB58C3"/>
    <w:rsid w:val="00EB5CF0"/>
    <w:rsid w:val="00EB7180"/>
    <w:rsid w:val="00EB7A71"/>
    <w:rsid w:val="00EC08BC"/>
    <w:rsid w:val="00EC0DEA"/>
    <w:rsid w:val="00EC16F2"/>
    <w:rsid w:val="00EC3C20"/>
    <w:rsid w:val="00EC5359"/>
    <w:rsid w:val="00ED0156"/>
    <w:rsid w:val="00ED08E8"/>
    <w:rsid w:val="00ED3687"/>
    <w:rsid w:val="00ED79F1"/>
    <w:rsid w:val="00EE0818"/>
    <w:rsid w:val="00EE279D"/>
    <w:rsid w:val="00EF034A"/>
    <w:rsid w:val="00EF1BA8"/>
    <w:rsid w:val="00EF21E7"/>
    <w:rsid w:val="00EF2BDA"/>
    <w:rsid w:val="00EF2C3E"/>
    <w:rsid w:val="00EF376E"/>
    <w:rsid w:val="00F0067A"/>
    <w:rsid w:val="00F11F97"/>
    <w:rsid w:val="00F12711"/>
    <w:rsid w:val="00F13C4A"/>
    <w:rsid w:val="00F14855"/>
    <w:rsid w:val="00F16214"/>
    <w:rsid w:val="00F16AF9"/>
    <w:rsid w:val="00F232F6"/>
    <w:rsid w:val="00F26634"/>
    <w:rsid w:val="00F323EB"/>
    <w:rsid w:val="00F3488F"/>
    <w:rsid w:val="00F36F4A"/>
    <w:rsid w:val="00F42B30"/>
    <w:rsid w:val="00F44DEF"/>
    <w:rsid w:val="00F4512E"/>
    <w:rsid w:val="00F47E15"/>
    <w:rsid w:val="00F505DC"/>
    <w:rsid w:val="00F534D9"/>
    <w:rsid w:val="00F53C0F"/>
    <w:rsid w:val="00F54D03"/>
    <w:rsid w:val="00F62384"/>
    <w:rsid w:val="00F64B9A"/>
    <w:rsid w:val="00F7280F"/>
    <w:rsid w:val="00F72A47"/>
    <w:rsid w:val="00F77ACD"/>
    <w:rsid w:val="00F81042"/>
    <w:rsid w:val="00F8292B"/>
    <w:rsid w:val="00F83531"/>
    <w:rsid w:val="00F92CDB"/>
    <w:rsid w:val="00FA5EE4"/>
    <w:rsid w:val="00FB1ACD"/>
    <w:rsid w:val="00FB4831"/>
    <w:rsid w:val="00FB7539"/>
    <w:rsid w:val="00FC0258"/>
    <w:rsid w:val="00FC2D09"/>
    <w:rsid w:val="00FD0A3C"/>
    <w:rsid w:val="00FD177A"/>
    <w:rsid w:val="00FD258A"/>
    <w:rsid w:val="00FD27A1"/>
    <w:rsid w:val="00FD3180"/>
    <w:rsid w:val="00FD409E"/>
    <w:rsid w:val="00FD5D8F"/>
    <w:rsid w:val="00FE1D74"/>
    <w:rsid w:val="00FE5251"/>
    <w:rsid w:val="00FE74FE"/>
    <w:rsid w:val="00FF1F9A"/>
    <w:rsid w:val="00FF73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5551"/>
  <w15:docId w15:val="{424BDA41-02C7-4D0B-B68C-05EA8C0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lp1,My checklist,Resume Title,Citation List,heading 4,Ha,Heading 411,List Paragraph2,Bullet_1,List Paragraph11,level 1,Bullet Level 1,Bullet L1"/>
    <w:basedOn w:val="Normal"/>
    <w:uiPriority w:val="34"/>
    <w:qFormat/>
    <w:rsid w:val="007F6048"/>
    <w:pPr>
      <w:ind w:left="720"/>
      <w:contextualSpacing/>
    </w:pPr>
  </w:style>
  <w:style w:type="paragraph" w:styleId="FootnoteText">
    <w:name w:val="footnote text"/>
    <w:basedOn w:val="Normal"/>
    <w:link w:val="FootnoteTextChar"/>
    <w:uiPriority w:val="99"/>
    <w:unhideWhenUsed/>
    <w:rsid w:val="009A14D2"/>
    <w:pPr>
      <w:spacing w:after="0" w:line="240" w:lineRule="auto"/>
    </w:pPr>
    <w:rPr>
      <w:sz w:val="20"/>
      <w:szCs w:val="20"/>
    </w:rPr>
  </w:style>
  <w:style w:type="character" w:customStyle="1" w:styleId="FootnoteTextChar">
    <w:name w:val="Footnote Text Char"/>
    <w:basedOn w:val="DefaultParagraphFont"/>
    <w:link w:val="FootnoteText"/>
    <w:uiPriority w:val="99"/>
    <w:rsid w:val="009A14D2"/>
    <w:rPr>
      <w:sz w:val="20"/>
      <w:szCs w:val="20"/>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r,f"/>
    <w:basedOn w:val="DefaultParagraphFont"/>
    <w:link w:val="FootnoteCharCharCharChar"/>
    <w:uiPriority w:val="99"/>
    <w:unhideWhenUsed/>
    <w:qFormat/>
    <w:rsid w:val="009A14D2"/>
    <w:rPr>
      <w:vertAlign w:val="superscript"/>
    </w:rPr>
  </w:style>
  <w:style w:type="paragraph" w:styleId="Header">
    <w:name w:val="header"/>
    <w:basedOn w:val="Normal"/>
    <w:link w:val="HeaderChar"/>
    <w:uiPriority w:val="99"/>
    <w:unhideWhenUsed/>
    <w:rsid w:val="00BD7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F24"/>
  </w:style>
  <w:style w:type="paragraph" w:styleId="Footer">
    <w:name w:val="footer"/>
    <w:basedOn w:val="Normal"/>
    <w:link w:val="FooterChar"/>
    <w:uiPriority w:val="99"/>
    <w:unhideWhenUsed/>
    <w:rsid w:val="00BD7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F24"/>
  </w:style>
  <w:style w:type="paragraph" w:styleId="NormalWeb">
    <w:name w:val="Normal (Web)"/>
    <w:basedOn w:val="Normal"/>
    <w:uiPriority w:val="99"/>
    <w:unhideWhenUsed/>
    <w:rsid w:val="006F59BC"/>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character" w:customStyle="1" w:styleId="apple-tab-span">
    <w:name w:val="apple-tab-span"/>
    <w:basedOn w:val="DefaultParagraphFont"/>
    <w:rsid w:val="006A7BE0"/>
  </w:style>
  <w:style w:type="table" w:customStyle="1" w:styleId="TableGrid1">
    <w:name w:val="Table Grid1"/>
    <w:basedOn w:val="TableNormal"/>
    <w:next w:val="TableGrid"/>
    <w:uiPriority w:val="39"/>
    <w:rsid w:val="00714890"/>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A21749"/>
    <w:pPr>
      <w:spacing w:after="60" w:line="240" w:lineRule="auto"/>
      <w:ind w:firstLine="284"/>
      <w:jc w:val="both"/>
    </w:pPr>
    <w:rPr>
      <w:vertAlign w:val="superscript"/>
    </w:rPr>
  </w:style>
  <w:style w:type="character" w:styleId="Emphasis">
    <w:name w:val="Emphasis"/>
    <w:basedOn w:val="DefaultParagraphFont"/>
    <w:uiPriority w:val="20"/>
    <w:qFormat/>
    <w:rsid w:val="00F26634"/>
    <w:rPr>
      <w:i/>
      <w:iCs/>
    </w:rPr>
  </w:style>
  <w:style w:type="paragraph" w:styleId="BalloonText">
    <w:name w:val="Balloon Text"/>
    <w:basedOn w:val="Normal"/>
    <w:link w:val="BalloonTextChar"/>
    <w:uiPriority w:val="99"/>
    <w:semiHidden/>
    <w:unhideWhenUsed/>
    <w:rsid w:val="00841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352">
      <w:bodyDiv w:val="1"/>
      <w:marLeft w:val="0"/>
      <w:marRight w:val="0"/>
      <w:marTop w:val="0"/>
      <w:marBottom w:val="0"/>
      <w:divBdr>
        <w:top w:val="none" w:sz="0" w:space="0" w:color="auto"/>
        <w:left w:val="none" w:sz="0" w:space="0" w:color="auto"/>
        <w:bottom w:val="none" w:sz="0" w:space="0" w:color="auto"/>
        <w:right w:val="none" w:sz="0" w:space="0" w:color="auto"/>
      </w:divBdr>
    </w:div>
    <w:div w:id="34059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6B9D7-60EC-400D-8700-8061FB98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Le</dc:creator>
  <cp:lastModifiedBy>Minh Le</cp:lastModifiedBy>
  <cp:revision>16</cp:revision>
  <cp:lastPrinted>2025-10-13T06:14:00Z</cp:lastPrinted>
  <dcterms:created xsi:type="dcterms:W3CDTF">2025-10-13T01:24:00Z</dcterms:created>
  <dcterms:modified xsi:type="dcterms:W3CDTF">2025-10-16T10:36:00Z</dcterms:modified>
</cp:coreProperties>
</file>