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E4" w:rsidRPr="006E34E4" w:rsidRDefault="00DF2FE4" w:rsidP="00DF2FE4">
      <w:pPr>
        <w:jc w:val="center"/>
        <w:rPr>
          <w:b/>
        </w:rPr>
      </w:pPr>
      <w:proofErr w:type="spellStart"/>
      <w:r w:rsidRPr="006E34E4">
        <w:rPr>
          <w:b/>
        </w:rPr>
        <w:t>Phụ</w:t>
      </w:r>
      <w:proofErr w:type="spellEnd"/>
      <w:r w:rsidRPr="006E34E4">
        <w:rPr>
          <w:b/>
        </w:rPr>
        <w:t xml:space="preserve"> </w:t>
      </w:r>
      <w:proofErr w:type="spellStart"/>
      <w:r w:rsidRPr="006E34E4">
        <w:rPr>
          <w:b/>
        </w:rPr>
        <w:t>lụ</w:t>
      </w:r>
      <w:r>
        <w:rPr>
          <w:b/>
        </w:rPr>
        <w:t>c</w:t>
      </w:r>
      <w:proofErr w:type="spellEnd"/>
      <w:r>
        <w:rPr>
          <w:b/>
        </w:rPr>
        <w:t xml:space="preserve"> </w:t>
      </w:r>
      <w:r w:rsidRPr="006E34E4">
        <w:rPr>
          <w:b/>
        </w:rPr>
        <w:t>X</w:t>
      </w:r>
      <w:r>
        <w:rPr>
          <w:b/>
        </w:rPr>
        <w:t>III</w:t>
      </w:r>
    </w:p>
    <w:p w:rsidR="00DF2FE4" w:rsidRPr="00CC280E" w:rsidRDefault="00DF2FE4" w:rsidP="00DF2FE4">
      <w:pPr>
        <w:ind w:hanging="567"/>
        <w:jc w:val="center"/>
        <w:rPr>
          <w:b/>
        </w:rPr>
      </w:pPr>
      <w:r w:rsidRPr="00CC280E">
        <w:rPr>
          <w:b/>
        </w:rPr>
        <w:t>MẪU GIẤY CHỨNG NHẬN HÀNG HÓA KHÔNG THAY ĐỔI XUẤT XỨ</w:t>
      </w:r>
    </w:p>
    <w:p w:rsidR="00DF2FE4" w:rsidRDefault="00DF2FE4" w:rsidP="00DF2FE4">
      <w:pPr>
        <w:tabs>
          <w:tab w:val="left" w:pos="9120"/>
        </w:tabs>
        <w:spacing w:line="240" w:lineRule="auto"/>
        <w:ind w:right="-92"/>
        <w:jc w:val="center"/>
        <w:rPr>
          <w:rFonts w:eastAsia="Batang" w:cs="Times New Roman"/>
          <w:i/>
          <w:sz w:val="27"/>
          <w:szCs w:val="27"/>
        </w:rPr>
      </w:pPr>
      <w:r>
        <w:rPr>
          <w:i/>
          <w:sz w:val="27"/>
          <w:szCs w:val="27"/>
        </w:rPr>
        <w:t>(</w:t>
      </w:r>
      <w:proofErr w:type="gramStart"/>
      <w:r>
        <w:rPr>
          <w:rFonts w:eastAsia="Batang" w:cs="Times New Roman"/>
          <w:i/>
          <w:sz w:val="27"/>
          <w:szCs w:val="27"/>
          <w:lang w:val="vi-VN"/>
        </w:rPr>
        <w:t>ban</w:t>
      </w:r>
      <w:proofErr w:type="gramEnd"/>
      <w:r>
        <w:rPr>
          <w:rFonts w:eastAsia="Batang" w:cs="Times New Roman"/>
          <w:i/>
          <w:sz w:val="27"/>
          <w:szCs w:val="27"/>
          <w:lang w:val="vi-VN"/>
        </w:rPr>
        <w:t xml:space="preserve"> hành kèm theo </w:t>
      </w:r>
      <w:r>
        <w:rPr>
          <w:rFonts w:eastAsia="Batang" w:cs="Times New Roman"/>
          <w:i/>
          <w:spacing w:val="-5"/>
          <w:sz w:val="27"/>
          <w:szCs w:val="27"/>
          <w:lang w:val="vi-VN"/>
        </w:rPr>
        <w:t>Thông tư số</w:t>
      </w:r>
      <w:r>
        <w:rPr>
          <w:rFonts w:eastAsia="Batang" w:cs="Times New Roman"/>
          <w:i/>
          <w:spacing w:val="-5"/>
          <w:sz w:val="27"/>
          <w:szCs w:val="27"/>
        </w:rPr>
        <w:t xml:space="preserve"> 05</w:t>
      </w:r>
      <w:r>
        <w:rPr>
          <w:rFonts w:eastAsia="Batang" w:cs="Times New Roman"/>
          <w:i/>
          <w:sz w:val="27"/>
          <w:szCs w:val="27"/>
          <w:lang w:val="vi-VN"/>
        </w:rPr>
        <w:t>/201</w:t>
      </w:r>
      <w:r>
        <w:rPr>
          <w:rFonts w:eastAsia="Batang" w:cs="Times New Roman"/>
          <w:i/>
          <w:sz w:val="27"/>
          <w:szCs w:val="27"/>
        </w:rPr>
        <w:t>8</w:t>
      </w:r>
      <w:r>
        <w:rPr>
          <w:rFonts w:eastAsia="Batang" w:cs="Times New Roman"/>
          <w:i/>
          <w:sz w:val="27"/>
          <w:szCs w:val="27"/>
          <w:lang w:val="vi-VN"/>
        </w:rPr>
        <w:t>/TT-BCT</w:t>
      </w:r>
    </w:p>
    <w:p w:rsidR="00DF2FE4" w:rsidRDefault="00DF2FE4" w:rsidP="00DF2FE4">
      <w:pPr>
        <w:tabs>
          <w:tab w:val="left" w:pos="9120"/>
        </w:tabs>
        <w:spacing w:line="240" w:lineRule="auto"/>
        <w:ind w:right="-92"/>
        <w:jc w:val="center"/>
        <w:rPr>
          <w:rFonts w:eastAsia="Batang" w:cs="Times New Roman"/>
          <w:i/>
          <w:sz w:val="27"/>
          <w:szCs w:val="27"/>
        </w:rPr>
      </w:pPr>
      <w:r>
        <w:rPr>
          <w:rFonts w:eastAsia="Batang" w:cs="Times New Roman"/>
          <w:i/>
          <w:sz w:val="27"/>
          <w:szCs w:val="27"/>
          <w:lang w:val="vi-VN"/>
        </w:rPr>
        <w:t xml:space="preserve">ngày </w:t>
      </w:r>
      <w:r>
        <w:rPr>
          <w:rFonts w:eastAsia="Batang" w:cs="Times New Roman"/>
          <w:i/>
          <w:sz w:val="27"/>
          <w:szCs w:val="27"/>
        </w:rPr>
        <w:t>03</w:t>
      </w:r>
      <w:r>
        <w:rPr>
          <w:rFonts w:eastAsia="Batang" w:cs="Times New Roman"/>
          <w:i/>
          <w:sz w:val="27"/>
          <w:szCs w:val="27"/>
          <w:lang w:val="vi-VN"/>
        </w:rPr>
        <w:t xml:space="preserve"> tháng</w:t>
      </w:r>
      <w:r>
        <w:rPr>
          <w:rFonts w:eastAsia="Batang" w:cs="Times New Roman"/>
          <w:i/>
          <w:sz w:val="27"/>
          <w:szCs w:val="27"/>
        </w:rPr>
        <w:t xml:space="preserve"> 4</w:t>
      </w:r>
      <w:r>
        <w:rPr>
          <w:rFonts w:eastAsia="Batang" w:cs="Times New Roman"/>
          <w:i/>
          <w:sz w:val="27"/>
          <w:szCs w:val="27"/>
          <w:lang w:val="vi-VN"/>
        </w:rPr>
        <w:t xml:space="preserve"> năm 201</w:t>
      </w:r>
      <w:r>
        <w:rPr>
          <w:rFonts w:eastAsia="Batang" w:cs="Times New Roman"/>
          <w:i/>
          <w:sz w:val="27"/>
          <w:szCs w:val="27"/>
        </w:rPr>
        <w:t xml:space="preserve">8 </w:t>
      </w:r>
      <w:proofErr w:type="spellStart"/>
      <w:r>
        <w:rPr>
          <w:rFonts w:eastAsia="Batang" w:cs="Times New Roman"/>
          <w:i/>
          <w:sz w:val="27"/>
          <w:szCs w:val="27"/>
        </w:rPr>
        <w:t>quy</w:t>
      </w:r>
      <w:proofErr w:type="spellEnd"/>
      <w:r>
        <w:rPr>
          <w:rFonts w:eastAsia="Batang" w:cs="Times New Roman"/>
          <w:i/>
          <w:sz w:val="27"/>
          <w:szCs w:val="27"/>
        </w:rPr>
        <w:t xml:space="preserve"> </w:t>
      </w:r>
      <w:proofErr w:type="spellStart"/>
      <w:r>
        <w:rPr>
          <w:rFonts w:eastAsia="Batang" w:cs="Times New Roman"/>
          <w:i/>
          <w:sz w:val="27"/>
          <w:szCs w:val="27"/>
        </w:rPr>
        <w:t>định</w:t>
      </w:r>
      <w:proofErr w:type="spellEnd"/>
      <w:r>
        <w:rPr>
          <w:rFonts w:eastAsia="Batang" w:cs="Times New Roman"/>
          <w:i/>
          <w:sz w:val="27"/>
          <w:szCs w:val="27"/>
        </w:rPr>
        <w:t xml:space="preserve"> </w:t>
      </w:r>
      <w:proofErr w:type="spellStart"/>
      <w:r>
        <w:rPr>
          <w:rFonts w:eastAsia="Batang" w:cs="Times New Roman"/>
          <w:i/>
          <w:sz w:val="27"/>
          <w:szCs w:val="27"/>
        </w:rPr>
        <w:t>về</w:t>
      </w:r>
      <w:proofErr w:type="spellEnd"/>
      <w:r>
        <w:rPr>
          <w:rFonts w:eastAsia="Batang" w:cs="Times New Roman"/>
          <w:i/>
          <w:sz w:val="27"/>
          <w:szCs w:val="27"/>
        </w:rPr>
        <w:t xml:space="preserve"> </w:t>
      </w:r>
      <w:proofErr w:type="spellStart"/>
      <w:r>
        <w:rPr>
          <w:rFonts w:eastAsia="Batang" w:cs="Times New Roman"/>
          <w:i/>
          <w:sz w:val="27"/>
          <w:szCs w:val="27"/>
        </w:rPr>
        <w:t>xuất</w:t>
      </w:r>
      <w:proofErr w:type="spellEnd"/>
      <w:r>
        <w:rPr>
          <w:rFonts w:eastAsia="Batang" w:cs="Times New Roman"/>
          <w:i/>
          <w:sz w:val="27"/>
          <w:szCs w:val="27"/>
        </w:rPr>
        <w:t xml:space="preserve"> </w:t>
      </w:r>
      <w:proofErr w:type="spellStart"/>
      <w:r>
        <w:rPr>
          <w:rFonts w:eastAsia="Batang" w:cs="Times New Roman"/>
          <w:i/>
          <w:sz w:val="27"/>
          <w:szCs w:val="27"/>
        </w:rPr>
        <w:t>xứ</w:t>
      </w:r>
      <w:proofErr w:type="spellEnd"/>
      <w:r>
        <w:rPr>
          <w:rFonts w:eastAsia="Batang" w:cs="Times New Roman"/>
          <w:i/>
          <w:sz w:val="27"/>
          <w:szCs w:val="27"/>
        </w:rPr>
        <w:t xml:space="preserve"> </w:t>
      </w:r>
      <w:proofErr w:type="spellStart"/>
      <w:r>
        <w:rPr>
          <w:rFonts w:eastAsia="Batang" w:cs="Times New Roman"/>
          <w:i/>
          <w:sz w:val="27"/>
          <w:szCs w:val="27"/>
        </w:rPr>
        <w:t>hàng</w:t>
      </w:r>
      <w:proofErr w:type="spellEnd"/>
      <w:r>
        <w:rPr>
          <w:rFonts w:eastAsia="Batang" w:cs="Times New Roman"/>
          <w:i/>
          <w:sz w:val="27"/>
          <w:szCs w:val="27"/>
        </w:rPr>
        <w:t xml:space="preserve"> </w:t>
      </w:r>
      <w:proofErr w:type="spellStart"/>
      <w:r>
        <w:rPr>
          <w:rFonts w:eastAsia="Batang" w:cs="Times New Roman"/>
          <w:i/>
          <w:sz w:val="27"/>
          <w:szCs w:val="27"/>
        </w:rPr>
        <w:t>hóa</w:t>
      </w:r>
      <w:proofErr w:type="spellEnd"/>
      <w:r>
        <w:rPr>
          <w:rFonts w:eastAsia="Batang" w:cs="Times New Roman"/>
          <w:i/>
          <w:sz w:val="27"/>
          <w:szCs w:val="27"/>
          <w:lang w:val="vi-VN"/>
        </w:rPr>
        <w:t>)</w:t>
      </w:r>
    </w:p>
    <w:p w:rsidR="00DF2FE4" w:rsidRPr="0018447C" w:rsidRDefault="00DF2FE4" w:rsidP="00DF2FE4">
      <w:pPr>
        <w:jc w:val="center"/>
        <w:rPr>
          <w:rFonts w:eastAsia="Batang" w:cs="Times New Roman"/>
          <w:i/>
          <w:sz w:val="27"/>
          <w:szCs w:val="27"/>
        </w:rPr>
      </w:pPr>
    </w:p>
    <w:tbl>
      <w:tblPr>
        <w:tblStyle w:val="TableGrid"/>
        <w:tblW w:w="10774" w:type="dxa"/>
        <w:tblInd w:w="-885" w:type="dxa"/>
        <w:tblLook w:val="04A0"/>
      </w:tblPr>
      <w:tblGrid>
        <w:gridCol w:w="5383"/>
        <w:gridCol w:w="1305"/>
        <w:gridCol w:w="1748"/>
        <w:gridCol w:w="2338"/>
      </w:tblGrid>
      <w:tr w:rsidR="00DF2FE4" w:rsidTr="0054210C">
        <w:trPr>
          <w:trHeight w:hRule="exact" w:val="624"/>
        </w:trPr>
        <w:tc>
          <w:tcPr>
            <w:tcW w:w="5383" w:type="dxa"/>
            <w:vMerge w:val="restart"/>
          </w:tcPr>
          <w:p w:rsidR="00DF2FE4" w:rsidRDefault="00DF2FE4" w:rsidP="0054210C">
            <w:pPr>
              <w:tabs>
                <w:tab w:val="left" w:pos="208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  <w:r>
              <w:rPr>
                <w:rFonts w:cs="Times New Roman"/>
                <w:b/>
                <w:sz w:val="20"/>
                <w:szCs w:val="20"/>
              </w:rPr>
              <w:tab/>
            </w:r>
            <w:r w:rsidRPr="005D4734">
              <w:rPr>
                <w:rFonts w:cs="Times New Roman"/>
                <w:b/>
                <w:sz w:val="20"/>
                <w:szCs w:val="20"/>
              </w:rPr>
              <w:t>Goods consigned from</w:t>
            </w:r>
            <w:r w:rsidRPr="005D4734">
              <w:rPr>
                <w:rFonts w:cs="Times New Roman"/>
                <w:sz w:val="20"/>
                <w:szCs w:val="20"/>
              </w:rPr>
              <w:t xml:space="preserve"> (</w:t>
            </w:r>
            <w:r>
              <w:rPr>
                <w:rFonts w:cs="Times New Roman"/>
                <w:sz w:val="20"/>
                <w:szCs w:val="20"/>
              </w:rPr>
              <w:t>Trader’s business name, address,</w:t>
            </w:r>
          </w:p>
          <w:p w:rsidR="00DF2FE4" w:rsidRPr="005D4734" w:rsidRDefault="00DF2FE4" w:rsidP="0054210C">
            <w:pPr>
              <w:tabs>
                <w:tab w:val="left" w:pos="208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</w:r>
            <w:r w:rsidRPr="005D4734">
              <w:rPr>
                <w:rFonts w:cs="Times New Roman"/>
                <w:sz w:val="20"/>
                <w:szCs w:val="20"/>
              </w:rPr>
              <w:t>country)</w:t>
            </w:r>
          </w:p>
        </w:tc>
        <w:tc>
          <w:tcPr>
            <w:tcW w:w="5391" w:type="dxa"/>
            <w:gridSpan w:val="3"/>
          </w:tcPr>
          <w:p w:rsidR="00DF2FE4" w:rsidRPr="005D4734" w:rsidRDefault="00DF2FE4" w:rsidP="0054210C">
            <w:pPr>
              <w:rPr>
                <w:rFonts w:cs="Times New Roman"/>
                <w:b/>
                <w:sz w:val="20"/>
                <w:szCs w:val="20"/>
              </w:rPr>
            </w:pPr>
            <w:r w:rsidRPr="005D4734">
              <w:rPr>
                <w:rFonts w:cs="Times New Roman"/>
                <w:b/>
                <w:sz w:val="20"/>
                <w:szCs w:val="20"/>
              </w:rPr>
              <w:t>Reference No.</w:t>
            </w:r>
          </w:p>
        </w:tc>
      </w:tr>
      <w:tr w:rsidR="00DF2FE4" w:rsidTr="0054210C">
        <w:trPr>
          <w:trHeight w:hRule="exact" w:val="1247"/>
        </w:trPr>
        <w:tc>
          <w:tcPr>
            <w:tcW w:w="5383" w:type="dxa"/>
            <w:vMerge/>
          </w:tcPr>
          <w:p w:rsidR="00DF2FE4" w:rsidRPr="005D4734" w:rsidRDefault="00DF2FE4" w:rsidP="0054210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1" w:type="dxa"/>
            <w:gridSpan w:val="3"/>
            <w:vMerge w:val="restart"/>
            <w:vAlign w:val="center"/>
          </w:tcPr>
          <w:p w:rsidR="00DF2FE4" w:rsidRDefault="00DF2FE4" w:rsidP="0054210C">
            <w:pPr>
              <w:jc w:val="center"/>
              <w:rPr>
                <w:rFonts w:cs="Times New Roman"/>
                <w:b/>
                <w:sz w:val="32"/>
                <w:szCs w:val="20"/>
              </w:rPr>
            </w:pPr>
            <w:r>
              <w:rPr>
                <w:rFonts w:cs="Times New Roman"/>
                <w:b/>
                <w:sz w:val="32"/>
                <w:szCs w:val="20"/>
              </w:rPr>
              <w:t>CERTIFICATE OF</w:t>
            </w:r>
          </w:p>
          <w:p w:rsidR="00DF2FE4" w:rsidRPr="0045605F" w:rsidRDefault="00DF2FE4" w:rsidP="0054210C">
            <w:pPr>
              <w:jc w:val="center"/>
              <w:rPr>
                <w:rFonts w:cs="Times New Roman"/>
                <w:b/>
                <w:sz w:val="32"/>
                <w:szCs w:val="20"/>
              </w:rPr>
            </w:pPr>
            <w:r>
              <w:rPr>
                <w:rFonts w:cs="Times New Roman"/>
                <w:b/>
                <w:sz w:val="32"/>
                <w:szCs w:val="20"/>
              </w:rPr>
              <w:t>NON-MANIPULATION</w:t>
            </w:r>
          </w:p>
          <w:p w:rsidR="00DF2FE4" w:rsidRDefault="00DF2FE4" w:rsidP="0054210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DF2FE4" w:rsidRPr="005D4734" w:rsidRDefault="00DF2FE4" w:rsidP="0054210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4734">
              <w:rPr>
                <w:rFonts w:cs="Times New Roman"/>
                <w:sz w:val="20"/>
                <w:szCs w:val="20"/>
              </w:rPr>
              <w:t>Issued in Viet Nam</w:t>
            </w:r>
          </w:p>
        </w:tc>
      </w:tr>
      <w:tr w:rsidR="00DF2FE4" w:rsidTr="0054210C">
        <w:trPr>
          <w:trHeight w:hRule="exact" w:val="227"/>
        </w:trPr>
        <w:tc>
          <w:tcPr>
            <w:tcW w:w="5383" w:type="dxa"/>
            <w:vMerge w:val="restart"/>
          </w:tcPr>
          <w:p w:rsidR="00DF2FE4" w:rsidRPr="005D4734" w:rsidRDefault="00DF2FE4" w:rsidP="0054210C">
            <w:pPr>
              <w:tabs>
                <w:tab w:val="left" w:pos="196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  <w:r>
              <w:rPr>
                <w:rFonts w:cs="Times New Roman"/>
                <w:b/>
                <w:sz w:val="20"/>
                <w:szCs w:val="20"/>
              </w:rPr>
              <w:tab/>
            </w:r>
            <w:r w:rsidRPr="005D4734">
              <w:rPr>
                <w:rFonts w:cs="Times New Roman"/>
                <w:b/>
                <w:sz w:val="20"/>
                <w:szCs w:val="20"/>
              </w:rPr>
              <w:t>Goods consigned to</w:t>
            </w:r>
            <w:r w:rsidRPr="005D4734">
              <w:rPr>
                <w:rFonts w:cs="Times New Roman"/>
                <w:sz w:val="20"/>
                <w:szCs w:val="20"/>
              </w:rPr>
              <w:t xml:space="preserve"> (Consignee’s name, address, country)</w:t>
            </w:r>
          </w:p>
        </w:tc>
        <w:tc>
          <w:tcPr>
            <w:tcW w:w="5391" w:type="dxa"/>
            <w:gridSpan w:val="3"/>
            <w:vMerge/>
          </w:tcPr>
          <w:p w:rsidR="00DF2FE4" w:rsidRPr="005D4734" w:rsidRDefault="00DF2FE4" w:rsidP="0054210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F2FE4" w:rsidTr="0054210C">
        <w:trPr>
          <w:trHeight w:hRule="exact" w:val="737"/>
        </w:trPr>
        <w:tc>
          <w:tcPr>
            <w:tcW w:w="5383" w:type="dxa"/>
            <w:vMerge/>
          </w:tcPr>
          <w:p w:rsidR="00DF2FE4" w:rsidRPr="005D4734" w:rsidRDefault="00DF2FE4" w:rsidP="0054210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1" w:type="dxa"/>
            <w:gridSpan w:val="3"/>
          </w:tcPr>
          <w:p w:rsidR="00DF2FE4" w:rsidRDefault="00DF2FE4" w:rsidP="0054210C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</w:t>
            </w:r>
            <w:r>
              <w:rPr>
                <w:rFonts w:cs="Times New Roman"/>
                <w:b/>
                <w:sz w:val="20"/>
                <w:szCs w:val="20"/>
              </w:rPr>
              <w:tab/>
              <w:t>Country of Origin of Goods</w:t>
            </w:r>
          </w:p>
        </w:tc>
      </w:tr>
      <w:tr w:rsidR="00DF2FE4" w:rsidTr="0054210C">
        <w:trPr>
          <w:trHeight w:hRule="exact" w:val="737"/>
        </w:trPr>
        <w:tc>
          <w:tcPr>
            <w:tcW w:w="5383" w:type="dxa"/>
            <w:vMerge/>
          </w:tcPr>
          <w:p w:rsidR="00DF2FE4" w:rsidRPr="005D4734" w:rsidRDefault="00DF2FE4" w:rsidP="0054210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1" w:type="dxa"/>
            <w:gridSpan w:val="3"/>
          </w:tcPr>
          <w:p w:rsidR="00DF2FE4" w:rsidRPr="00486CA5" w:rsidRDefault="00DF2FE4" w:rsidP="0054210C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  <w:r w:rsidRPr="00486CA5">
              <w:rPr>
                <w:rFonts w:cs="Times New Roman"/>
                <w:b/>
                <w:sz w:val="20"/>
                <w:szCs w:val="20"/>
              </w:rPr>
              <w:t>.</w:t>
            </w:r>
            <w:r w:rsidRPr="00486CA5">
              <w:rPr>
                <w:rFonts w:cs="Times New Roman"/>
                <w:b/>
                <w:sz w:val="20"/>
                <w:szCs w:val="20"/>
              </w:rPr>
              <w:tab/>
            </w:r>
            <w:r>
              <w:rPr>
                <w:rFonts w:cs="Times New Roman"/>
                <w:b/>
                <w:sz w:val="20"/>
                <w:szCs w:val="20"/>
              </w:rPr>
              <w:t>Country of Final Destination</w:t>
            </w:r>
          </w:p>
        </w:tc>
      </w:tr>
      <w:tr w:rsidR="00DF2FE4" w:rsidTr="0054210C">
        <w:trPr>
          <w:trHeight w:hRule="exact" w:val="1701"/>
        </w:trPr>
        <w:tc>
          <w:tcPr>
            <w:tcW w:w="5383" w:type="dxa"/>
          </w:tcPr>
          <w:p w:rsidR="00DF2FE4" w:rsidRDefault="00DF2FE4" w:rsidP="0054210C">
            <w:pPr>
              <w:tabs>
                <w:tab w:val="left" w:pos="210"/>
              </w:tabs>
              <w:spacing w:after="12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5.</w:t>
            </w:r>
            <w:r>
              <w:rPr>
                <w:rFonts w:cs="Times New Roman"/>
                <w:b/>
                <w:sz w:val="20"/>
                <w:szCs w:val="20"/>
              </w:rPr>
              <w:tab/>
              <w:t>Discharge in Viet Nam</w:t>
            </w:r>
          </w:p>
          <w:p w:rsidR="00DF2FE4" w:rsidRDefault="00DF2FE4" w:rsidP="0054210C">
            <w:pPr>
              <w:tabs>
                <w:tab w:val="left" w:pos="210"/>
              </w:tabs>
              <w:spacing w:after="1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Date of Discharge</w:t>
            </w:r>
          </w:p>
          <w:p w:rsidR="00DF2FE4" w:rsidRDefault="00DF2FE4" w:rsidP="0054210C">
            <w:pPr>
              <w:tabs>
                <w:tab w:val="left" w:pos="210"/>
              </w:tabs>
              <w:spacing w:after="60"/>
              <w:rPr>
                <w:rFonts w:cs="Times New Roman"/>
                <w:sz w:val="20"/>
                <w:szCs w:val="20"/>
              </w:rPr>
            </w:pPr>
          </w:p>
          <w:p w:rsidR="00DF2FE4" w:rsidRPr="0079539F" w:rsidRDefault="00DF2FE4" w:rsidP="0054210C">
            <w:pPr>
              <w:tabs>
                <w:tab w:val="left" w:pos="210"/>
              </w:tabs>
              <w:spacing w:after="60"/>
              <w:rPr>
                <w:rFonts w:cs="Times New Roman"/>
                <w:sz w:val="20"/>
                <w:szCs w:val="20"/>
              </w:rPr>
            </w:pPr>
            <w:r w:rsidRPr="0079539F">
              <w:rPr>
                <w:rFonts w:cs="Times New Roman"/>
                <w:sz w:val="20"/>
                <w:szCs w:val="20"/>
              </w:rPr>
              <w:tab/>
            </w:r>
            <w:proofErr w:type="gramStart"/>
            <w:r>
              <w:rPr>
                <w:rFonts w:cs="Times New Roman"/>
                <w:sz w:val="20"/>
                <w:szCs w:val="20"/>
              </w:rPr>
              <w:t>v</w:t>
            </w:r>
            <w:r w:rsidRPr="0079539F">
              <w:rPr>
                <w:rFonts w:cs="Times New Roman"/>
                <w:sz w:val="20"/>
                <w:szCs w:val="20"/>
              </w:rPr>
              <w:t>ia</w:t>
            </w:r>
            <w:proofErr w:type="gramEnd"/>
            <w:r w:rsidRPr="0079539F">
              <w:rPr>
                <w:rFonts w:cs="Times New Roman"/>
                <w:sz w:val="20"/>
                <w:szCs w:val="20"/>
              </w:rPr>
              <w:t xml:space="preserve"> (Name of Vessel &amp; Voyage No.)</w:t>
            </w:r>
          </w:p>
        </w:tc>
        <w:tc>
          <w:tcPr>
            <w:tcW w:w="5391" w:type="dxa"/>
            <w:gridSpan w:val="3"/>
          </w:tcPr>
          <w:p w:rsidR="00DF2FE4" w:rsidRDefault="00DF2FE4" w:rsidP="0054210C">
            <w:pPr>
              <w:tabs>
                <w:tab w:val="left" w:pos="210"/>
              </w:tabs>
              <w:spacing w:after="12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6.</w:t>
            </w:r>
            <w:r>
              <w:rPr>
                <w:rFonts w:cs="Times New Roman"/>
                <w:b/>
                <w:sz w:val="20"/>
                <w:szCs w:val="20"/>
              </w:rPr>
              <w:tab/>
              <w:t>Departure from Viet Nam</w:t>
            </w:r>
          </w:p>
          <w:p w:rsidR="00DF2FE4" w:rsidRDefault="00DF2FE4" w:rsidP="0054210C">
            <w:pPr>
              <w:tabs>
                <w:tab w:val="left" w:pos="210"/>
              </w:tabs>
              <w:spacing w:after="1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Date of Departure</w:t>
            </w:r>
          </w:p>
          <w:p w:rsidR="00DF2FE4" w:rsidRDefault="00DF2FE4" w:rsidP="0054210C">
            <w:pPr>
              <w:tabs>
                <w:tab w:val="left" w:pos="210"/>
              </w:tabs>
              <w:spacing w:after="60"/>
              <w:rPr>
                <w:rFonts w:cs="Times New Roman"/>
                <w:sz w:val="20"/>
                <w:szCs w:val="20"/>
              </w:rPr>
            </w:pPr>
          </w:p>
          <w:p w:rsidR="00DF2FE4" w:rsidRPr="0079539F" w:rsidRDefault="00DF2FE4" w:rsidP="0054210C">
            <w:pPr>
              <w:tabs>
                <w:tab w:val="left" w:pos="210"/>
              </w:tabs>
              <w:spacing w:after="60"/>
              <w:rPr>
                <w:rFonts w:cs="Times New Roman"/>
                <w:sz w:val="20"/>
                <w:szCs w:val="20"/>
              </w:rPr>
            </w:pPr>
            <w:r w:rsidRPr="0079539F">
              <w:rPr>
                <w:rFonts w:cs="Times New Roman"/>
                <w:sz w:val="20"/>
                <w:szCs w:val="20"/>
              </w:rPr>
              <w:tab/>
            </w:r>
            <w:proofErr w:type="gramStart"/>
            <w:r>
              <w:rPr>
                <w:rFonts w:cs="Times New Roman"/>
                <w:sz w:val="20"/>
                <w:szCs w:val="20"/>
              </w:rPr>
              <w:t>v</w:t>
            </w:r>
            <w:r w:rsidRPr="0079539F">
              <w:rPr>
                <w:rFonts w:cs="Times New Roman"/>
                <w:sz w:val="20"/>
                <w:szCs w:val="20"/>
              </w:rPr>
              <w:t>ia</w:t>
            </w:r>
            <w:proofErr w:type="gramEnd"/>
            <w:r w:rsidRPr="0079539F">
              <w:rPr>
                <w:rFonts w:cs="Times New Roman"/>
                <w:sz w:val="20"/>
                <w:szCs w:val="20"/>
              </w:rPr>
              <w:t xml:space="preserve"> (Name of Vessel &amp; Voyage No.)</w:t>
            </w:r>
          </w:p>
        </w:tc>
      </w:tr>
      <w:tr w:rsidR="00DF2FE4" w:rsidTr="0054210C">
        <w:trPr>
          <w:trHeight w:hRule="exact" w:val="3781"/>
        </w:trPr>
        <w:tc>
          <w:tcPr>
            <w:tcW w:w="6688" w:type="dxa"/>
            <w:gridSpan w:val="2"/>
          </w:tcPr>
          <w:p w:rsidR="00DF2FE4" w:rsidRPr="005D4734" w:rsidRDefault="00DF2FE4" w:rsidP="0054210C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  <w:r w:rsidRPr="005D4734">
              <w:rPr>
                <w:rFonts w:cs="Times New Roman"/>
                <w:b/>
                <w:sz w:val="20"/>
                <w:szCs w:val="20"/>
              </w:rPr>
              <w:t>.</w:t>
            </w:r>
            <w:r w:rsidRPr="005D4734">
              <w:rPr>
                <w:rFonts w:cs="Times New Roman"/>
                <w:b/>
                <w:sz w:val="20"/>
                <w:szCs w:val="20"/>
              </w:rPr>
              <w:tab/>
              <w:t>Marks, numbers and kind of packages; description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5D4734">
              <w:rPr>
                <w:rFonts w:cs="Times New Roman"/>
                <w:b/>
                <w:sz w:val="20"/>
                <w:szCs w:val="20"/>
              </w:rPr>
              <w:t>of goods</w:t>
            </w:r>
            <w:r>
              <w:rPr>
                <w:rFonts w:cs="Times New Roman"/>
                <w:b/>
                <w:sz w:val="20"/>
                <w:szCs w:val="20"/>
              </w:rPr>
              <w:t xml:space="preserve"> and HS</w:t>
            </w:r>
            <w:r w:rsidRPr="005D4734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of goods (as far as known)</w:t>
            </w:r>
          </w:p>
        </w:tc>
        <w:tc>
          <w:tcPr>
            <w:tcW w:w="1748" w:type="dxa"/>
          </w:tcPr>
          <w:p w:rsidR="00DF2FE4" w:rsidRPr="005D4734" w:rsidRDefault="00DF2FE4" w:rsidP="0054210C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</w:t>
            </w:r>
            <w:r w:rsidRPr="005D4734">
              <w:rPr>
                <w:rFonts w:cs="Times New Roman"/>
                <w:b/>
                <w:sz w:val="20"/>
                <w:szCs w:val="20"/>
              </w:rPr>
              <w:t>.</w:t>
            </w:r>
            <w:r w:rsidRPr="005D4734">
              <w:rPr>
                <w:rFonts w:cs="Times New Roman"/>
                <w:b/>
                <w:sz w:val="20"/>
                <w:szCs w:val="20"/>
              </w:rPr>
              <w:tab/>
              <w:t>Gross weight or</w:t>
            </w:r>
          </w:p>
          <w:p w:rsidR="00DF2FE4" w:rsidRPr="005D4734" w:rsidRDefault="00DF2FE4" w:rsidP="0054210C">
            <w:pPr>
              <w:tabs>
                <w:tab w:val="left" w:pos="210"/>
              </w:tabs>
              <w:rPr>
                <w:rFonts w:cs="Times New Roman"/>
                <w:sz w:val="20"/>
                <w:szCs w:val="20"/>
              </w:rPr>
            </w:pPr>
            <w:r w:rsidRPr="005D4734">
              <w:rPr>
                <w:rFonts w:cs="Times New Roman"/>
                <w:b/>
                <w:sz w:val="20"/>
                <w:szCs w:val="20"/>
              </w:rPr>
              <w:tab/>
              <w:t>other quantity</w:t>
            </w:r>
          </w:p>
        </w:tc>
        <w:tc>
          <w:tcPr>
            <w:tcW w:w="2338" w:type="dxa"/>
          </w:tcPr>
          <w:p w:rsidR="00DF2FE4" w:rsidRDefault="00DF2FE4" w:rsidP="0054210C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9.</w:t>
            </w:r>
            <w:r>
              <w:rPr>
                <w:rFonts w:cs="Times New Roman"/>
                <w:b/>
                <w:sz w:val="20"/>
                <w:szCs w:val="20"/>
              </w:rPr>
              <w:tab/>
              <w:t>Number and</w:t>
            </w:r>
          </w:p>
          <w:p w:rsidR="00DF2FE4" w:rsidRPr="005D4734" w:rsidRDefault="00DF2FE4" w:rsidP="0054210C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ab/>
            </w:r>
            <w:r w:rsidRPr="005D4734">
              <w:rPr>
                <w:rFonts w:cs="Times New Roman"/>
                <w:b/>
                <w:sz w:val="20"/>
                <w:szCs w:val="20"/>
              </w:rPr>
              <w:t>date of invoices</w:t>
            </w:r>
          </w:p>
        </w:tc>
      </w:tr>
      <w:tr w:rsidR="00DF2FE4" w:rsidTr="0054210C">
        <w:trPr>
          <w:trHeight w:hRule="exact" w:val="3689"/>
        </w:trPr>
        <w:tc>
          <w:tcPr>
            <w:tcW w:w="5383" w:type="dxa"/>
          </w:tcPr>
          <w:p w:rsidR="00DF2FE4" w:rsidRPr="005D4734" w:rsidRDefault="00DF2FE4" w:rsidP="0054210C">
            <w:pPr>
              <w:tabs>
                <w:tab w:val="left" w:pos="323"/>
              </w:tabs>
              <w:rPr>
                <w:rFonts w:cs="Times New Roman"/>
                <w:b/>
                <w:sz w:val="20"/>
                <w:szCs w:val="20"/>
              </w:rPr>
            </w:pPr>
            <w:r w:rsidRPr="005D4734">
              <w:rPr>
                <w:rFonts w:cs="Times New Roman"/>
                <w:b/>
                <w:sz w:val="20"/>
                <w:szCs w:val="20"/>
              </w:rPr>
              <w:t>1</w:t>
            </w:r>
            <w:r>
              <w:rPr>
                <w:rFonts w:cs="Times New Roman"/>
                <w:b/>
                <w:sz w:val="20"/>
                <w:szCs w:val="20"/>
              </w:rPr>
              <w:t>0</w:t>
            </w:r>
            <w:r w:rsidRPr="005D4734">
              <w:rPr>
                <w:rFonts w:cs="Times New Roman"/>
                <w:b/>
                <w:sz w:val="20"/>
                <w:szCs w:val="20"/>
              </w:rPr>
              <w:t>.</w:t>
            </w:r>
            <w:r w:rsidRPr="005D4734">
              <w:rPr>
                <w:rFonts w:cs="Times New Roman"/>
                <w:b/>
                <w:sz w:val="20"/>
                <w:szCs w:val="20"/>
              </w:rPr>
              <w:tab/>
              <w:t xml:space="preserve">Declaration by the </w:t>
            </w:r>
            <w:r>
              <w:rPr>
                <w:rFonts w:cs="Times New Roman"/>
                <w:b/>
                <w:sz w:val="20"/>
                <w:szCs w:val="20"/>
              </w:rPr>
              <w:t>trader</w:t>
            </w:r>
          </w:p>
          <w:p w:rsidR="00DF2FE4" w:rsidRPr="0045605F" w:rsidRDefault="00DF2FE4" w:rsidP="0054210C">
            <w:pPr>
              <w:ind w:left="323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5D4734">
              <w:rPr>
                <w:rFonts w:cs="Times New Roman"/>
                <w:sz w:val="20"/>
                <w:szCs w:val="20"/>
              </w:rPr>
              <w:t xml:space="preserve">The undersigned hereby declares that the </w:t>
            </w:r>
            <w:r>
              <w:rPr>
                <w:rFonts w:cs="Times New Roman"/>
                <w:sz w:val="20"/>
                <w:szCs w:val="20"/>
              </w:rPr>
              <w:t xml:space="preserve">goods described above were </w:t>
            </w:r>
            <w:r w:rsidRPr="00A855DC">
              <w:rPr>
                <w:rFonts w:cs="Times New Roman"/>
                <w:sz w:val="20"/>
                <w:szCs w:val="20"/>
              </w:rPr>
              <w:t xml:space="preserve">consigned </w:t>
            </w:r>
            <w:r>
              <w:rPr>
                <w:rFonts w:cs="Times New Roman"/>
                <w:sz w:val="20"/>
                <w:szCs w:val="20"/>
              </w:rPr>
              <w:t>to the country of final destination from Viet Nam without any alteration or manipulation and all information provided for above is true and correct.</w:t>
            </w:r>
          </w:p>
          <w:p w:rsidR="00DF2FE4" w:rsidRDefault="00DF2FE4" w:rsidP="0054210C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:rsidR="00DF2FE4" w:rsidRDefault="00DF2FE4" w:rsidP="0054210C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:rsidR="00DF2FE4" w:rsidRDefault="00DF2FE4" w:rsidP="0054210C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:rsidR="00DF2FE4" w:rsidRDefault="00DF2FE4" w:rsidP="0054210C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:rsidR="00DF2FE4" w:rsidRDefault="00DF2FE4" w:rsidP="0054210C">
            <w:pPr>
              <w:rPr>
                <w:rFonts w:cs="Times New Roman"/>
                <w:sz w:val="20"/>
                <w:szCs w:val="20"/>
              </w:rPr>
            </w:pPr>
          </w:p>
          <w:p w:rsidR="00DF2FE4" w:rsidRPr="005D4734" w:rsidRDefault="00DF2FE4" w:rsidP="0054210C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:rsidR="00DF2FE4" w:rsidRDefault="00DF2FE4" w:rsidP="0054210C">
            <w:pPr>
              <w:ind w:left="3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pict>
                <v:line id="Straight Connector 1" o:spid="_x0000_s1069" style="position:absolute;left:0;text-align:left;flip:y;z-index:251660288;visibility:visible;mso-height-relative:margin" from="21pt,6.2pt" to="197.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" strokecolor="black [3213]"/>
              </w:pict>
            </w:r>
          </w:p>
          <w:p w:rsidR="00DF2FE4" w:rsidRPr="0045605F" w:rsidRDefault="00DF2FE4" w:rsidP="0054210C">
            <w:pPr>
              <w:ind w:left="323"/>
              <w:rPr>
                <w:rFonts w:cs="Times New Roman"/>
                <w:i/>
                <w:sz w:val="20"/>
                <w:szCs w:val="20"/>
              </w:rPr>
            </w:pPr>
            <w:r w:rsidRPr="0045605F">
              <w:rPr>
                <w:rFonts w:cs="Times New Roman"/>
                <w:i/>
                <w:sz w:val="18"/>
                <w:szCs w:val="20"/>
              </w:rPr>
              <w:t>(Place and date, sig</w:t>
            </w:r>
            <w:r>
              <w:rPr>
                <w:rFonts w:cs="Times New Roman"/>
                <w:i/>
                <w:sz w:val="18"/>
                <w:szCs w:val="20"/>
              </w:rPr>
              <w:t>na</w:t>
            </w:r>
            <w:r w:rsidRPr="0045605F">
              <w:rPr>
                <w:rFonts w:cs="Times New Roman"/>
                <w:i/>
                <w:sz w:val="18"/>
                <w:szCs w:val="20"/>
              </w:rPr>
              <w:t xml:space="preserve">ture of </w:t>
            </w:r>
            <w:r>
              <w:rPr>
                <w:rFonts w:cs="Times New Roman"/>
                <w:i/>
                <w:sz w:val="18"/>
                <w:szCs w:val="20"/>
              </w:rPr>
              <w:t>the trader</w:t>
            </w:r>
            <w:r w:rsidRPr="0045605F">
              <w:rPr>
                <w:rFonts w:cs="Times New Roman"/>
                <w:i/>
                <w:sz w:val="18"/>
                <w:szCs w:val="20"/>
              </w:rPr>
              <w:t>)</w:t>
            </w:r>
          </w:p>
        </w:tc>
        <w:tc>
          <w:tcPr>
            <w:tcW w:w="5391" w:type="dxa"/>
            <w:gridSpan w:val="3"/>
          </w:tcPr>
          <w:p w:rsidR="00DF2FE4" w:rsidRPr="005D4734" w:rsidRDefault="00DF2FE4" w:rsidP="0054210C">
            <w:pPr>
              <w:tabs>
                <w:tab w:val="left" w:pos="323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11.</w:t>
            </w:r>
            <w:r>
              <w:rPr>
                <w:rFonts w:cs="Times New Roman"/>
                <w:b/>
                <w:sz w:val="20"/>
                <w:szCs w:val="20"/>
              </w:rPr>
              <w:tab/>
            </w:r>
            <w:r w:rsidRPr="005D4734">
              <w:rPr>
                <w:rFonts w:cs="Times New Roman"/>
                <w:b/>
                <w:sz w:val="20"/>
                <w:szCs w:val="20"/>
              </w:rPr>
              <w:t>Certification</w:t>
            </w:r>
          </w:p>
          <w:p w:rsidR="00DF2FE4" w:rsidRDefault="00DF2FE4" w:rsidP="0054210C">
            <w:pPr>
              <w:tabs>
                <w:tab w:val="left" w:pos="210"/>
              </w:tabs>
              <w:ind w:left="323"/>
              <w:rPr>
                <w:rFonts w:cs="Times New Roman"/>
                <w:sz w:val="20"/>
                <w:szCs w:val="20"/>
              </w:rPr>
            </w:pPr>
            <w:r w:rsidRPr="005D4734">
              <w:rPr>
                <w:rFonts w:cs="Times New Roman"/>
                <w:sz w:val="20"/>
                <w:szCs w:val="20"/>
              </w:rPr>
              <w:t xml:space="preserve">It is hereby certified, on the basis of control carried out, that the declaration by the </w:t>
            </w:r>
            <w:r>
              <w:rPr>
                <w:rFonts w:cs="Times New Roman"/>
                <w:sz w:val="20"/>
                <w:szCs w:val="20"/>
              </w:rPr>
              <w:t xml:space="preserve">trader </w:t>
            </w:r>
            <w:r w:rsidRPr="005D4734">
              <w:rPr>
                <w:rFonts w:cs="Times New Roman"/>
                <w:sz w:val="20"/>
                <w:szCs w:val="20"/>
              </w:rPr>
              <w:t>is correct.</w:t>
            </w:r>
          </w:p>
          <w:p w:rsidR="00DF2FE4" w:rsidRDefault="00DF2FE4" w:rsidP="0054210C">
            <w:pPr>
              <w:spacing w:before="120"/>
              <w:ind w:left="3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This Certificate of Non-manipulation is issued without any prejudice or liability </w:t>
            </w:r>
            <w:proofErr w:type="spellStart"/>
            <w:r>
              <w:rPr>
                <w:rFonts w:cs="Times New Roman"/>
                <w:sz w:val="20"/>
                <w:szCs w:val="20"/>
              </w:rPr>
              <w:t>whatsover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on our part arising from any circumstances.</w:t>
            </w:r>
          </w:p>
          <w:p w:rsidR="00DF2FE4" w:rsidRDefault="00DF2FE4" w:rsidP="0054210C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:rsidR="00DF2FE4" w:rsidRDefault="00DF2FE4" w:rsidP="0054210C">
            <w:pPr>
              <w:spacing w:before="120"/>
              <w:ind w:left="323"/>
              <w:rPr>
                <w:rFonts w:cs="Times New Roman"/>
                <w:sz w:val="20"/>
                <w:szCs w:val="20"/>
              </w:rPr>
            </w:pPr>
          </w:p>
          <w:p w:rsidR="00DF2FE4" w:rsidRDefault="00DF2FE4" w:rsidP="0054210C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:rsidR="00DF2FE4" w:rsidRPr="005D4734" w:rsidRDefault="00DF2FE4" w:rsidP="0054210C">
            <w:pPr>
              <w:ind w:left="323"/>
              <w:rPr>
                <w:rFonts w:cs="Times New Roman"/>
                <w:sz w:val="20"/>
                <w:szCs w:val="20"/>
              </w:rPr>
            </w:pPr>
          </w:p>
          <w:p w:rsidR="00DF2FE4" w:rsidRDefault="00DF2FE4" w:rsidP="0054210C">
            <w:pPr>
              <w:ind w:left="3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pict>
                <v:line id="Straight Connector 3" o:spid="_x0000_s1070" style="position:absolute;left:0;text-align:left;z-index:251661312;visibility:visible" from="18.25pt,8.6pt" to="231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" strokecolor="black [3213]"/>
              </w:pict>
            </w:r>
          </w:p>
          <w:p w:rsidR="00DF2FE4" w:rsidRPr="0045605F" w:rsidRDefault="00DF2FE4" w:rsidP="0054210C">
            <w:pPr>
              <w:ind w:left="323"/>
              <w:rPr>
                <w:rFonts w:cs="Times New Roman"/>
                <w:i/>
                <w:sz w:val="20"/>
                <w:szCs w:val="20"/>
              </w:rPr>
            </w:pPr>
            <w:r w:rsidRPr="0045605F">
              <w:rPr>
                <w:rFonts w:cs="Times New Roman"/>
                <w:i/>
                <w:sz w:val="18"/>
                <w:szCs w:val="20"/>
              </w:rPr>
              <w:t>(Place and date, sig</w:t>
            </w:r>
            <w:r>
              <w:rPr>
                <w:rFonts w:cs="Times New Roman"/>
                <w:i/>
                <w:sz w:val="18"/>
                <w:szCs w:val="20"/>
              </w:rPr>
              <w:t>na</w:t>
            </w:r>
            <w:r w:rsidRPr="0045605F">
              <w:rPr>
                <w:rFonts w:cs="Times New Roman"/>
                <w:i/>
                <w:sz w:val="18"/>
                <w:szCs w:val="20"/>
              </w:rPr>
              <w:t xml:space="preserve">ture and stamp of </w:t>
            </w:r>
            <w:r>
              <w:rPr>
                <w:rFonts w:cs="Times New Roman"/>
                <w:i/>
                <w:sz w:val="18"/>
                <w:szCs w:val="20"/>
              </w:rPr>
              <w:t>certifying authority</w:t>
            </w:r>
            <w:r w:rsidRPr="0045605F">
              <w:rPr>
                <w:rFonts w:cs="Times New Roman"/>
                <w:i/>
                <w:sz w:val="18"/>
                <w:szCs w:val="20"/>
              </w:rPr>
              <w:t>)</w:t>
            </w:r>
          </w:p>
        </w:tc>
      </w:tr>
    </w:tbl>
    <w:p w:rsidR="002808E2" w:rsidRPr="00DF2FE4" w:rsidRDefault="002808E2" w:rsidP="00DF2FE4"/>
    <w:sectPr w:rsidR="002808E2" w:rsidRPr="00DF2FE4" w:rsidSect="00DF2FE4">
      <w:footerReference w:type="default" r:id="rId6"/>
      <w:pgSz w:w="11907" w:h="16840" w:code="9"/>
      <w:pgMar w:top="709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776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55DF" w:rsidRDefault="00F36C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F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55DF" w:rsidRDefault="00F36CB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7DB"/>
    <w:multiLevelType w:val="hybridMultilevel"/>
    <w:tmpl w:val="F88252B0"/>
    <w:lvl w:ilvl="0" w:tplc="B644EEF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5A34FDB"/>
    <w:multiLevelType w:val="hybridMultilevel"/>
    <w:tmpl w:val="8D3E2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A1E17"/>
    <w:multiLevelType w:val="hybridMultilevel"/>
    <w:tmpl w:val="221AA2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5085EE6"/>
    <w:multiLevelType w:val="hybridMultilevel"/>
    <w:tmpl w:val="1C986AAE"/>
    <w:lvl w:ilvl="0" w:tplc="FB3838F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9431A"/>
    <w:multiLevelType w:val="hybridMultilevel"/>
    <w:tmpl w:val="04AE0A22"/>
    <w:lvl w:ilvl="0" w:tplc="2D4C085C">
      <w:start w:val="1"/>
      <w:numFmt w:val="decimal"/>
      <w:lvlText w:val="%1."/>
      <w:lvlJc w:val="left"/>
      <w:pPr>
        <w:ind w:left="840" w:hanging="72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 w:tplc="10E228D8">
      <w:start w:val="2"/>
      <w:numFmt w:val="lowerLetter"/>
      <w:lvlText w:val="(%2)"/>
      <w:lvlJc w:val="left"/>
      <w:pPr>
        <w:ind w:left="1560" w:hanging="721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38D247B0">
      <w:start w:val="1"/>
      <w:numFmt w:val="bullet"/>
      <w:lvlText w:val="•"/>
      <w:lvlJc w:val="left"/>
      <w:pPr>
        <w:ind w:left="2415" w:hanging="721"/>
      </w:pPr>
      <w:rPr>
        <w:rFonts w:hint="default"/>
      </w:rPr>
    </w:lvl>
    <w:lvl w:ilvl="3" w:tplc="BA4CAE7E">
      <w:start w:val="1"/>
      <w:numFmt w:val="bullet"/>
      <w:lvlText w:val="•"/>
      <w:lvlJc w:val="left"/>
      <w:pPr>
        <w:ind w:left="3271" w:hanging="721"/>
      </w:pPr>
      <w:rPr>
        <w:rFonts w:hint="default"/>
      </w:rPr>
    </w:lvl>
    <w:lvl w:ilvl="4" w:tplc="C9869B24">
      <w:start w:val="1"/>
      <w:numFmt w:val="bullet"/>
      <w:lvlText w:val="•"/>
      <w:lvlJc w:val="left"/>
      <w:pPr>
        <w:ind w:left="4126" w:hanging="721"/>
      </w:pPr>
      <w:rPr>
        <w:rFonts w:hint="default"/>
      </w:rPr>
    </w:lvl>
    <w:lvl w:ilvl="5" w:tplc="2102B3E2">
      <w:start w:val="1"/>
      <w:numFmt w:val="bullet"/>
      <w:lvlText w:val="•"/>
      <w:lvlJc w:val="left"/>
      <w:pPr>
        <w:ind w:left="4982" w:hanging="721"/>
      </w:pPr>
      <w:rPr>
        <w:rFonts w:hint="default"/>
      </w:rPr>
    </w:lvl>
    <w:lvl w:ilvl="6" w:tplc="7D8607BA">
      <w:start w:val="1"/>
      <w:numFmt w:val="bullet"/>
      <w:lvlText w:val="•"/>
      <w:lvlJc w:val="left"/>
      <w:pPr>
        <w:ind w:left="5837" w:hanging="721"/>
      </w:pPr>
      <w:rPr>
        <w:rFonts w:hint="default"/>
      </w:rPr>
    </w:lvl>
    <w:lvl w:ilvl="7" w:tplc="D63EA544">
      <w:start w:val="1"/>
      <w:numFmt w:val="bullet"/>
      <w:lvlText w:val="•"/>
      <w:lvlJc w:val="left"/>
      <w:pPr>
        <w:ind w:left="6693" w:hanging="721"/>
      </w:pPr>
      <w:rPr>
        <w:rFonts w:hint="default"/>
      </w:rPr>
    </w:lvl>
    <w:lvl w:ilvl="8" w:tplc="CD18AF3E">
      <w:start w:val="1"/>
      <w:numFmt w:val="bullet"/>
      <w:lvlText w:val="•"/>
      <w:lvlJc w:val="left"/>
      <w:pPr>
        <w:ind w:left="7548" w:hanging="721"/>
      </w:pPr>
      <w:rPr>
        <w:rFonts w:hint="default"/>
      </w:rPr>
    </w:lvl>
  </w:abstractNum>
  <w:abstractNum w:abstractNumId="5">
    <w:nsid w:val="29525660"/>
    <w:multiLevelType w:val="hybridMultilevel"/>
    <w:tmpl w:val="F49472C6"/>
    <w:lvl w:ilvl="0" w:tplc="54DC0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B464721"/>
    <w:multiLevelType w:val="hybridMultilevel"/>
    <w:tmpl w:val="2F3A14C2"/>
    <w:lvl w:ilvl="0" w:tplc="04D0180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C4473A"/>
    <w:multiLevelType w:val="hybridMultilevel"/>
    <w:tmpl w:val="FAE4AEE8"/>
    <w:lvl w:ilvl="0" w:tplc="000E745A">
      <w:start w:val="1"/>
      <w:numFmt w:val="lowerRoman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9">
    <w:nsid w:val="55BC4C45"/>
    <w:multiLevelType w:val="hybridMultilevel"/>
    <w:tmpl w:val="D41CF0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E97080C"/>
    <w:multiLevelType w:val="hybridMultilevel"/>
    <w:tmpl w:val="27B26120"/>
    <w:lvl w:ilvl="0" w:tplc="19D669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E43DE5"/>
    <w:multiLevelType w:val="hybridMultilevel"/>
    <w:tmpl w:val="548CFB12"/>
    <w:lvl w:ilvl="0" w:tplc="BC185774">
      <w:start w:val="1"/>
      <w:numFmt w:val="lowerRoman"/>
      <w:lvlText w:val="(%1)"/>
      <w:lvlJc w:val="left"/>
      <w:pPr>
        <w:ind w:left="15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80" w:hanging="360"/>
      </w:pPr>
    </w:lvl>
    <w:lvl w:ilvl="2" w:tplc="0809001B">
      <w:start w:val="1"/>
      <w:numFmt w:val="lowerRoman"/>
      <w:lvlText w:val="%3."/>
      <w:lvlJc w:val="right"/>
      <w:pPr>
        <w:ind w:left="2600" w:hanging="180"/>
      </w:pPr>
    </w:lvl>
    <w:lvl w:ilvl="3" w:tplc="0809000F">
      <w:start w:val="1"/>
      <w:numFmt w:val="decimal"/>
      <w:lvlText w:val="%4."/>
      <w:lvlJc w:val="left"/>
      <w:pPr>
        <w:ind w:left="3320" w:hanging="360"/>
      </w:pPr>
    </w:lvl>
    <w:lvl w:ilvl="4" w:tplc="08090019">
      <w:start w:val="1"/>
      <w:numFmt w:val="lowerLetter"/>
      <w:lvlText w:val="%5."/>
      <w:lvlJc w:val="left"/>
      <w:pPr>
        <w:ind w:left="4040" w:hanging="360"/>
      </w:pPr>
    </w:lvl>
    <w:lvl w:ilvl="5" w:tplc="0809001B">
      <w:start w:val="1"/>
      <w:numFmt w:val="lowerRoman"/>
      <w:lvlText w:val="%6."/>
      <w:lvlJc w:val="right"/>
      <w:pPr>
        <w:ind w:left="4760" w:hanging="180"/>
      </w:pPr>
    </w:lvl>
    <w:lvl w:ilvl="6" w:tplc="0809000F">
      <w:start w:val="1"/>
      <w:numFmt w:val="decimal"/>
      <w:lvlText w:val="%7."/>
      <w:lvlJc w:val="left"/>
      <w:pPr>
        <w:ind w:left="5480" w:hanging="360"/>
      </w:pPr>
    </w:lvl>
    <w:lvl w:ilvl="7" w:tplc="08090019">
      <w:start w:val="1"/>
      <w:numFmt w:val="lowerLetter"/>
      <w:lvlText w:val="%8."/>
      <w:lvlJc w:val="left"/>
      <w:pPr>
        <w:ind w:left="6200" w:hanging="360"/>
      </w:pPr>
    </w:lvl>
    <w:lvl w:ilvl="8" w:tplc="0809001B">
      <w:start w:val="1"/>
      <w:numFmt w:val="lowerRoman"/>
      <w:lvlText w:val="%9."/>
      <w:lvlJc w:val="right"/>
      <w:pPr>
        <w:ind w:left="6920" w:hanging="180"/>
      </w:pPr>
    </w:lvl>
  </w:abstractNum>
  <w:abstractNum w:abstractNumId="12">
    <w:nsid w:val="75B90463"/>
    <w:multiLevelType w:val="hybridMultilevel"/>
    <w:tmpl w:val="AC3021AE"/>
    <w:lvl w:ilvl="0" w:tplc="DDDCD2A6"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7D8D60BF"/>
    <w:multiLevelType w:val="hybridMultilevel"/>
    <w:tmpl w:val="7144A1E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12"/>
  </w:num>
  <w:num w:numId="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7"/>
  </w:num>
  <w:num w:numId="11">
    <w:abstractNumId w:val="0"/>
  </w:num>
  <w:num w:numId="12">
    <w:abstractNumId w:val="1"/>
  </w:num>
  <w:num w:numId="13">
    <w:abstractNumId w:val="11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3074"/>
  </w:hdrShapeDefaults>
  <w:compat/>
  <w:rsids>
    <w:rsidRoot w:val="00B03E92"/>
    <w:rsid w:val="0000092D"/>
    <w:rsid w:val="0003080E"/>
    <w:rsid w:val="00076C37"/>
    <w:rsid w:val="000A77E4"/>
    <w:rsid w:val="000C1EC8"/>
    <w:rsid w:val="00137169"/>
    <w:rsid w:val="0015079C"/>
    <w:rsid w:val="002136A4"/>
    <w:rsid w:val="002808E2"/>
    <w:rsid w:val="00292E47"/>
    <w:rsid w:val="002E225C"/>
    <w:rsid w:val="00321F24"/>
    <w:rsid w:val="00325BFE"/>
    <w:rsid w:val="00382876"/>
    <w:rsid w:val="00382AD4"/>
    <w:rsid w:val="003E2613"/>
    <w:rsid w:val="004065E8"/>
    <w:rsid w:val="00435788"/>
    <w:rsid w:val="00477B54"/>
    <w:rsid w:val="00596B66"/>
    <w:rsid w:val="005D03DC"/>
    <w:rsid w:val="005F36B7"/>
    <w:rsid w:val="006141FF"/>
    <w:rsid w:val="006D3D50"/>
    <w:rsid w:val="0075623D"/>
    <w:rsid w:val="007A10E2"/>
    <w:rsid w:val="007A1394"/>
    <w:rsid w:val="008154BC"/>
    <w:rsid w:val="008E5079"/>
    <w:rsid w:val="00915C3E"/>
    <w:rsid w:val="009F55EB"/>
    <w:rsid w:val="00A05C39"/>
    <w:rsid w:val="00A405E9"/>
    <w:rsid w:val="00AC1DBD"/>
    <w:rsid w:val="00AF5C87"/>
    <w:rsid w:val="00B03E92"/>
    <w:rsid w:val="00B87A2B"/>
    <w:rsid w:val="00B933A0"/>
    <w:rsid w:val="00C61F86"/>
    <w:rsid w:val="00D77DBB"/>
    <w:rsid w:val="00D87002"/>
    <w:rsid w:val="00DE6D18"/>
    <w:rsid w:val="00DF2FE4"/>
    <w:rsid w:val="00E30250"/>
    <w:rsid w:val="00EB4906"/>
    <w:rsid w:val="00F00010"/>
    <w:rsid w:val="00F36CB0"/>
    <w:rsid w:val="00F67E3E"/>
    <w:rsid w:val="00F8267A"/>
    <w:rsid w:val="00FB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92"/>
    <w:pPr>
      <w:spacing w:after="0" w:line="240" w:lineRule="atLeast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77D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E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E9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3080E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3080E"/>
    <w:rPr>
      <w:rFonts w:ascii="Times New Roman" w:eastAsia="Batang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03080E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D77DB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BodyTextIndent">
    <w:name w:val="Body Text Indent"/>
    <w:basedOn w:val="Normal"/>
    <w:link w:val="BodyTextIndentChar"/>
    <w:rsid w:val="00D77DBB"/>
    <w:pPr>
      <w:spacing w:line="240" w:lineRule="auto"/>
      <w:ind w:left="18" w:hanging="18"/>
    </w:pPr>
    <w:rPr>
      <w:rFonts w:ascii="Tahoma" w:eastAsia="Times New Roman" w:hAnsi="Tahoma" w:cs="Tahoma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77DBB"/>
    <w:rPr>
      <w:rFonts w:ascii="Tahoma" w:eastAsia="Times New Roman" w:hAnsi="Tahoma" w:cs="Tahoma"/>
      <w:sz w:val="24"/>
      <w:szCs w:val="24"/>
    </w:rPr>
  </w:style>
  <w:style w:type="paragraph" w:styleId="BodyText2">
    <w:name w:val="Body Text 2"/>
    <w:basedOn w:val="Normal"/>
    <w:link w:val="BodyText2Char"/>
    <w:rsid w:val="00D77DBB"/>
    <w:pPr>
      <w:spacing w:after="120" w:line="480" w:lineRule="auto"/>
    </w:pPr>
    <w:rPr>
      <w:rFonts w:eastAsia="Times New Roman" w:cs="Angsana New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D77DBB"/>
    <w:rPr>
      <w:rFonts w:ascii="Times New Roman" w:eastAsia="Times New Roman" w:hAnsi="Times New Roman" w:cs="Angsana New"/>
      <w:sz w:val="24"/>
      <w:szCs w:val="24"/>
    </w:rPr>
  </w:style>
  <w:style w:type="paragraph" w:customStyle="1" w:styleId="ChapterTitle">
    <w:name w:val="Chapter Title"/>
    <w:basedOn w:val="Heading1"/>
    <w:rsid w:val="00D77DBB"/>
    <w:pPr>
      <w:keepLines w:val="0"/>
      <w:spacing w:before="240" w:after="720" w:line="240" w:lineRule="auto"/>
      <w:jc w:val="center"/>
    </w:pPr>
    <w:rPr>
      <w:rFonts w:ascii="Georgia" w:eastAsia="SimSun" w:hAnsi="Georgia" w:cs="Arial"/>
      <w:smallCaps/>
      <w:color w:val="auto"/>
      <w:kern w:val="32"/>
      <w:sz w:val="36"/>
      <w:szCs w:val="36"/>
      <w:lang w:val="en-AU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D77D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hapterNumber">
    <w:name w:val="Chapter Number"/>
    <w:basedOn w:val="Normal"/>
    <w:rsid w:val="00321F24"/>
    <w:pPr>
      <w:spacing w:before="240" w:after="240" w:line="240" w:lineRule="auto"/>
      <w:jc w:val="center"/>
    </w:pPr>
    <w:rPr>
      <w:rFonts w:ascii="Palatino" w:eastAsia="SimSun" w:hAnsi="Palatino" w:cs="Times New Roman"/>
      <w:b/>
      <w:bCs/>
      <w:smallCaps/>
      <w:sz w:val="36"/>
      <w:szCs w:val="36"/>
      <w:lang w:val="en-AU" w:eastAsia="zh-CN"/>
    </w:rPr>
  </w:style>
  <w:style w:type="paragraph" w:styleId="BodyText">
    <w:name w:val="Body Text"/>
    <w:basedOn w:val="Normal"/>
    <w:link w:val="BodyTextChar"/>
    <w:unhideWhenUsed/>
    <w:rsid w:val="00321F2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1F24"/>
    <w:rPr>
      <w:rFonts w:ascii="Times New Roman" w:hAnsi="Times New Roman"/>
      <w:sz w:val="28"/>
    </w:rPr>
  </w:style>
  <w:style w:type="paragraph" w:styleId="ListParagraph">
    <w:name w:val="List Paragraph"/>
    <w:basedOn w:val="Normal"/>
    <w:link w:val="ListParagraphChar"/>
    <w:uiPriority w:val="1"/>
    <w:qFormat/>
    <w:rsid w:val="00321F24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 w:cs="Angsana New"/>
      <w:sz w:val="20"/>
      <w:szCs w:val="20"/>
      <w:lang w:val="en-AU"/>
    </w:rPr>
  </w:style>
  <w:style w:type="paragraph" w:customStyle="1" w:styleId="Prrafodelista">
    <w:name w:val="Párrafo de lista"/>
    <w:basedOn w:val="Normal"/>
    <w:uiPriority w:val="34"/>
    <w:qFormat/>
    <w:rsid w:val="000A77E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es-ES"/>
    </w:rPr>
  </w:style>
  <w:style w:type="paragraph" w:customStyle="1" w:styleId="Sinespaciado">
    <w:name w:val="Sin espaciado"/>
    <w:qFormat/>
    <w:rsid w:val="000A77E4"/>
    <w:pPr>
      <w:spacing w:after="0" w:line="240" w:lineRule="auto"/>
    </w:pPr>
    <w:rPr>
      <w:rFonts w:ascii="Calibri" w:eastAsia="Calibri" w:hAnsi="Calibri" w:cs="Calibri"/>
    </w:rPr>
  </w:style>
  <w:style w:type="paragraph" w:customStyle="1" w:styleId="Prrafodelista1">
    <w:name w:val="Párrafo de lista1"/>
    <w:basedOn w:val="Normal"/>
    <w:rsid w:val="000A77E4"/>
    <w:pPr>
      <w:spacing w:after="200" w:line="276" w:lineRule="auto"/>
      <w:ind w:left="720"/>
    </w:pPr>
    <w:rPr>
      <w:rFonts w:ascii="Calibri" w:eastAsia="Calibri" w:hAnsi="Calibri" w:cs="Calibri"/>
      <w:sz w:val="22"/>
      <w:lang w:val="es-CL"/>
    </w:rPr>
  </w:style>
  <w:style w:type="paragraph" w:customStyle="1" w:styleId="Sinespaciado1">
    <w:name w:val="Sin espaciado1"/>
    <w:rsid w:val="000A77E4"/>
    <w:pPr>
      <w:spacing w:after="0" w:line="240" w:lineRule="auto"/>
    </w:pPr>
    <w:rPr>
      <w:rFonts w:ascii="Calibri" w:eastAsia="Calibri" w:hAnsi="Calibri" w:cs="Calibri"/>
      <w:lang w:val="es-C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AC1DBD"/>
    <w:rPr>
      <w:rFonts w:ascii="Times New Roman" w:eastAsia="Times New Roman" w:hAnsi="Times New Roman" w:cs="Angsana New"/>
      <w:sz w:val="20"/>
      <w:szCs w:val="20"/>
      <w:lang w:val="en-AU"/>
    </w:rPr>
  </w:style>
  <w:style w:type="paragraph" w:customStyle="1" w:styleId="SCTitle2">
    <w:name w:val="SC Title 2"/>
    <w:basedOn w:val="Normal"/>
    <w:next w:val="Normal"/>
    <w:rsid w:val="00AC1DBD"/>
    <w:pPr>
      <w:keepNext/>
      <w:suppressAutoHyphens/>
      <w:autoSpaceDN w:val="0"/>
      <w:spacing w:before="240" w:after="240" w:line="240" w:lineRule="auto"/>
      <w:jc w:val="center"/>
      <w:textAlignment w:val="baseline"/>
    </w:pPr>
    <w:rPr>
      <w:rFonts w:eastAsia="Times New Roman" w:cs="Times New Roman"/>
      <w:b/>
      <w:sz w:val="24"/>
      <w:szCs w:val="20"/>
      <w:lang w:val="en-GB"/>
    </w:rPr>
  </w:style>
  <w:style w:type="character" w:customStyle="1" w:styleId="hps">
    <w:name w:val="hps"/>
    <w:basedOn w:val="DefaultParagraphFont"/>
    <w:rsid w:val="00AC1DBD"/>
  </w:style>
  <w:style w:type="table" w:styleId="TableGrid">
    <w:name w:val="Table Grid"/>
    <w:basedOn w:val="TableNormal"/>
    <w:uiPriority w:val="59"/>
    <w:rsid w:val="006141F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7D1957-6D5B-4E1D-A92C-79DEC966B2CB}"/>
</file>

<file path=customXml/itemProps2.xml><?xml version="1.0" encoding="utf-8"?>
<ds:datastoreItem xmlns:ds="http://schemas.openxmlformats.org/officeDocument/2006/customXml" ds:itemID="{B5C5B1EB-90C8-47E7-80F1-4E3B55361FA6}"/>
</file>

<file path=customXml/itemProps3.xml><?xml version="1.0" encoding="utf-8"?>
<ds:datastoreItem xmlns:ds="http://schemas.openxmlformats.org/officeDocument/2006/customXml" ds:itemID="{FA592EFB-51DE-4815-8C6B-103EC5583384}"/>
</file>

<file path=customXml/itemProps4.xml><?xml version="1.0" encoding="utf-8"?>
<ds:datastoreItem xmlns:ds="http://schemas.openxmlformats.org/officeDocument/2006/customXml" ds:itemID="{1D667089-E764-43B0-BBC3-3864EA4D48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hangngt</dc:creator>
  <cp:lastModifiedBy>hangngt</cp:lastModifiedBy>
  <cp:revision>2</cp:revision>
  <dcterms:created xsi:type="dcterms:W3CDTF">2018-06-18T03:18:00Z</dcterms:created>
  <dcterms:modified xsi:type="dcterms:W3CDTF">2018-06-18T03:18:00Z</dcterms:modified>
</cp:coreProperties>
</file>