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673B" w14:textId="77777777" w:rsidR="00DE11AC" w:rsidRPr="00537DDB" w:rsidRDefault="00DE11AC" w:rsidP="00DE11AC">
      <w:pPr>
        <w:spacing w:after="200" w:line="276" w:lineRule="auto"/>
        <w:jc w:val="right"/>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b/>
          <w:bCs/>
          <w:color w:val="222222"/>
          <w:kern w:val="0"/>
          <w:sz w:val="26"/>
          <w:szCs w:val="26"/>
          <w14:ligatures w14:val="none"/>
        </w:rPr>
        <w:t>Mẫu số 01</w:t>
      </w:r>
    </w:p>
    <w:p w14:paraId="21B0FF34" w14:textId="77777777" w:rsidR="00DE11AC" w:rsidRPr="00537DDB" w:rsidRDefault="00DE11AC" w:rsidP="00DE11AC">
      <w:pPr>
        <w:spacing w:after="200" w:line="276" w:lineRule="auto"/>
        <w:jc w:val="center"/>
        <w:rPr>
          <w:rFonts w:ascii="Times New Roman" w:eastAsia="Times New Roman" w:hAnsi="Times New Roman" w:cs="Times New Roman"/>
          <w:b/>
          <w:bCs/>
          <w:color w:val="222222"/>
          <w:kern w:val="0"/>
          <w:sz w:val="26"/>
          <w:szCs w:val="26"/>
          <w14:ligatures w14:val="none"/>
        </w:rPr>
      </w:pPr>
    </w:p>
    <w:p w14:paraId="1E3B2D48" w14:textId="77777777" w:rsidR="00DE11AC" w:rsidRPr="00537DDB" w:rsidRDefault="00DE11AC" w:rsidP="00DE11AC">
      <w:pPr>
        <w:spacing w:after="200" w:line="276" w:lineRule="auto"/>
        <w:jc w:val="center"/>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b/>
          <w:bCs/>
          <w:color w:val="222222"/>
          <w:kern w:val="0"/>
          <w:sz w:val="26"/>
          <w:szCs w:val="26"/>
          <w14:ligatures w14:val="none"/>
        </w:rPr>
        <w:t>CỘNG HÒA XÃ HỘI CHỦ NGHĨA VIỆT NAM</w:t>
      </w:r>
      <w:r w:rsidRPr="00537DDB">
        <w:rPr>
          <w:rFonts w:ascii="Times New Roman" w:eastAsia="Times New Roman" w:hAnsi="Times New Roman" w:cs="Times New Roman"/>
          <w:b/>
          <w:bCs/>
          <w:color w:val="222222"/>
          <w:kern w:val="0"/>
          <w:sz w:val="26"/>
          <w:szCs w:val="26"/>
          <w14:ligatures w14:val="none"/>
        </w:rPr>
        <w:br/>
        <w:t>Độc lập - Tự do - Hạnh phúc</w:t>
      </w:r>
      <w:r w:rsidRPr="00537DDB">
        <w:rPr>
          <w:rFonts w:ascii="Times New Roman" w:eastAsia="Times New Roman" w:hAnsi="Times New Roman" w:cs="Times New Roman"/>
          <w:b/>
          <w:bCs/>
          <w:color w:val="222222"/>
          <w:kern w:val="0"/>
          <w:sz w:val="26"/>
          <w:szCs w:val="26"/>
          <w14:ligatures w14:val="none"/>
        </w:rPr>
        <w:br/>
        <w:t>---------------</w:t>
      </w:r>
    </w:p>
    <w:p w14:paraId="5F44F042" w14:textId="77777777" w:rsidR="00DE11AC" w:rsidRPr="00537DDB" w:rsidRDefault="00DE11AC" w:rsidP="00DE11AC">
      <w:pPr>
        <w:spacing w:after="200" w:line="276" w:lineRule="auto"/>
        <w:jc w:val="right"/>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i/>
          <w:iCs/>
          <w:color w:val="222222"/>
          <w:kern w:val="0"/>
          <w:sz w:val="26"/>
          <w:szCs w:val="26"/>
          <w14:ligatures w14:val="none"/>
        </w:rPr>
        <w:t>…………, ngày…….tháng…….năm……..</w:t>
      </w:r>
    </w:p>
    <w:p w14:paraId="72C1EA4B" w14:textId="77777777" w:rsidR="00DE11AC" w:rsidRPr="00537DDB" w:rsidRDefault="00DE11AC" w:rsidP="00DE11AC">
      <w:pPr>
        <w:spacing w:after="200" w:line="276" w:lineRule="auto"/>
        <w:jc w:val="center"/>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b/>
          <w:bCs/>
          <w:color w:val="222222"/>
          <w:kern w:val="0"/>
          <w:sz w:val="26"/>
          <w:szCs w:val="26"/>
          <w14:ligatures w14:val="none"/>
        </w:rPr>
        <w:t>ĐƠN ĐĂNG KÝ HOẠT ĐỘNG</w:t>
      </w:r>
      <w:r w:rsidRPr="00537DDB">
        <w:rPr>
          <w:rFonts w:ascii="Times New Roman" w:eastAsia="Times New Roman" w:hAnsi="Times New Roman" w:cs="Times New Roman"/>
          <w:color w:val="222222"/>
          <w:kern w:val="0"/>
          <w:sz w:val="26"/>
          <w:szCs w:val="26"/>
          <w14:ligatures w14:val="none"/>
        </w:rPr>
        <w:br/>
      </w:r>
      <w:r w:rsidRPr="00537DDB">
        <w:rPr>
          <w:rFonts w:ascii="Times New Roman" w:eastAsia="Times New Roman" w:hAnsi="Times New Roman" w:cs="Times New Roman"/>
          <w:b/>
          <w:bCs/>
          <w:color w:val="222222"/>
          <w:kern w:val="0"/>
          <w:sz w:val="26"/>
          <w:szCs w:val="26"/>
          <w14:ligatures w14:val="none"/>
        </w:rPr>
        <w:t>CHỨNG NHẬN/THỬ NGHIỆM/GIÁM ĐỊNH/KIỂM ĐỊNH</w:t>
      </w:r>
      <w:r w:rsidRPr="00537DDB">
        <w:rPr>
          <w:rFonts w:ascii="Times New Roman" w:eastAsia="Times New Roman" w:hAnsi="Times New Roman" w:cs="Times New Roman"/>
          <w:b/>
          <w:bCs/>
          <w:color w:val="222222"/>
          <w:kern w:val="0"/>
          <w:sz w:val="26"/>
          <w:szCs w:val="26"/>
          <w:vertAlign w:val="superscript"/>
          <w14:ligatures w14:val="none"/>
        </w:rPr>
        <w:t>1</w:t>
      </w:r>
    </w:p>
    <w:p w14:paraId="144622AE" w14:textId="77777777" w:rsidR="00DE11AC" w:rsidRPr="00537DDB" w:rsidRDefault="00DE11AC" w:rsidP="00DE11AC">
      <w:pPr>
        <w:spacing w:after="200" w:line="276" w:lineRule="auto"/>
        <w:jc w:val="center"/>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Kính gửi:…………………………………………….</w:t>
      </w:r>
    </w:p>
    <w:p w14:paraId="61AD222F"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1. Tên tổ chức: ....................................................................................................</w:t>
      </w:r>
    </w:p>
    <w:p w14:paraId="4A054F06"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2. Địa chỉ liên lạc: .............................................................................................</w:t>
      </w:r>
    </w:p>
    <w:p w14:paraId="48B56CE0"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Điện thoại: …………………Fax:……………………. E-mail: .......................</w:t>
      </w:r>
    </w:p>
    <w:p w14:paraId="731EA317"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3. Quyết định thành lập/Giấy chứng nhận đăng ký doanh nghiệp/Giấy chứng nhận đầu tư số ………….Cơ quan cấp: …………….cấp ngày …………….tại……………</w:t>
      </w:r>
    </w:p>
    <w:p w14:paraId="7963A1C3"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4. Sau khi nghiên cứu quy định tại Nghị định số 107/2016/NĐ-CP ngày 01 tháng 7 năm 2016 của Chính phủ quy định về điều kiện kinh doanh dịch vụ đánh giá sự phù hợp và Nghị định số 154/2018/NĐ-CP ngày .... tháng.... năm 2018 của Chính phủ sửa đổi, bổ sung, bãi bỏ một số quy định về điều kiện đầu tư, kinh doanh trong lĩnh vực quản lý nhà nước của Bộ Khoa học và Công nghệ và một số quy định về kiểm tra chuyên ngành, chúng tôi nhận thấy có đủ các điều kiện đăng ký hoạt động.... (chứng nhận/thử nghiệm/giám định/kiểm định) đối với lĩnh vực..... (tên lĩnh vực chuyên ngành)</w:t>
      </w:r>
      <w:r w:rsidRPr="00537DDB">
        <w:rPr>
          <w:rFonts w:ascii="Times New Roman" w:eastAsia="Times New Roman" w:hAnsi="Times New Roman" w:cs="Times New Roman"/>
          <w:color w:val="222222"/>
          <w:kern w:val="0"/>
          <w:sz w:val="26"/>
          <w:szCs w:val="26"/>
          <w:vertAlign w:val="superscript"/>
          <w14:ligatures w14:val="none"/>
        </w:rPr>
        <w:t>2</w:t>
      </w:r>
      <w:r w:rsidRPr="00537DDB">
        <w:rPr>
          <w:rFonts w:ascii="Times New Roman" w:eastAsia="Times New Roman" w:hAnsi="Times New Roman" w:cs="Times New Roman"/>
          <w:color w:val="222222"/>
          <w:kern w:val="0"/>
          <w:sz w:val="26"/>
          <w:szCs w:val="26"/>
          <w14:ligatures w14:val="none"/>
        </w:rPr>
        <w:t>.</w:t>
      </w:r>
    </w:p>
    <w:p w14:paraId="7E41B224"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5. Mẫu Giấy chứng nhận/Phiếu kết quả thử nghiệm/Chứng thư giám định/Giấy chứng nhận kiểm định.</w:t>
      </w:r>
    </w:p>
    <w:p w14:paraId="395C1C78"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6. Mẫu dấu chứng nhận (đối với tổ chức chứng nhận)</w:t>
      </w:r>
    </w:p>
    <w:p w14:paraId="1DBCF825"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Đề nghị (tên cơ quan cấp Giấy chứng nhận) xem xét và cấp Giấy chứng nhận đăng ký hoạt động………… (chứng nhận/thử nghiệm/giám định/kiểm định) nêu trên.</w:t>
      </w:r>
    </w:p>
    <w:p w14:paraId="75886108"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5000" w:type="pct"/>
        <w:tblCellMar>
          <w:left w:w="0" w:type="dxa"/>
          <w:right w:w="0" w:type="dxa"/>
        </w:tblCellMar>
        <w:tblLook w:val="04A0" w:firstRow="1" w:lastRow="0" w:firstColumn="1" w:lastColumn="0" w:noHBand="0" w:noVBand="1"/>
      </w:tblPr>
      <w:tblGrid>
        <w:gridCol w:w="4680"/>
        <w:gridCol w:w="4680"/>
      </w:tblGrid>
      <w:tr w:rsidR="00DE11AC" w:rsidRPr="00537DDB" w14:paraId="0AB0B170" w14:textId="77777777" w:rsidTr="00B14E32">
        <w:tc>
          <w:tcPr>
            <w:tcW w:w="4425" w:type="dxa"/>
            <w:tcBorders>
              <w:top w:val="nil"/>
              <w:left w:val="nil"/>
              <w:bottom w:val="nil"/>
              <w:right w:val="nil"/>
            </w:tcBorders>
            <w:tcMar>
              <w:top w:w="0" w:type="dxa"/>
              <w:left w:w="108" w:type="dxa"/>
              <w:bottom w:w="0" w:type="dxa"/>
              <w:right w:w="108" w:type="dxa"/>
            </w:tcMar>
          </w:tcPr>
          <w:p w14:paraId="0BFF5596" w14:textId="77777777" w:rsidR="00DE11AC" w:rsidRPr="00537DDB" w:rsidRDefault="00DE11AC" w:rsidP="00B14E32">
            <w:pPr>
              <w:spacing w:after="200" w:line="276" w:lineRule="auto"/>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 </w:t>
            </w:r>
          </w:p>
        </w:tc>
        <w:tc>
          <w:tcPr>
            <w:tcW w:w="4425" w:type="dxa"/>
            <w:tcBorders>
              <w:top w:val="nil"/>
              <w:left w:val="nil"/>
              <w:bottom w:val="nil"/>
              <w:right w:val="nil"/>
            </w:tcBorders>
            <w:tcMar>
              <w:top w:w="0" w:type="dxa"/>
              <w:left w:w="108" w:type="dxa"/>
              <w:bottom w:w="0" w:type="dxa"/>
              <w:right w:w="108" w:type="dxa"/>
            </w:tcMar>
          </w:tcPr>
          <w:p w14:paraId="5D8321B3" w14:textId="77777777" w:rsidR="00DE11AC" w:rsidRPr="00537DDB" w:rsidRDefault="00DE11AC" w:rsidP="00B14E32">
            <w:pPr>
              <w:spacing w:after="200" w:line="276" w:lineRule="auto"/>
              <w:jc w:val="center"/>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b/>
                <w:bCs/>
                <w:color w:val="222222"/>
                <w:kern w:val="0"/>
                <w:sz w:val="26"/>
                <w:szCs w:val="26"/>
                <w14:ligatures w14:val="none"/>
              </w:rPr>
              <w:t>LÃNH ĐẠO TỔ CHỨC</w:t>
            </w:r>
            <w:r w:rsidRPr="00537DDB">
              <w:rPr>
                <w:rFonts w:ascii="Times New Roman" w:eastAsia="Times New Roman" w:hAnsi="Times New Roman" w:cs="Times New Roman"/>
                <w:color w:val="222222"/>
                <w:kern w:val="0"/>
                <w:sz w:val="26"/>
                <w:szCs w:val="26"/>
                <w14:ligatures w14:val="none"/>
              </w:rPr>
              <w:br/>
            </w:r>
            <w:r w:rsidRPr="00537DDB">
              <w:rPr>
                <w:rFonts w:ascii="Times New Roman" w:eastAsia="Times New Roman" w:hAnsi="Times New Roman" w:cs="Times New Roman"/>
                <w:i/>
                <w:iCs/>
                <w:color w:val="222222"/>
                <w:kern w:val="0"/>
                <w:sz w:val="26"/>
                <w:szCs w:val="26"/>
                <w14:ligatures w14:val="none"/>
              </w:rPr>
              <w:t>(Ký tên, đóng dấu)</w:t>
            </w:r>
          </w:p>
        </w:tc>
      </w:tr>
    </w:tbl>
    <w:p w14:paraId="3793CE42" w14:textId="77777777" w:rsidR="00DE11AC" w:rsidRPr="00537DDB" w:rsidRDefault="00DE11AC" w:rsidP="00DE11AC">
      <w:pPr>
        <w:spacing w:after="200" w:line="276" w:lineRule="auto"/>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____________________</w:t>
      </w:r>
    </w:p>
    <w:p w14:paraId="3C5C9923"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vertAlign w:val="superscript"/>
          <w14:ligatures w14:val="none"/>
        </w:rPr>
        <w:lastRenderedPageBreak/>
        <w:t>1</w:t>
      </w:r>
      <w:r w:rsidRPr="00537DDB">
        <w:rPr>
          <w:rFonts w:ascii="Times New Roman" w:eastAsia="Times New Roman" w:hAnsi="Times New Roman" w:cs="Times New Roman"/>
          <w:color w:val="222222"/>
          <w:kern w:val="0"/>
          <w:sz w:val="26"/>
          <w:szCs w:val="26"/>
          <w14:ligatures w14:val="none"/>
        </w:rPr>
        <w:t> Đề nghị đăng ký hoạt động nào thì ghi tên hoạt động đó (ví dụ, đăng ký hoạt động thử nghiệm thì ghi “Đơn đăng ký hoạt động thử nghiệm”).</w:t>
      </w:r>
    </w:p>
    <w:p w14:paraId="476BA16A"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vertAlign w:val="superscript"/>
          <w14:ligatures w14:val="none"/>
        </w:rPr>
        <w:t>2 </w:t>
      </w:r>
      <w:r w:rsidRPr="00537DDB">
        <w:rPr>
          <w:rFonts w:ascii="Times New Roman" w:eastAsia="Times New Roman" w:hAnsi="Times New Roman" w:cs="Times New Roman"/>
          <w:color w:val="222222"/>
          <w:kern w:val="0"/>
          <w:sz w:val="26"/>
          <w:szCs w:val="26"/>
          <w14:ligatures w14:val="none"/>
        </w:rPr>
        <w:t>Cách ghi như sau:</w:t>
      </w:r>
    </w:p>
    <w:p w14:paraId="071C4736"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spacing w:val="-4"/>
          <w:kern w:val="0"/>
          <w:sz w:val="26"/>
          <w:szCs w:val="26"/>
          <w14:ligatures w14:val="none"/>
        </w:rPr>
      </w:pPr>
      <w:r w:rsidRPr="00537DDB">
        <w:rPr>
          <w:rFonts w:ascii="Times New Roman" w:eastAsia="Times New Roman" w:hAnsi="Times New Roman" w:cs="Times New Roman"/>
          <w:color w:val="222222"/>
          <w:spacing w:val="-4"/>
          <w:kern w:val="0"/>
          <w:sz w:val="26"/>
          <w:szCs w:val="26"/>
          <w14:ligatures w14:val="none"/>
        </w:rPr>
        <w:t>- Lĩnh vực thử nghiệm (ghi tên lĩnh vực thử nghiệm: Hóa học/Sinh học/Cơ lý/Dược phẩm/Điện-điện tử/Vật liệu xây dựng/Không phá hủy/An toàn sinh học..., kèm theo tên sản phẩm, tên phép thử, phương pháp thử tương ứng). Trường hợp số liệu nhiều thì lập thành Phụ lục kèm theo.</w:t>
      </w:r>
    </w:p>
    <w:p w14:paraId="62E4A514"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789DCE86"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 Lĩnh vực giám định chất lượng (ghi tên sản phẩm và tiêu chuẩn của sản phẩm/quy chuẩn kỹ thuật/quy trình giám định). Trường hợp số liệu nhiều thì lập thành Phụ lục kèm theo</w:t>
      </w:r>
    </w:p>
    <w:p w14:paraId="5908D7D9" w14:textId="77777777" w:rsidR="00DE11AC" w:rsidRPr="00537DDB" w:rsidRDefault="00DE11AC" w:rsidP="00DE11AC">
      <w:pPr>
        <w:spacing w:after="120" w:line="240" w:lineRule="auto"/>
        <w:ind w:firstLine="720"/>
        <w:jc w:val="both"/>
        <w:rPr>
          <w:rFonts w:ascii="Times New Roman" w:eastAsia="Times New Roman" w:hAnsi="Times New Roman" w:cs="Times New Roman"/>
          <w:color w:val="222222"/>
          <w:kern w:val="0"/>
          <w:sz w:val="26"/>
          <w:szCs w:val="26"/>
          <w14:ligatures w14:val="none"/>
        </w:rPr>
      </w:pPr>
      <w:r w:rsidRPr="00537DDB">
        <w:rPr>
          <w:rFonts w:ascii="Times New Roman" w:eastAsia="Times New Roman" w:hAnsi="Times New Roman" w:cs="Times New Roman"/>
          <w:color w:val="222222"/>
          <w:kern w:val="0"/>
          <w:sz w:val="26"/>
          <w:szCs w:val="26"/>
          <w14:ligatures w14:val="none"/>
        </w:rPr>
        <w:t>- Lĩnh vực kiểm định chất lượng (ghi tên sản phẩm và quy trình kiểm định/tiêu chuẩn của sản phẩm/quy trình kỹ thuật). Trường hợp số liệu nhiều thì lập thành Phụ lục kèm the</w:t>
      </w:r>
    </w:p>
    <w:p w14:paraId="434D92B2" w14:textId="77777777" w:rsidR="00DE11AC" w:rsidRPr="00537DDB" w:rsidRDefault="00DE11AC" w:rsidP="00DE11AC">
      <w:pPr>
        <w:spacing w:after="120" w:line="276" w:lineRule="auto"/>
        <w:jc w:val="both"/>
        <w:rPr>
          <w:rFonts w:ascii="Times New Roman" w:eastAsia="Times New Roman" w:hAnsi="Times New Roman" w:cs="Times New Roman"/>
          <w:color w:val="222222"/>
          <w:kern w:val="0"/>
          <w:sz w:val="26"/>
          <w:szCs w:val="26"/>
          <w14:ligatures w14:val="none"/>
        </w:rPr>
      </w:pPr>
    </w:p>
    <w:p w14:paraId="5F397BE1"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AC"/>
    <w:rsid w:val="00046C2B"/>
    <w:rsid w:val="002D799A"/>
    <w:rsid w:val="005B4CA7"/>
    <w:rsid w:val="00A51351"/>
    <w:rsid w:val="00C9060C"/>
    <w:rsid w:val="00DE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D4B4"/>
  <w15:chartTrackingRefBased/>
  <w15:docId w15:val="{789E0E5D-11C8-4F04-96C3-2D7AFAA3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2025-06-25T12:39:00Z</dcterms:created>
  <dcterms:modified xsi:type="dcterms:W3CDTF">2025-06-25T12:39:00Z</dcterms:modified>
</cp:coreProperties>
</file>