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DA397" w14:textId="77777777" w:rsidR="00B8098A" w:rsidRPr="00E44D2B" w:rsidRDefault="00B8098A" w:rsidP="00B8098A">
      <w:pPr>
        <w:spacing w:after="0" w:line="240" w:lineRule="auto"/>
        <w:jc w:val="center"/>
        <w:rPr>
          <w:b/>
          <w:szCs w:val="26"/>
          <w:lang w:val="vi-VN"/>
        </w:rPr>
      </w:pPr>
      <w:r w:rsidRPr="00E44D2B">
        <w:rPr>
          <w:b/>
          <w:szCs w:val="26"/>
          <w:lang w:val="vi-VN"/>
        </w:rPr>
        <w:t>CỘNG HOÀ XÃ HỘI CHỦ NGHĨA VIỆT NAM</w:t>
      </w:r>
    </w:p>
    <w:p w14:paraId="25F9AE06" w14:textId="2156F316" w:rsidR="00B8098A" w:rsidRPr="00E44D2B" w:rsidRDefault="00B8098A" w:rsidP="00B8098A">
      <w:pPr>
        <w:spacing w:after="0" w:line="240" w:lineRule="auto"/>
        <w:jc w:val="center"/>
        <w:rPr>
          <w:b/>
          <w:szCs w:val="26"/>
        </w:rPr>
      </w:pPr>
      <w:r w:rsidRPr="00E44D2B">
        <w:rPr>
          <w:noProof/>
          <w:szCs w:val="26"/>
        </w:rPr>
        <mc:AlternateContent>
          <mc:Choice Requires="wps">
            <w:drawing>
              <wp:anchor distT="0" distB="0" distL="114300" distR="114300" simplePos="0" relativeHeight="251659264" behindDoc="0" locked="0" layoutInCell="1" allowOverlap="1" wp14:anchorId="2C89D487" wp14:editId="2874BBD7">
                <wp:simplePos x="0" y="0"/>
                <wp:positionH relativeFrom="column">
                  <wp:posOffset>-308610</wp:posOffset>
                </wp:positionH>
                <wp:positionV relativeFrom="paragraph">
                  <wp:posOffset>284480</wp:posOffset>
                </wp:positionV>
                <wp:extent cx="1285240" cy="371475"/>
                <wp:effectExtent l="0" t="0" r="10160" b="28575"/>
                <wp:wrapNone/>
                <wp:docPr id="6749103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371475"/>
                        </a:xfrm>
                        <a:prstGeom prst="rect">
                          <a:avLst/>
                        </a:prstGeom>
                        <a:solidFill>
                          <a:srgbClr val="FFFFFF"/>
                        </a:solidFill>
                        <a:ln w="9525">
                          <a:solidFill>
                            <a:srgbClr val="000000"/>
                          </a:solidFill>
                          <a:miter lim="800000"/>
                          <a:headEnd/>
                          <a:tailEnd/>
                        </a:ln>
                      </wps:spPr>
                      <wps:txbx>
                        <w:txbxContent>
                          <w:p w14:paraId="3EAB0374" w14:textId="77777777" w:rsidR="00B8098A" w:rsidRPr="00DD7AB0" w:rsidRDefault="00B8098A" w:rsidP="00B8098A">
                            <w:pPr>
                              <w:rPr>
                                <w:b/>
                                <w:sz w:val="22"/>
                                <w:szCs w:val="18"/>
                              </w:rPr>
                            </w:pPr>
                            <w:r w:rsidRPr="00DD7AB0">
                              <w:rPr>
                                <w:b/>
                                <w:sz w:val="22"/>
                                <w:szCs w:val="18"/>
                              </w:rPr>
                              <w:t>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9D487" id="Rectangle 1" o:spid="_x0000_s1026" style="position:absolute;left:0;text-align:left;margin-left:-24.3pt;margin-top:22.4pt;width:101.2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">
                <v:textbox>
                  <w:txbxContent>
                    <w:p w14:paraId="3EAB0374" w14:textId="77777777" w:rsidR="00B8098A" w:rsidRPr="00DD7AB0" w:rsidRDefault="00B8098A" w:rsidP="00B8098A">
                      <w:pPr>
                        <w:rPr>
                          <w:b/>
                          <w:sz w:val="22"/>
                          <w:szCs w:val="18"/>
                        </w:rPr>
                      </w:pPr>
                      <w:r w:rsidRPr="00DD7AB0">
                        <w:rPr>
                          <w:b/>
                          <w:sz w:val="22"/>
                          <w:szCs w:val="18"/>
                        </w:rPr>
                        <w:t>Số:</w:t>
                      </w:r>
                    </w:p>
                  </w:txbxContent>
                </v:textbox>
              </v:rect>
            </w:pict>
          </mc:Fallback>
        </mc:AlternateContent>
      </w:r>
      <w:r w:rsidRPr="00E44D2B">
        <w:rPr>
          <w:b/>
          <w:szCs w:val="26"/>
        </w:rPr>
        <w:t>Độc lập - Tự do - Hạnh phúc</w:t>
      </w:r>
    </w:p>
    <w:p w14:paraId="7695F1AB" w14:textId="77777777" w:rsidR="00B8098A" w:rsidRPr="00E44D2B" w:rsidRDefault="00B8098A" w:rsidP="00B8098A">
      <w:pPr>
        <w:spacing w:after="0" w:line="240" w:lineRule="auto"/>
        <w:jc w:val="center"/>
        <w:rPr>
          <w:b/>
          <w:szCs w:val="26"/>
          <w:vertAlign w:val="superscript"/>
        </w:rPr>
      </w:pPr>
      <w:r w:rsidRPr="00E44D2B">
        <w:rPr>
          <w:b/>
          <w:szCs w:val="26"/>
          <w:vertAlign w:val="superscript"/>
        </w:rPr>
        <w:t>_______________________________</w:t>
      </w:r>
    </w:p>
    <w:p w14:paraId="716536FD" w14:textId="77777777" w:rsidR="00B8098A" w:rsidRPr="00E44D2B" w:rsidRDefault="00B8098A" w:rsidP="00B8098A">
      <w:pPr>
        <w:spacing w:after="0" w:line="240" w:lineRule="auto"/>
        <w:rPr>
          <w:szCs w:val="26"/>
        </w:rPr>
      </w:pPr>
    </w:p>
    <w:p w14:paraId="52FB6A24" w14:textId="77777777" w:rsidR="00B8098A" w:rsidRPr="00E44D2B" w:rsidRDefault="00B8098A" w:rsidP="00B8098A">
      <w:pPr>
        <w:spacing w:after="0" w:line="240" w:lineRule="auto"/>
        <w:jc w:val="center"/>
        <w:rPr>
          <w:b/>
          <w:szCs w:val="26"/>
        </w:rPr>
      </w:pPr>
      <w:r w:rsidRPr="00E44D2B">
        <w:rPr>
          <w:b/>
          <w:szCs w:val="26"/>
        </w:rPr>
        <w:t>BẢN KHAI THÔNG TIN CHUNG</w:t>
      </w:r>
    </w:p>
    <w:p w14:paraId="1223C604" w14:textId="77777777" w:rsidR="00B8098A" w:rsidRPr="00E44D2B" w:rsidRDefault="00B8098A" w:rsidP="00B8098A">
      <w:pPr>
        <w:spacing w:after="0" w:line="240" w:lineRule="auto"/>
        <w:rPr>
          <w:szCs w:val="26"/>
          <w:lang w:val="nl-NL" w:eastAsia="ko-KR"/>
        </w:rPr>
      </w:pPr>
    </w:p>
    <w:tbl>
      <w:tblPr>
        <w:tblW w:w="8930" w:type="dxa"/>
        <w:tblInd w:w="142" w:type="dxa"/>
        <w:tblLook w:val="04A0" w:firstRow="1" w:lastRow="0" w:firstColumn="1" w:lastColumn="0" w:noHBand="0" w:noVBand="1"/>
      </w:tblPr>
      <w:tblGrid>
        <w:gridCol w:w="1559"/>
        <w:gridCol w:w="7371"/>
      </w:tblGrid>
      <w:tr w:rsidR="00B8098A" w:rsidRPr="00E44D2B" w14:paraId="2FBC9C1C" w14:textId="77777777" w:rsidTr="00394329">
        <w:tc>
          <w:tcPr>
            <w:tcW w:w="1559" w:type="dxa"/>
          </w:tcPr>
          <w:p w14:paraId="01704041" w14:textId="77777777" w:rsidR="00B8098A" w:rsidRPr="00E44D2B" w:rsidRDefault="00B8098A" w:rsidP="00B8098A">
            <w:pPr>
              <w:spacing w:after="0" w:line="240" w:lineRule="auto"/>
              <w:ind w:right="-57"/>
              <w:rPr>
                <w:szCs w:val="26"/>
              </w:rPr>
            </w:pPr>
            <w:r w:rsidRPr="00E44D2B">
              <w:rPr>
                <w:szCs w:val="26"/>
              </w:rPr>
              <w:t>CHÚ Ý:</w:t>
            </w:r>
          </w:p>
        </w:tc>
        <w:tc>
          <w:tcPr>
            <w:tcW w:w="7371" w:type="dxa"/>
          </w:tcPr>
          <w:p w14:paraId="4A5DA4F3" w14:textId="77777777" w:rsidR="00B8098A" w:rsidRPr="00E44D2B" w:rsidRDefault="00B8098A" w:rsidP="00B8098A">
            <w:pPr>
              <w:spacing w:after="0" w:line="240" w:lineRule="auto"/>
              <w:rPr>
                <w:w w:val="90"/>
                <w:szCs w:val="26"/>
              </w:rPr>
            </w:pPr>
            <w:r w:rsidRPr="00E44D2B">
              <w:rPr>
                <w:w w:val="90"/>
                <w:szCs w:val="26"/>
              </w:rPr>
              <w:t>1. Đọc kỹ phần hướng dẫn trước khi điền vào bản khai.</w:t>
            </w:r>
          </w:p>
          <w:p w14:paraId="058DE5FC" w14:textId="77777777" w:rsidR="00B8098A" w:rsidRPr="00E44D2B" w:rsidRDefault="00B8098A" w:rsidP="00B8098A">
            <w:pPr>
              <w:spacing w:after="0" w:line="240" w:lineRule="auto"/>
              <w:ind w:firstLine="33"/>
              <w:rPr>
                <w:szCs w:val="26"/>
              </w:rPr>
            </w:pPr>
            <w:r w:rsidRPr="00E44D2B">
              <w:rPr>
                <w:w w:val="90"/>
                <w:szCs w:val="26"/>
              </w:rPr>
              <w:t>2. Tổ chức, cá nhân chỉ được cấp phép sau khi đã nộp lệ phí cấp phép và phí sử dụng tần số theo quy định của pháp luật.</w:t>
            </w:r>
          </w:p>
        </w:tc>
      </w:tr>
    </w:tbl>
    <w:p w14:paraId="71BDB469" w14:textId="77777777" w:rsidR="00B8098A" w:rsidRPr="00B8098A" w:rsidRDefault="00B8098A" w:rsidP="00B8098A">
      <w:pPr>
        <w:spacing w:after="0" w:line="240" w:lineRule="auto"/>
        <w:ind w:firstLine="1985"/>
        <w:rPr>
          <w:b/>
          <w:bCs/>
          <w:sz w:val="10"/>
          <w:szCs w:val="10"/>
        </w:rPr>
      </w:pPr>
      <w:r w:rsidRPr="00E44D2B">
        <w:rPr>
          <w:b/>
          <w:bCs/>
          <w:szCs w:val="26"/>
        </w:rPr>
        <w:t xml:space="preserve">      </w:t>
      </w:r>
    </w:p>
    <w:p w14:paraId="15BF22F9" w14:textId="77777777" w:rsidR="00B8098A" w:rsidRPr="00E44D2B" w:rsidRDefault="00B8098A" w:rsidP="00B8098A">
      <w:pPr>
        <w:spacing w:after="0" w:line="240" w:lineRule="auto"/>
        <w:ind w:firstLine="1560"/>
        <w:rPr>
          <w:szCs w:val="26"/>
        </w:rPr>
      </w:pPr>
      <w:r w:rsidRPr="00E44D2B">
        <w:rPr>
          <w:bCs/>
          <w:szCs w:val="26"/>
        </w:rPr>
        <w:t xml:space="preserve">Kính gửi: </w:t>
      </w:r>
      <w:r w:rsidRPr="00E44D2B">
        <w:rPr>
          <w:szCs w:val="26"/>
        </w:rPr>
        <w:t>………………………………….…………….………</w:t>
      </w:r>
    </w:p>
    <w:p w14:paraId="60AD63A0" w14:textId="77777777" w:rsidR="00B8098A" w:rsidRPr="00B8098A" w:rsidRDefault="00B8098A" w:rsidP="00B8098A">
      <w:pPr>
        <w:spacing w:after="0" w:line="240" w:lineRule="auto"/>
        <w:ind w:firstLine="1560"/>
        <w:rPr>
          <w:b/>
          <w:bCs/>
          <w:sz w:val="10"/>
          <w:szCs w:val="10"/>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679"/>
        <w:gridCol w:w="1843"/>
        <w:gridCol w:w="6394"/>
      </w:tblGrid>
      <w:tr w:rsidR="00B8098A" w:rsidRPr="00E44D2B" w14:paraId="459798C1" w14:textId="77777777" w:rsidTr="00B8098A">
        <w:trPr>
          <w:trHeight w:val="479"/>
        </w:trPr>
        <w:tc>
          <w:tcPr>
            <w:tcW w:w="4522" w:type="dxa"/>
            <w:gridSpan w:val="2"/>
            <w:tcBorders>
              <w:top w:val="single" w:sz="4" w:space="0" w:color="auto"/>
              <w:left w:val="single" w:sz="4" w:space="0" w:color="auto"/>
              <w:right w:val="single" w:sz="4" w:space="0" w:color="auto"/>
            </w:tcBorders>
            <w:shd w:val="clear" w:color="auto" w:fill="FFFFFF"/>
            <w:vAlign w:val="center"/>
          </w:tcPr>
          <w:p w14:paraId="76D3E1AA" w14:textId="77777777" w:rsidR="00B8098A" w:rsidRPr="00E44D2B" w:rsidRDefault="00B8098A" w:rsidP="00B8098A">
            <w:pPr>
              <w:spacing w:after="0" w:line="240" w:lineRule="auto"/>
              <w:rPr>
                <w:b/>
                <w:bCs/>
                <w:spacing w:val="-20"/>
                <w:szCs w:val="26"/>
              </w:rPr>
            </w:pPr>
            <w:r w:rsidRPr="00E44D2B">
              <w:rPr>
                <w:b/>
                <w:bCs/>
                <w:spacing w:val="-20"/>
                <w:szCs w:val="26"/>
              </w:rPr>
              <w:t xml:space="preserve">1. TÊN TỔ CHỨC, CÁ NHÂN ĐỀ NGHỊ </w:t>
            </w:r>
          </w:p>
        </w:tc>
        <w:tc>
          <w:tcPr>
            <w:tcW w:w="6394" w:type="dxa"/>
            <w:tcBorders>
              <w:top w:val="single" w:sz="4" w:space="0" w:color="auto"/>
              <w:left w:val="single" w:sz="4" w:space="0" w:color="auto"/>
              <w:right w:val="single" w:sz="4" w:space="0" w:color="auto"/>
            </w:tcBorders>
            <w:shd w:val="clear" w:color="auto" w:fill="FFFFFF"/>
            <w:vAlign w:val="center"/>
          </w:tcPr>
          <w:p w14:paraId="39853038" w14:textId="77777777" w:rsidR="00B8098A" w:rsidRPr="00E44D2B" w:rsidRDefault="00B8098A" w:rsidP="00B8098A">
            <w:pPr>
              <w:spacing w:after="0" w:line="240" w:lineRule="auto"/>
              <w:rPr>
                <w:szCs w:val="26"/>
              </w:rPr>
            </w:pPr>
          </w:p>
        </w:tc>
      </w:tr>
      <w:tr w:rsidR="00B8098A" w:rsidRPr="00E44D2B" w14:paraId="55EDD089" w14:textId="77777777" w:rsidTr="00B8098A">
        <w:trPr>
          <w:trHeight w:val="332"/>
        </w:trPr>
        <w:tc>
          <w:tcPr>
            <w:tcW w:w="10916" w:type="dxa"/>
            <w:gridSpan w:val="3"/>
            <w:shd w:val="clear" w:color="auto" w:fill="FFFFFF"/>
            <w:vAlign w:val="center"/>
          </w:tcPr>
          <w:p w14:paraId="63CBF7BB" w14:textId="77777777" w:rsidR="00B8098A" w:rsidRPr="00E44D2B" w:rsidRDefault="00B8098A" w:rsidP="00B8098A">
            <w:pPr>
              <w:pStyle w:val="ListParagraph"/>
              <w:numPr>
                <w:ilvl w:val="1"/>
                <w:numId w:val="1"/>
              </w:numPr>
              <w:spacing w:after="0" w:line="240" w:lineRule="auto"/>
              <w:contextualSpacing w:val="0"/>
              <w:jc w:val="left"/>
              <w:rPr>
                <w:bCs/>
                <w:szCs w:val="26"/>
              </w:rPr>
            </w:pPr>
            <w:r w:rsidRPr="00E44D2B">
              <w:rPr>
                <w:bCs/>
                <w:szCs w:val="26"/>
              </w:rPr>
              <w:t>Số Căn cước công dân hoặc Chứng minh nhân dân hoặc Hộ chiếu (đối với cá nhân):……...……</w:t>
            </w:r>
          </w:p>
          <w:p w14:paraId="22EBB60C" w14:textId="77777777" w:rsidR="00B8098A" w:rsidRPr="00E44D2B" w:rsidRDefault="00B8098A" w:rsidP="00B8098A">
            <w:pPr>
              <w:pStyle w:val="ListParagraph"/>
              <w:spacing w:after="0" w:line="240" w:lineRule="auto"/>
              <w:ind w:left="10"/>
              <w:rPr>
                <w:szCs w:val="26"/>
              </w:rPr>
            </w:pPr>
            <w:r w:rsidRPr="00E44D2B">
              <w:rPr>
                <w:szCs w:val="26"/>
              </w:rPr>
              <w:t>Ngày cấp: ……………………….  Có giá trị đến: ……………………………</w:t>
            </w:r>
          </w:p>
          <w:p w14:paraId="47B3C087" w14:textId="77777777" w:rsidR="00B8098A" w:rsidRPr="00E44D2B" w:rsidRDefault="00B8098A" w:rsidP="00B8098A">
            <w:pPr>
              <w:pStyle w:val="ListParagraph"/>
              <w:spacing w:after="0" w:line="240" w:lineRule="auto"/>
              <w:ind w:left="10"/>
              <w:rPr>
                <w:bCs/>
                <w:szCs w:val="26"/>
              </w:rPr>
            </w:pPr>
            <w:r w:rsidRPr="00E44D2B">
              <w:rPr>
                <w:szCs w:val="26"/>
              </w:rPr>
              <w:t>Địa chỉ thường trú: ………………………………….………………</w:t>
            </w:r>
          </w:p>
        </w:tc>
      </w:tr>
      <w:tr w:rsidR="00B8098A" w:rsidRPr="00E44D2B" w14:paraId="34F53DCE" w14:textId="77777777" w:rsidTr="00B8098A">
        <w:trPr>
          <w:trHeight w:val="285"/>
        </w:trPr>
        <w:tc>
          <w:tcPr>
            <w:tcW w:w="10916" w:type="dxa"/>
            <w:gridSpan w:val="3"/>
            <w:shd w:val="clear" w:color="auto" w:fill="FFFFFF"/>
            <w:vAlign w:val="center"/>
          </w:tcPr>
          <w:p w14:paraId="1F65FB47" w14:textId="77777777" w:rsidR="00B8098A" w:rsidRPr="00E44D2B" w:rsidRDefault="00B8098A" w:rsidP="00B8098A">
            <w:pPr>
              <w:pStyle w:val="ListParagraph"/>
              <w:numPr>
                <w:ilvl w:val="1"/>
                <w:numId w:val="1"/>
              </w:numPr>
              <w:spacing w:after="0" w:line="240" w:lineRule="auto"/>
              <w:contextualSpacing w:val="0"/>
              <w:jc w:val="left"/>
              <w:rPr>
                <w:bCs/>
                <w:szCs w:val="26"/>
                <w:lang w:bidi="he-IL"/>
              </w:rPr>
            </w:pPr>
            <w:r w:rsidRPr="00E44D2B">
              <w:rPr>
                <w:bCs/>
                <w:szCs w:val="26"/>
              </w:rPr>
              <w:t>Mã số thuế</w:t>
            </w:r>
            <w:r w:rsidRPr="00E44D2B">
              <w:rPr>
                <w:bCs/>
                <w:szCs w:val="26"/>
                <w:lang w:bidi="he-IL"/>
              </w:rPr>
              <w:t xml:space="preserve"> (đối với tổ chức):……………………………………………</w:t>
            </w:r>
          </w:p>
          <w:p w14:paraId="26658EAA" w14:textId="77777777" w:rsidR="00B8098A" w:rsidRPr="00E44D2B" w:rsidRDefault="00B8098A" w:rsidP="00B8098A">
            <w:pPr>
              <w:spacing w:after="0" w:line="240" w:lineRule="auto"/>
              <w:rPr>
                <w:szCs w:val="26"/>
              </w:rPr>
            </w:pPr>
            <w:r w:rsidRPr="00E44D2B">
              <w:rPr>
                <w:szCs w:val="26"/>
              </w:rPr>
              <w:t>Địa chỉ trụ sở chính: ………………………………….…………….…………</w:t>
            </w:r>
          </w:p>
          <w:p w14:paraId="211EC842" w14:textId="77777777" w:rsidR="00B8098A" w:rsidRPr="00E44D2B" w:rsidRDefault="00B8098A" w:rsidP="00B8098A">
            <w:pPr>
              <w:spacing w:after="0" w:line="240" w:lineRule="auto"/>
              <w:rPr>
                <w:szCs w:val="26"/>
              </w:rPr>
            </w:pPr>
            <w:r w:rsidRPr="00E44D2B">
              <w:rPr>
                <w:szCs w:val="26"/>
              </w:rPr>
              <w:t>Cơ quan quản lý thuế: ………………………………….………………………</w:t>
            </w:r>
          </w:p>
        </w:tc>
      </w:tr>
      <w:tr w:rsidR="00B8098A" w:rsidRPr="00E44D2B" w14:paraId="1BBAE95C" w14:textId="77777777" w:rsidTr="00B8098A">
        <w:trPr>
          <w:trHeight w:val="299"/>
        </w:trPr>
        <w:tc>
          <w:tcPr>
            <w:tcW w:w="10916" w:type="dxa"/>
            <w:gridSpan w:val="3"/>
            <w:shd w:val="clear" w:color="auto" w:fill="FFFFFF"/>
            <w:vAlign w:val="center"/>
          </w:tcPr>
          <w:p w14:paraId="3F50D9A8" w14:textId="77777777" w:rsidR="00B8098A" w:rsidRPr="00E44D2B" w:rsidRDefault="00B8098A" w:rsidP="00B8098A">
            <w:pPr>
              <w:spacing w:after="0" w:line="240" w:lineRule="auto"/>
              <w:rPr>
                <w:szCs w:val="26"/>
              </w:rPr>
            </w:pPr>
            <w:r w:rsidRPr="00E44D2B">
              <w:rPr>
                <w:szCs w:val="26"/>
              </w:rPr>
              <w:t>1.3. Địa chỉ liên lạc: ……………………………………………………………</w:t>
            </w:r>
          </w:p>
        </w:tc>
      </w:tr>
      <w:tr w:rsidR="00B8098A" w:rsidRPr="00E44D2B" w14:paraId="7FC24648" w14:textId="77777777" w:rsidTr="00B8098A">
        <w:trPr>
          <w:trHeight w:val="297"/>
        </w:trPr>
        <w:tc>
          <w:tcPr>
            <w:tcW w:w="10916" w:type="dxa"/>
            <w:gridSpan w:val="3"/>
            <w:shd w:val="clear" w:color="auto" w:fill="FFFFFF"/>
            <w:vAlign w:val="center"/>
          </w:tcPr>
          <w:p w14:paraId="6C973467" w14:textId="77777777" w:rsidR="00B8098A" w:rsidRPr="00E44D2B" w:rsidRDefault="00B8098A" w:rsidP="00B8098A">
            <w:pPr>
              <w:spacing w:after="0" w:line="240" w:lineRule="auto"/>
              <w:ind w:right="-22"/>
              <w:rPr>
                <w:iCs/>
                <w:szCs w:val="26"/>
              </w:rPr>
            </w:pPr>
            <w:r w:rsidRPr="00E44D2B">
              <w:rPr>
                <w:szCs w:val="26"/>
              </w:rPr>
              <w:t>1.4. Số điện thoại liên hệ :………………………………………………………</w:t>
            </w:r>
          </w:p>
        </w:tc>
      </w:tr>
      <w:tr w:rsidR="00B8098A" w:rsidRPr="00E44D2B" w14:paraId="6ED2D71E" w14:textId="77777777" w:rsidTr="00B8098A">
        <w:trPr>
          <w:trHeight w:val="297"/>
        </w:trPr>
        <w:tc>
          <w:tcPr>
            <w:tcW w:w="10916" w:type="dxa"/>
            <w:gridSpan w:val="3"/>
            <w:shd w:val="clear" w:color="auto" w:fill="FFFFFF"/>
            <w:vAlign w:val="center"/>
          </w:tcPr>
          <w:p w14:paraId="5B0F2387" w14:textId="77777777" w:rsidR="00B8098A" w:rsidRPr="00E44D2B" w:rsidRDefault="00B8098A" w:rsidP="00B8098A">
            <w:pPr>
              <w:spacing w:after="0" w:line="240" w:lineRule="auto"/>
              <w:ind w:right="-22"/>
              <w:rPr>
                <w:szCs w:val="26"/>
              </w:rPr>
            </w:pPr>
            <w:r w:rsidRPr="00E44D2B">
              <w:rPr>
                <w:szCs w:val="26"/>
              </w:rPr>
              <w:t>1.5. Email :……………………………………………………………………</w:t>
            </w:r>
          </w:p>
        </w:tc>
      </w:tr>
      <w:tr w:rsidR="00B8098A" w:rsidRPr="00E44D2B" w14:paraId="66A3287B" w14:textId="77777777" w:rsidTr="00B8098A">
        <w:trPr>
          <w:trHeight w:val="376"/>
        </w:trPr>
        <w:tc>
          <w:tcPr>
            <w:tcW w:w="4522" w:type="dxa"/>
            <w:gridSpan w:val="2"/>
            <w:shd w:val="clear" w:color="auto" w:fill="FFFFFF"/>
            <w:vAlign w:val="center"/>
          </w:tcPr>
          <w:p w14:paraId="29939B60" w14:textId="77777777" w:rsidR="00B8098A" w:rsidRPr="00E44D2B" w:rsidRDefault="00B8098A" w:rsidP="00B8098A">
            <w:pPr>
              <w:tabs>
                <w:tab w:val="left" w:pos="8298"/>
              </w:tabs>
              <w:spacing w:after="0" w:line="240" w:lineRule="auto"/>
              <w:rPr>
                <w:b/>
                <w:szCs w:val="26"/>
              </w:rPr>
            </w:pPr>
            <w:r w:rsidRPr="00E44D2B">
              <w:rPr>
                <w:b/>
                <w:szCs w:val="26"/>
              </w:rPr>
              <w:t xml:space="preserve">2. HÌNH THỨC NHẬN KẾT QUẢ </w:t>
            </w:r>
          </w:p>
        </w:tc>
        <w:tc>
          <w:tcPr>
            <w:tcW w:w="6394" w:type="dxa"/>
            <w:shd w:val="clear" w:color="auto" w:fill="FFFFFF"/>
            <w:vAlign w:val="center"/>
          </w:tcPr>
          <w:p w14:paraId="1EBC86EC" w14:textId="77777777" w:rsidR="00B8098A" w:rsidRPr="00E44D2B" w:rsidRDefault="00B8098A" w:rsidP="00B8098A">
            <w:pPr>
              <w:spacing w:after="0" w:line="240" w:lineRule="auto"/>
              <w:ind w:firstLine="162"/>
              <w:rPr>
                <w:szCs w:val="26"/>
              </w:rPr>
            </w:pPr>
            <w:r w:rsidRPr="00E44D2B">
              <w:rPr>
                <w:szCs w:val="26"/>
              </w:rPr>
              <w:sym w:font="Symbol" w:char="F097"/>
            </w:r>
            <w:r w:rsidRPr="00E44D2B">
              <w:rPr>
                <w:szCs w:val="26"/>
              </w:rPr>
              <w:t xml:space="preserve"> Trực tiếp        </w:t>
            </w:r>
          </w:p>
          <w:p w14:paraId="4190C56E" w14:textId="77777777" w:rsidR="00B8098A" w:rsidRPr="00E44D2B" w:rsidRDefault="00B8098A" w:rsidP="00B8098A">
            <w:pPr>
              <w:spacing w:after="0" w:line="240" w:lineRule="auto"/>
              <w:ind w:firstLine="162"/>
              <w:rPr>
                <w:szCs w:val="26"/>
              </w:rPr>
            </w:pPr>
            <w:r w:rsidRPr="00E44D2B">
              <w:rPr>
                <w:szCs w:val="26"/>
              </w:rPr>
              <w:sym w:font="Symbol" w:char="F097"/>
            </w:r>
            <w:r w:rsidRPr="00E44D2B">
              <w:rPr>
                <w:szCs w:val="26"/>
              </w:rPr>
              <w:t xml:space="preserve"> Dịch vụ bưu chính      </w:t>
            </w:r>
          </w:p>
          <w:p w14:paraId="69F2E18E" w14:textId="77777777" w:rsidR="00B8098A" w:rsidRPr="00E44D2B" w:rsidRDefault="00B8098A" w:rsidP="00B8098A">
            <w:pPr>
              <w:spacing w:after="0" w:line="240" w:lineRule="auto"/>
              <w:ind w:firstLine="162"/>
              <w:rPr>
                <w:szCs w:val="26"/>
              </w:rPr>
            </w:pPr>
            <w:r w:rsidRPr="00E44D2B">
              <w:rPr>
                <w:szCs w:val="26"/>
              </w:rPr>
              <w:sym w:font="Symbol" w:char="F097"/>
            </w:r>
            <w:r w:rsidRPr="00E44D2B">
              <w:rPr>
                <w:szCs w:val="26"/>
              </w:rPr>
              <w:t xml:space="preserve"> Trực tuyến qua Cổng dịch vụ công trực tuyến </w:t>
            </w:r>
          </w:p>
          <w:p w14:paraId="25C3E133" w14:textId="77777777" w:rsidR="00B8098A" w:rsidRPr="00E44D2B" w:rsidRDefault="00B8098A" w:rsidP="00B8098A">
            <w:pPr>
              <w:spacing w:after="0" w:line="240" w:lineRule="auto"/>
              <w:ind w:firstLine="162"/>
              <w:rPr>
                <w:szCs w:val="26"/>
              </w:rPr>
            </w:pPr>
            <w:r w:rsidRPr="00E44D2B">
              <w:rPr>
                <w:szCs w:val="26"/>
              </w:rPr>
              <w:sym w:font="Symbol" w:char="F097"/>
            </w:r>
            <w:r w:rsidRPr="00E44D2B">
              <w:rPr>
                <w:szCs w:val="26"/>
                <w:lang w:val="vi-VN"/>
              </w:rPr>
              <w:t xml:space="preserve"> Trực tuyến qua hình thức trực tuyến khác:</w:t>
            </w:r>
          </w:p>
        </w:tc>
      </w:tr>
      <w:tr w:rsidR="00B8098A" w:rsidRPr="00E44D2B" w14:paraId="02A4533C" w14:textId="77777777" w:rsidTr="00B8098A">
        <w:trPr>
          <w:trHeight w:val="376"/>
        </w:trPr>
        <w:tc>
          <w:tcPr>
            <w:tcW w:w="10916" w:type="dxa"/>
            <w:gridSpan w:val="3"/>
            <w:shd w:val="clear" w:color="auto" w:fill="FFFFFF"/>
            <w:vAlign w:val="center"/>
          </w:tcPr>
          <w:p w14:paraId="1C54F76A" w14:textId="77777777" w:rsidR="00B8098A" w:rsidRPr="00E44D2B" w:rsidRDefault="00B8098A" w:rsidP="00B8098A">
            <w:pPr>
              <w:spacing w:after="0" w:line="240" w:lineRule="auto"/>
              <w:rPr>
                <w:szCs w:val="26"/>
              </w:rPr>
            </w:pPr>
            <w:r w:rsidRPr="00E44D2B">
              <w:rPr>
                <w:b/>
                <w:szCs w:val="26"/>
              </w:rPr>
              <w:t xml:space="preserve">3. </w:t>
            </w:r>
            <w:r w:rsidRPr="00E44D2B">
              <w:rPr>
                <w:b/>
                <w:spacing w:val="-8"/>
                <w:szCs w:val="26"/>
              </w:rPr>
              <w:t xml:space="preserve">NỘP PHÍ SỬ DỤNG TẦN SỐ VÔ TUYẾN ĐIỆN </w:t>
            </w:r>
            <w:r w:rsidRPr="00E44D2B">
              <w:rPr>
                <w:bCs/>
                <w:spacing w:val="-8"/>
                <w:szCs w:val="26"/>
              </w:rPr>
              <w:t>(đối với thời hạn đề nghị cấp phép trên 12 tháng)</w:t>
            </w:r>
          </w:p>
        </w:tc>
      </w:tr>
      <w:tr w:rsidR="00B8098A" w:rsidRPr="00E44D2B" w14:paraId="7CE69774" w14:textId="77777777" w:rsidTr="00B8098A">
        <w:trPr>
          <w:trHeight w:val="281"/>
        </w:trPr>
        <w:tc>
          <w:tcPr>
            <w:tcW w:w="10916" w:type="dxa"/>
            <w:gridSpan w:val="3"/>
            <w:shd w:val="clear" w:color="auto" w:fill="FFFFFF"/>
            <w:vAlign w:val="center"/>
          </w:tcPr>
          <w:p w14:paraId="7519E156" w14:textId="77777777" w:rsidR="00B8098A" w:rsidRPr="00E44D2B" w:rsidRDefault="00B8098A" w:rsidP="00B8098A">
            <w:pPr>
              <w:spacing w:after="0" w:line="240" w:lineRule="auto"/>
              <w:rPr>
                <w:szCs w:val="26"/>
              </w:rPr>
            </w:pPr>
            <w:r w:rsidRPr="00E44D2B">
              <w:rPr>
                <w:szCs w:val="26"/>
              </w:rPr>
              <w:sym w:font="Symbol" w:char="F097"/>
            </w:r>
            <w:r w:rsidRPr="00E44D2B">
              <w:rPr>
                <w:szCs w:val="26"/>
              </w:rPr>
              <w:t xml:space="preserve"> 01 (một) lần cho toàn bộ thời gian cấp phép                  </w:t>
            </w:r>
          </w:p>
        </w:tc>
      </w:tr>
      <w:tr w:rsidR="00B8098A" w:rsidRPr="00E44D2B" w14:paraId="724E284F" w14:textId="77777777" w:rsidTr="00B8098A">
        <w:trPr>
          <w:trHeight w:val="308"/>
        </w:trPr>
        <w:tc>
          <w:tcPr>
            <w:tcW w:w="109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54D2D9C" w14:textId="77777777" w:rsidR="00B8098A" w:rsidRPr="00E44D2B" w:rsidRDefault="00B8098A" w:rsidP="00B8098A">
            <w:pPr>
              <w:spacing w:after="0" w:line="240" w:lineRule="auto"/>
              <w:rPr>
                <w:b/>
                <w:bCs/>
                <w:szCs w:val="26"/>
              </w:rPr>
            </w:pPr>
            <w:r w:rsidRPr="00E44D2B">
              <w:rPr>
                <w:b/>
                <w:bCs/>
                <w:szCs w:val="26"/>
              </w:rPr>
              <w:t>4. TỔ CHỨC, CÁ NHÂN ĐỀ NGHỊ (tại mục 1) CAM KẾT CÁC ĐIỀU SAU ĐÂY:</w:t>
            </w:r>
          </w:p>
          <w:p w14:paraId="6CDB85DF" w14:textId="77777777" w:rsidR="00B8098A" w:rsidRPr="00E44D2B" w:rsidRDefault="00B8098A" w:rsidP="00B8098A">
            <w:pPr>
              <w:spacing w:after="0" w:line="240" w:lineRule="auto"/>
              <w:rPr>
                <w:szCs w:val="26"/>
              </w:rPr>
            </w:pPr>
            <w:r w:rsidRPr="00E44D2B">
              <w:rPr>
                <w:szCs w:val="26"/>
              </w:rPr>
              <w:t>4.1. Thiết bị vô tuyến điện phù hợp quy chuẩn kỹ thuật về phát xạ vô tuyến điện, an toàn bức xạ vô tuyến điện và tương thích điện từ.</w:t>
            </w:r>
          </w:p>
          <w:p w14:paraId="3CABB1CD" w14:textId="77777777" w:rsidR="00B8098A" w:rsidRPr="00E44D2B" w:rsidRDefault="00B8098A" w:rsidP="00B8098A">
            <w:pPr>
              <w:tabs>
                <w:tab w:val="left" w:pos="540"/>
              </w:tabs>
              <w:spacing w:after="0" w:line="240" w:lineRule="auto"/>
              <w:rPr>
                <w:rFonts w:eastAsia="Batang"/>
                <w:szCs w:val="26"/>
                <w:lang w:eastAsia="ko-KR"/>
              </w:rPr>
            </w:pPr>
            <w:r w:rsidRPr="00E44D2B">
              <w:rPr>
                <w:szCs w:val="26"/>
              </w:rPr>
              <w:t xml:space="preserve">4.2. Người trực tiếp khai thác thiết bị vô tuyến điện thuộc nghiệp vụ vô tuyến điện nghiệp dư, </w:t>
            </w:r>
            <w:r w:rsidRPr="00E44D2B">
              <w:rPr>
                <w:rFonts w:eastAsia="Batang"/>
                <w:szCs w:val="26"/>
                <w:lang w:eastAsia="ko-KR"/>
              </w:rPr>
              <w:t xml:space="preserve">người </w:t>
            </w:r>
            <w:r w:rsidRPr="00E44D2B">
              <w:rPr>
                <w:rFonts w:eastAsia="Batang"/>
                <w:spacing w:val="-8"/>
                <w:szCs w:val="26"/>
                <w:lang w:eastAsia="ko-KR"/>
              </w:rPr>
              <w:t xml:space="preserve">trực tiếp khai thác thiết bị vô tuyến điện trên đài tàu phải có chứng chỉ vô tuyến điện viên theo </w:t>
            </w:r>
            <w:r w:rsidRPr="00E44D2B">
              <w:rPr>
                <w:spacing w:val="-8"/>
                <w:szCs w:val="26"/>
              </w:rPr>
              <w:t>quy định.</w:t>
            </w:r>
          </w:p>
          <w:p w14:paraId="21D0CDA1" w14:textId="77777777" w:rsidR="00B8098A" w:rsidRPr="00E44D2B" w:rsidRDefault="00B8098A" w:rsidP="00B8098A">
            <w:pPr>
              <w:spacing w:after="0" w:line="240" w:lineRule="auto"/>
              <w:rPr>
                <w:szCs w:val="26"/>
              </w:rPr>
            </w:pPr>
            <w:r w:rsidRPr="00E44D2B">
              <w:rPr>
                <w:szCs w:val="26"/>
              </w:rPr>
              <w:t>4.3. Thực hiện quy định của pháp luật về bảo đảm an toàn, an ninh thông tin; kiểm tra giải quyết nhiễu có hại và an toàn bức xạ vô tuyến điện.</w:t>
            </w:r>
          </w:p>
          <w:p w14:paraId="626D7041" w14:textId="77777777" w:rsidR="00B8098A" w:rsidRPr="00E44D2B" w:rsidRDefault="00B8098A" w:rsidP="00B8098A">
            <w:pPr>
              <w:spacing w:after="0" w:line="240" w:lineRule="auto"/>
              <w:rPr>
                <w:szCs w:val="26"/>
              </w:rPr>
            </w:pPr>
            <w:r w:rsidRPr="00E44D2B">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1B78547E" w14:textId="77777777" w:rsidR="00B8098A" w:rsidRPr="00E44D2B" w:rsidRDefault="00B8098A" w:rsidP="00B8098A">
            <w:pPr>
              <w:spacing w:after="0" w:line="240" w:lineRule="auto"/>
              <w:rPr>
                <w:szCs w:val="26"/>
              </w:rPr>
            </w:pPr>
            <w:r w:rsidRPr="00E44D2B">
              <w:rPr>
                <w:szCs w:val="26"/>
              </w:rPr>
              <w:t>4.5. Kê khai đúng và chịu hoàn toàn trách nhiệm với bản khai; nộp phí, lệ phí theo quy định.</w:t>
            </w:r>
          </w:p>
        </w:tc>
      </w:tr>
      <w:tr w:rsidR="00B8098A" w:rsidRPr="00E44D2B" w14:paraId="3FB2EB73" w14:textId="77777777" w:rsidTr="00B80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2679" w:type="dxa"/>
            <w:shd w:val="clear" w:color="auto" w:fill="FFFFFF"/>
          </w:tcPr>
          <w:p w14:paraId="3B6D43EE" w14:textId="77777777" w:rsidR="00B8098A" w:rsidRPr="00E44D2B" w:rsidRDefault="00B8098A" w:rsidP="00B8098A">
            <w:pPr>
              <w:spacing w:after="0" w:line="240" w:lineRule="auto"/>
              <w:ind w:right="775"/>
              <w:rPr>
                <w:rFonts w:eastAsia="Batang"/>
                <w:szCs w:val="26"/>
                <w:lang w:eastAsia="ko-KR"/>
              </w:rPr>
            </w:pPr>
          </w:p>
        </w:tc>
        <w:tc>
          <w:tcPr>
            <w:tcW w:w="8237" w:type="dxa"/>
            <w:gridSpan w:val="2"/>
            <w:shd w:val="clear" w:color="auto" w:fill="FFFFFF"/>
          </w:tcPr>
          <w:p w14:paraId="69D3C438" w14:textId="77777777" w:rsidR="00B8098A" w:rsidRPr="00E44D2B" w:rsidRDefault="00B8098A" w:rsidP="00B8098A">
            <w:pPr>
              <w:spacing w:after="0" w:line="240" w:lineRule="auto"/>
              <w:rPr>
                <w:iCs/>
                <w:szCs w:val="26"/>
              </w:rPr>
            </w:pPr>
          </w:p>
          <w:p w14:paraId="7C1B9279" w14:textId="77777777" w:rsidR="00B8098A" w:rsidRPr="00E44D2B" w:rsidRDefault="00B8098A" w:rsidP="00B8098A">
            <w:pPr>
              <w:spacing w:after="0" w:line="240" w:lineRule="auto"/>
              <w:jc w:val="center"/>
              <w:rPr>
                <w:iCs/>
                <w:szCs w:val="26"/>
              </w:rPr>
            </w:pPr>
            <w:r w:rsidRPr="00E44D2B">
              <w:rPr>
                <w:iCs/>
                <w:szCs w:val="26"/>
              </w:rPr>
              <w:t>……, ngày….. tháng….. năm…….</w:t>
            </w:r>
          </w:p>
          <w:p w14:paraId="48CF2F02" w14:textId="77777777" w:rsidR="00B8098A" w:rsidRPr="00E44D2B" w:rsidRDefault="00B8098A" w:rsidP="00B8098A">
            <w:pPr>
              <w:spacing w:after="0" w:line="240" w:lineRule="auto"/>
              <w:jc w:val="center"/>
              <w:rPr>
                <w:rFonts w:eastAsia="Batang"/>
                <w:b/>
                <w:bCs/>
                <w:spacing w:val="-20"/>
                <w:szCs w:val="26"/>
                <w:vertAlign w:val="superscript"/>
                <w:lang w:eastAsia="ko-KR"/>
              </w:rPr>
            </w:pPr>
            <w:r w:rsidRPr="00E44D2B">
              <w:rPr>
                <w:rFonts w:eastAsia="Batang"/>
                <w:b/>
                <w:bCs/>
                <w:spacing w:val="-20"/>
                <w:szCs w:val="26"/>
                <w:lang w:eastAsia="ko-KR"/>
              </w:rPr>
              <w:t>QUYỀN HẠN, CHỨC VỤ CỦA NGƯỜI KÝ</w:t>
            </w:r>
          </w:p>
          <w:p w14:paraId="4F4B2DBA" w14:textId="77777777" w:rsidR="00B8098A" w:rsidRPr="00E44D2B" w:rsidRDefault="00B8098A" w:rsidP="00B8098A">
            <w:pPr>
              <w:spacing w:after="0" w:line="240" w:lineRule="auto"/>
              <w:jc w:val="center"/>
              <w:rPr>
                <w:rFonts w:eastAsia="Batang"/>
                <w:spacing w:val="-20"/>
                <w:szCs w:val="26"/>
                <w:lang w:eastAsia="ko-KR"/>
              </w:rPr>
            </w:pPr>
            <w:r w:rsidRPr="00E44D2B">
              <w:rPr>
                <w:rFonts w:eastAsia="Batang"/>
                <w:spacing w:val="-20"/>
                <w:szCs w:val="26"/>
                <w:lang w:eastAsia="ko-KR"/>
              </w:rPr>
              <w:t>(Chữ ký của cá nhân đề nghị cấp phép hoặc người có thẩm quyền</w:t>
            </w:r>
          </w:p>
          <w:p w14:paraId="122615C9" w14:textId="77777777" w:rsidR="00B8098A" w:rsidRPr="00E44D2B" w:rsidRDefault="00B8098A" w:rsidP="00B8098A">
            <w:pPr>
              <w:spacing w:after="0" w:line="240" w:lineRule="auto"/>
              <w:jc w:val="center"/>
              <w:rPr>
                <w:rFonts w:eastAsia="Batang"/>
                <w:spacing w:val="-20"/>
                <w:szCs w:val="26"/>
                <w:vertAlign w:val="superscript"/>
                <w:lang w:eastAsia="ko-KR"/>
              </w:rPr>
            </w:pPr>
            <w:r w:rsidRPr="00E44D2B">
              <w:rPr>
                <w:rFonts w:eastAsia="Batang"/>
                <w:spacing w:val="-20"/>
                <w:szCs w:val="26"/>
                <w:lang w:eastAsia="ko-KR"/>
              </w:rPr>
              <w:t>đại diện cho tổ chức đề nghị cấp phép và đóng dấu đối với tổ chức)</w:t>
            </w:r>
          </w:p>
          <w:p w14:paraId="5A1E71FF" w14:textId="77777777" w:rsidR="00B8098A" w:rsidRPr="00E44D2B" w:rsidRDefault="00B8098A" w:rsidP="00B8098A">
            <w:pPr>
              <w:spacing w:after="0" w:line="240" w:lineRule="auto"/>
              <w:jc w:val="center"/>
              <w:rPr>
                <w:rFonts w:eastAsia="Batang"/>
                <w:szCs w:val="26"/>
                <w:lang w:eastAsia="ko-KR"/>
              </w:rPr>
            </w:pPr>
          </w:p>
          <w:p w14:paraId="5D082365" w14:textId="77777777" w:rsidR="00B8098A" w:rsidRPr="00E44D2B" w:rsidRDefault="00B8098A" w:rsidP="00B8098A">
            <w:pPr>
              <w:spacing w:after="0" w:line="240" w:lineRule="auto"/>
              <w:jc w:val="center"/>
              <w:rPr>
                <w:rFonts w:eastAsia="Batang"/>
                <w:szCs w:val="26"/>
                <w:lang w:eastAsia="ko-KR"/>
              </w:rPr>
            </w:pPr>
          </w:p>
          <w:p w14:paraId="0677DF01" w14:textId="77777777" w:rsidR="00B8098A" w:rsidRPr="00E44D2B" w:rsidRDefault="00B8098A" w:rsidP="00B8098A">
            <w:pPr>
              <w:spacing w:after="0" w:line="240" w:lineRule="auto"/>
              <w:jc w:val="center"/>
              <w:rPr>
                <w:b/>
                <w:bCs/>
                <w:iCs/>
                <w:szCs w:val="26"/>
              </w:rPr>
            </w:pPr>
            <w:r w:rsidRPr="00E44D2B">
              <w:rPr>
                <w:rFonts w:eastAsia="Batang"/>
                <w:b/>
                <w:bCs/>
                <w:iCs/>
                <w:szCs w:val="26"/>
                <w:lang w:eastAsia="ko-KR"/>
              </w:rPr>
              <w:t>Họ và tên</w:t>
            </w:r>
          </w:p>
        </w:tc>
      </w:tr>
    </w:tbl>
    <w:p w14:paraId="5319282E" w14:textId="77777777" w:rsidR="00B8098A" w:rsidRPr="00E44D2B" w:rsidRDefault="00B8098A" w:rsidP="00B8098A">
      <w:pPr>
        <w:spacing w:after="0" w:line="240" w:lineRule="auto"/>
        <w:jc w:val="center"/>
        <w:rPr>
          <w:b/>
          <w:szCs w:val="26"/>
        </w:rPr>
      </w:pPr>
      <w:r w:rsidRPr="00E44D2B">
        <w:rPr>
          <w:b/>
          <w:szCs w:val="26"/>
        </w:rPr>
        <w:lastRenderedPageBreak/>
        <w:t>BẢN KHAI ĐỀ NGHỊ CẤP ĐỔI, GIA HẠN</w:t>
      </w:r>
      <w:r w:rsidRPr="00E44D2B">
        <w:rPr>
          <w:b/>
          <w:szCs w:val="26"/>
        </w:rPr>
        <w:br/>
        <w:t>GIẤY PHÉP SỬ DỤNG TẦN SỐ VÀ THIẾT BỊ VÔ TUYẾN ĐIỆN</w:t>
      </w:r>
    </w:p>
    <w:p w14:paraId="072742F5" w14:textId="77777777" w:rsidR="00B8098A" w:rsidRPr="00E44D2B" w:rsidRDefault="00B8098A" w:rsidP="00B8098A">
      <w:pPr>
        <w:pStyle w:val="ListParagraph"/>
        <w:numPr>
          <w:ilvl w:val="0"/>
          <w:numId w:val="2"/>
        </w:numPr>
        <w:tabs>
          <w:tab w:val="left" w:pos="851"/>
        </w:tabs>
        <w:spacing w:after="0" w:line="240" w:lineRule="auto"/>
        <w:ind w:left="0" w:firstLine="567"/>
        <w:contextualSpacing w:val="0"/>
        <w:rPr>
          <w:b/>
          <w:bCs/>
          <w:szCs w:val="26"/>
          <w:lang w:val="nl-NL"/>
        </w:rPr>
      </w:pPr>
      <w:r w:rsidRPr="00E44D2B">
        <w:rPr>
          <w:b/>
          <w:bCs/>
          <w:szCs w:val="26"/>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B8098A" w:rsidRPr="00E44D2B" w14:paraId="577E0DAA" w14:textId="77777777" w:rsidTr="00394329">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840671B" w14:textId="77777777" w:rsidR="00B8098A" w:rsidRPr="00E44D2B" w:rsidRDefault="00B8098A" w:rsidP="00B8098A">
            <w:pPr>
              <w:spacing w:after="0" w:line="240" w:lineRule="auto"/>
              <w:jc w:val="center"/>
              <w:rPr>
                <w:b/>
                <w:bCs/>
                <w:spacing w:val="-20"/>
                <w:szCs w:val="26"/>
                <w:vertAlign w:val="superscript"/>
              </w:rPr>
            </w:pPr>
            <w:r w:rsidRPr="00E44D2B">
              <w:rPr>
                <w:b/>
                <w:bCs/>
                <w:spacing w:val="-20"/>
                <w:szCs w:val="26"/>
              </w:rPr>
              <w:t>Số giấy phép</w:t>
            </w:r>
            <w:r w:rsidRPr="00E44D2B">
              <w:rPr>
                <w:b/>
                <w:bCs/>
                <w:spacing w:val="-20"/>
                <w:szCs w:val="26"/>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9C02FD5" w14:textId="77777777" w:rsidR="00B8098A" w:rsidRPr="00E44D2B" w:rsidRDefault="00B8098A" w:rsidP="00B8098A">
            <w:pPr>
              <w:spacing w:after="0" w:line="240" w:lineRule="auto"/>
              <w:jc w:val="center"/>
              <w:rPr>
                <w:b/>
                <w:bCs/>
                <w:spacing w:val="-20"/>
                <w:szCs w:val="26"/>
                <w:vertAlign w:val="superscript"/>
              </w:rPr>
            </w:pPr>
            <w:r w:rsidRPr="00E44D2B">
              <w:rPr>
                <w:b/>
                <w:bCs/>
                <w:spacing w:val="-20"/>
                <w:szCs w:val="26"/>
              </w:rPr>
              <w:t>Mẫu giấy phép</w:t>
            </w:r>
            <w:r w:rsidRPr="00E44D2B">
              <w:rPr>
                <w:b/>
                <w:bCs/>
                <w:spacing w:val="-20"/>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4CF7BA9F" w14:textId="77777777" w:rsidR="00B8098A" w:rsidRPr="00E44D2B" w:rsidRDefault="00B8098A" w:rsidP="00B8098A">
            <w:pPr>
              <w:spacing w:after="0" w:line="240" w:lineRule="auto"/>
              <w:jc w:val="center"/>
              <w:rPr>
                <w:b/>
                <w:bCs/>
                <w:spacing w:val="-20"/>
                <w:szCs w:val="26"/>
              </w:rPr>
            </w:pPr>
            <w:r w:rsidRPr="00E44D2B">
              <w:rPr>
                <w:b/>
                <w:bCs/>
                <w:spacing w:val="-20"/>
                <w:szCs w:val="26"/>
              </w:rPr>
              <w:t>Thời gian</w:t>
            </w:r>
          </w:p>
          <w:p w14:paraId="56BF4119" w14:textId="77777777" w:rsidR="00B8098A" w:rsidRPr="00E44D2B" w:rsidRDefault="00B8098A" w:rsidP="00B8098A">
            <w:pPr>
              <w:spacing w:after="0" w:line="240" w:lineRule="auto"/>
              <w:jc w:val="center"/>
              <w:rPr>
                <w:b/>
                <w:bCs/>
                <w:spacing w:val="-20"/>
                <w:szCs w:val="26"/>
                <w:vertAlign w:val="superscript"/>
              </w:rPr>
            </w:pPr>
            <w:r w:rsidRPr="00E44D2B">
              <w:rPr>
                <w:b/>
                <w:bCs/>
                <w:spacing w:val="-20"/>
                <w:szCs w:val="26"/>
              </w:rPr>
              <w:t>đề nghị gia hạn</w:t>
            </w:r>
            <w:r w:rsidRPr="00E44D2B">
              <w:rPr>
                <w:b/>
                <w:bCs/>
                <w:spacing w:val="-20"/>
                <w:szCs w:val="26"/>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2314609" w14:textId="77777777" w:rsidR="00B8098A" w:rsidRPr="00E44D2B" w:rsidRDefault="00B8098A" w:rsidP="00B8098A">
            <w:pPr>
              <w:spacing w:after="0" w:line="240" w:lineRule="auto"/>
              <w:jc w:val="center"/>
              <w:rPr>
                <w:b/>
                <w:bCs/>
                <w:spacing w:val="-20"/>
                <w:szCs w:val="26"/>
              </w:rPr>
            </w:pPr>
            <w:r w:rsidRPr="00E44D2B">
              <w:rPr>
                <w:b/>
                <w:bCs/>
                <w:spacing w:val="-20"/>
                <w:szCs w:val="26"/>
              </w:rPr>
              <w:t>Số giấy phép viễn thông/</w:t>
            </w:r>
          </w:p>
          <w:p w14:paraId="3758749A" w14:textId="77777777" w:rsidR="00B8098A" w:rsidRPr="00E44D2B" w:rsidRDefault="00B8098A" w:rsidP="00B8098A">
            <w:pPr>
              <w:spacing w:after="0" w:line="240" w:lineRule="auto"/>
              <w:jc w:val="center"/>
              <w:rPr>
                <w:b/>
                <w:bCs/>
                <w:spacing w:val="-20"/>
                <w:szCs w:val="26"/>
                <w:vertAlign w:val="superscript"/>
              </w:rPr>
            </w:pPr>
            <w:r w:rsidRPr="00E44D2B">
              <w:rPr>
                <w:b/>
                <w:bCs/>
                <w:spacing w:val="-20"/>
                <w:szCs w:val="26"/>
              </w:rPr>
              <w:t>Số giấy phép hoạt động báo chí</w:t>
            </w:r>
            <w:r w:rsidRPr="00E44D2B">
              <w:rPr>
                <w:b/>
                <w:bCs/>
                <w:spacing w:val="-20"/>
                <w:szCs w:val="26"/>
                <w:vertAlign w:val="superscript"/>
              </w:rPr>
              <w:t>(4)</w:t>
            </w:r>
          </w:p>
        </w:tc>
      </w:tr>
      <w:tr w:rsidR="00B8098A" w:rsidRPr="00E44D2B" w14:paraId="76A9EE83" w14:textId="77777777" w:rsidTr="00394329">
        <w:trPr>
          <w:cantSplit/>
          <w:trHeight w:val="32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9DF1BCF" w14:textId="77777777" w:rsidR="00B8098A" w:rsidRPr="00E44D2B" w:rsidRDefault="00B8098A" w:rsidP="00B8098A">
            <w:pPr>
              <w:spacing w:after="0" w:line="240" w:lineRule="auto"/>
              <w:rPr>
                <w:b/>
                <w:bCs/>
                <w:szCs w:val="26"/>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F3AA101" w14:textId="77777777" w:rsidR="00B8098A" w:rsidRPr="00E44D2B" w:rsidRDefault="00B8098A" w:rsidP="00B8098A">
            <w:pPr>
              <w:spacing w:after="0" w:line="240" w:lineRule="auto"/>
              <w:rPr>
                <w:b/>
                <w:bCs/>
                <w:szCs w:val="26"/>
              </w:rPr>
            </w:pP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14:paraId="273F5DCF" w14:textId="77777777" w:rsidR="00B8098A" w:rsidRPr="00E44D2B" w:rsidRDefault="00B8098A" w:rsidP="00B8098A">
            <w:pPr>
              <w:spacing w:after="0" w:line="240" w:lineRule="auto"/>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44FE9BC0" w14:textId="77777777" w:rsidR="00B8098A" w:rsidRPr="00E44D2B" w:rsidRDefault="00B8098A" w:rsidP="00B8098A">
            <w:pPr>
              <w:spacing w:after="0" w:line="240" w:lineRule="auto"/>
              <w:rPr>
                <w:b/>
                <w:bCs/>
                <w:szCs w:val="26"/>
              </w:rPr>
            </w:pPr>
          </w:p>
        </w:tc>
      </w:tr>
      <w:tr w:rsidR="00B8098A" w:rsidRPr="00E44D2B" w14:paraId="2EB611DB" w14:textId="77777777" w:rsidTr="00394329">
        <w:trPr>
          <w:cantSplit/>
          <w:trHeight w:val="32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03008A7" w14:textId="77777777" w:rsidR="00B8098A" w:rsidRPr="00E44D2B" w:rsidRDefault="00B8098A" w:rsidP="00B8098A">
            <w:pPr>
              <w:spacing w:after="0" w:line="240" w:lineRule="auto"/>
              <w:rPr>
                <w:b/>
                <w:bCs/>
                <w:szCs w:val="26"/>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C8F29D" w14:textId="77777777" w:rsidR="00B8098A" w:rsidRPr="00E44D2B" w:rsidRDefault="00B8098A" w:rsidP="00B8098A">
            <w:pPr>
              <w:spacing w:after="0" w:line="240" w:lineRule="auto"/>
              <w:rPr>
                <w:b/>
                <w:bCs/>
                <w:szCs w:val="26"/>
              </w:rPr>
            </w:pP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14:paraId="21106C4B" w14:textId="77777777" w:rsidR="00B8098A" w:rsidRPr="00E44D2B" w:rsidRDefault="00B8098A" w:rsidP="00B8098A">
            <w:pPr>
              <w:spacing w:after="0" w:line="240" w:lineRule="auto"/>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0E174B72" w14:textId="77777777" w:rsidR="00B8098A" w:rsidRPr="00E44D2B" w:rsidRDefault="00B8098A" w:rsidP="00B8098A">
            <w:pPr>
              <w:spacing w:after="0" w:line="240" w:lineRule="auto"/>
              <w:rPr>
                <w:b/>
                <w:bCs/>
                <w:szCs w:val="26"/>
              </w:rPr>
            </w:pPr>
          </w:p>
        </w:tc>
      </w:tr>
      <w:tr w:rsidR="00B8098A" w:rsidRPr="00E44D2B" w14:paraId="27C575A4" w14:textId="77777777" w:rsidTr="00394329">
        <w:trPr>
          <w:cantSplit/>
          <w:trHeight w:val="32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9D7D64D" w14:textId="77777777" w:rsidR="00B8098A" w:rsidRPr="00E44D2B" w:rsidRDefault="00B8098A" w:rsidP="00B8098A">
            <w:pPr>
              <w:spacing w:after="0" w:line="240" w:lineRule="auto"/>
              <w:rPr>
                <w:b/>
                <w:bCs/>
                <w:szCs w:val="26"/>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845165A" w14:textId="77777777" w:rsidR="00B8098A" w:rsidRPr="00E44D2B" w:rsidRDefault="00B8098A" w:rsidP="00B8098A">
            <w:pPr>
              <w:spacing w:after="0" w:line="240" w:lineRule="auto"/>
              <w:rPr>
                <w:b/>
                <w:bCs/>
                <w:szCs w:val="26"/>
              </w:rPr>
            </w:pP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14:paraId="5D772E05" w14:textId="77777777" w:rsidR="00B8098A" w:rsidRPr="00E44D2B" w:rsidRDefault="00B8098A" w:rsidP="00B8098A">
            <w:pPr>
              <w:spacing w:after="0" w:line="240" w:lineRule="auto"/>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402D5FEA" w14:textId="77777777" w:rsidR="00B8098A" w:rsidRPr="00E44D2B" w:rsidRDefault="00B8098A" w:rsidP="00B8098A">
            <w:pPr>
              <w:spacing w:after="0" w:line="240" w:lineRule="auto"/>
              <w:rPr>
                <w:b/>
                <w:bCs/>
                <w:szCs w:val="26"/>
              </w:rPr>
            </w:pPr>
          </w:p>
        </w:tc>
      </w:tr>
      <w:tr w:rsidR="00B8098A" w:rsidRPr="00E44D2B" w14:paraId="57D7312B" w14:textId="77777777" w:rsidTr="00394329">
        <w:trPr>
          <w:cantSplit/>
          <w:trHeight w:val="32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D3EE20D" w14:textId="77777777" w:rsidR="00B8098A" w:rsidRPr="00E44D2B" w:rsidRDefault="00B8098A" w:rsidP="00B8098A">
            <w:pPr>
              <w:spacing w:after="0" w:line="240" w:lineRule="auto"/>
              <w:rPr>
                <w:b/>
                <w:bCs/>
                <w:szCs w:val="26"/>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07305E2" w14:textId="77777777" w:rsidR="00B8098A" w:rsidRPr="00E44D2B" w:rsidRDefault="00B8098A" w:rsidP="00B8098A">
            <w:pPr>
              <w:spacing w:after="0" w:line="240" w:lineRule="auto"/>
              <w:rPr>
                <w:b/>
                <w:bCs/>
                <w:szCs w:val="26"/>
              </w:rPr>
            </w:pP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14:paraId="67B57DED" w14:textId="77777777" w:rsidR="00B8098A" w:rsidRPr="00E44D2B" w:rsidRDefault="00B8098A" w:rsidP="00B8098A">
            <w:pPr>
              <w:spacing w:after="0" w:line="240" w:lineRule="auto"/>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38ACCA3C" w14:textId="77777777" w:rsidR="00B8098A" w:rsidRPr="00E44D2B" w:rsidRDefault="00B8098A" w:rsidP="00B8098A">
            <w:pPr>
              <w:spacing w:after="0" w:line="240" w:lineRule="auto"/>
              <w:rPr>
                <w:b/>
                <w:bCs/>
                <w:szCs w:val="26"/>
              </w:rPr>
            </w:pPr>
          </w:p>
        </w:tc>
      </w:tr>
      <w:tr w:rsidR="00B8098A" w:rsidRPr="00E44D2B" w14:paraId="58967C7A" w14:textId="77777777" w:rsidTr="00394329">
        <w:trPr>
          <w:cantSplit/>
          <w:trHeight w:val="980"/>
        </w:trPr>
        <w:tc>
          <w:tcPr>
            <w:tcW w:w="1800" w:type="dxa"/>
            <w:tcBorders>
              <w:top w:val="single" w:sz="4" w:space="0" w:color="auto"/>
              <w:left w:val="single" w:sz="4" w:space="0" w:color="auto"/>
              <w:right w:val="single" w:sz="4" w:space="0" w:color="auto"/>
            </w:tcBorders>
            <w:shd w:val="clear" w:color="auto" w:fill="auto"/>
            <w:vAlign w:val="center"/>
          </w:tcPr>
          <w:p w14:paraId="7586227F" w14:textId="77777777" w:rsidR="00B8098A" w:rsidRPr="00E44D2B" w:rsidRDefault="00B8098A" w:rsidP="00B8098A">
            <w:pPr>
              <w:spacing w:after="0" w:line="240" w:lineRule="auto"/>
              <w:rPr>
                <w:b/>
                <w:bCs/>
                <w:szCs w:val="26"/>
              </w:rPr>
            </w:pPr>
            <w:r w:rsidRPr="00E44D2B">
              <w:rPr>
                <w:b/>
                <w:bCs/>
                <w:szCs w:val="26"/>
              </w:rPr>
              <w:t>…</w:t>
            </w:r>
          </w:p>
        </w:tc>
        <w:tc>
          <w:tcPr>
            <w:tcW w:w="1800" w:type="dxa"/>
            <w:tcBorders>
              <w:top w:val="single" w:sz="4" w:space="0" w:color="auto"/>
              <w:left w:val="single" w:sz="4" w:space="0" w:color="auto"/>
              <w:right w:val="single" w:sz="4" w:space="0" w:color="auto"/>
            </w:tcBorders>
            <w:shd w:val="clear" w:color="auto" w:fill="auto"/>
            <w:vAlign w:val="center"/>
          </w:tcPr>
          <w:p w14:paraId="35E66736" w14:textId="77777777" w:rsidR="00B8098A" w:rsidRPr="00E44D2B" w:rsidRDefault="00B8098A" w:rsidP="00B8098A">
            <w:pPr>
              <w:spacing w:after="0" w:line="240" w:lineRule="auto"/>
              <w:rPr>
                <w:b/>
                <w:bCs/>
                <w:szCs w:val="26"/>
              </w:rPr>
            </w:pPr>
            <w:r w:rsidRPr="00E44D2B">
              <w:rPr>
                <w:b/>
                <w:bCs/>
                <w:szCs w:val="26"/>
              </w:rPr>
              <w:t>…</w:t>
            </w:r>
          </w:p>
        </w:tc>
        <w:tc>
          <w:tcPr>
            <w:tcW w:w="2099" w:type="dxa"/>
            <w:tcBorders>
              <w:top w:val="single" w:sz="4" w:space="0" w:color="auto"/>
              <w:left w:val="single" w:sz="4" w:space="0" w:color="auto"/>
              <w:right w:val="single" w:sz="4" w:space="0" w:color="auto"/>
            </w:tcBorders>
            <w:shd w:val="clear" w:color="auto" w:fill="auto"/>
            <w:vAlign w:val="center"/>
          </w:tcPr>
          <w:p w14:paraId="63124CDF" w14:textId="77777777" w:rsidR="00B8098A" w:rsidRPr="00E44D2B" w:rsidRDefault="00B8098A" w:rsidP="00B8098A">
            <w:pPr>
              <w:spacing w:after="0" w:line="240" w:lineRule="auto"/>
              <w:rPr>
                <w:b/>
                <w:bCs/>
                <w:szCs w:val="26"/>
              </w:rPr>
            </w:pPr>
            <w:r w:rsidRPr="00E44D2B">
              <w:rPr>
                <w:b/>
                <w:bCs/>
                <w:szCs w:val="26"/>
              </w:rPr>
              <w:t>…</w:t>
            </w:r>
          </w:p>
        </w:tc>
        <w:tc>
          <w:tcPr>
            <w:tcW w:w="3402" w:type="dxa"/>
            <w:tcBorders>
              <w:top w:val="single" w:sz="4" w:space="0" w:color="auto"/>
              <w:left w:val="single" w:sz="4" w:space="0" w:color="auto"/>
              <w:right w:val="single" w:sz="4" w:space="0" w:color="auto"/>
            </w:tcBorders>
          </w:tcPr>
          <w:p w14:paraId="501BE113" w14:textId="77777777" w:rsidR="00B8098A" w:rsidRPr="00E44D2B" w:rsidRDefault="00B8098A" w:rsidP="00B8098A">
            <w:pPr>
              <w:spacing w:after="0" w:line="240" w:lineRule="auto"/>
              <w:rPr>
                <w:b/>
                <w:bCs/>
                <w:szCs w:val="26"/>
              </w:rPr>
            </w:pPr>
          </w:p>
        </w:tc>
      </w:tr>
    </w:tbl>
    <w:p w14:paraId="203247B6" w14:textId="77777777" w:rsidR="00B8098A" w:rsidRPr="00E44D2B" w:rsidRDefault="00B8098A" w:rsidP="00B8098A">
      <w:pPr>
        <w:pStyle w:val="ListParagraph"/>
        <w:numPr>
          <w:ilvl w:val="0"/>
          <w:numId w:val="2"/>
        </w:numPr>
        <w:tabs>
          <w:tab w:val="left" w:pos="851"/>
        </w:tabs>
        <w:spacing w:after="0" w:line="240" w:lineRule="auto"/>
        <w:ind w:left="0" w:firstLine="567"/>
        <w:contextualSpacing w:val="0"/>
        <w:rPr>
          <w:b/>
          <w:bCs/>
          <w:szCs w:val="26"/>
          <w:lang w:val="nl-NL"/>
        </w:rPr>
      </w:pPr>
      <w:r w:rsidRPr="00E44D2B">
        <w:rPr>
          <w:b/>
          <w:bCs/>
          <w:szCs w:val="26"/>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B8098A" w:rsidRPr="00E44D2B" w14:paraId="1FBD5E00" w14:textId="77777777" w:rsidTr="00394329">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43F5E077" w14:textId="77777777" w:rsidR="00B8098A" w:rsidRPr="00E44D2B" w:rsidRDefault="00B8098A" w:rsidP="00B8098A">
            <w:pPr>
              <w:spacing w:after="0" w:line="240" w:lineRule="auto"/>
              <w:jc w:val="center"/>
              <w:rPr>
                <w:b/>
                <w:bCs/>
                <w:spacing w:val="-20"/>
                <w:szCs w:val="26"/>
                <w:vertAlign w:val="superscript"/>
              </w:rPr>
            </w:pPr>
            <w:r w:rsidRPr="00E44D2B">
              <w:rPr>
                <w:b/>
                <w:bCs/>
                <w:spacing w:val="-20"/>
                <w:szCs w:val="26"/>
              </w:rPr>
              <w:t>Số giấy phép</w:t>
            </w:r>
            <w:r w:rsidRPr="00E44D2B">
              <w:rPr>
                <w:b/>
                <w:bCs/>
                <w:spacing w:val="-20"/>
                <w:szCs w:val="26"/>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4AB11CC8" w14:textId="77777777" w:rsidR="00B8098A" w:rsidRPr="00E44D2B" w:rsidRDefault="00B8098A" w:rsidP="00B8098A">
            <w:pPr>
              <w:spacing w:after="0" w:line="240" w:lineRule="auto"/>
              <w:ind w:left="-182" w:firstLine="147"/>
              <w:jc w:val="center"/>
              <w:rPr>
                <w:b/>
                <w:bCs/>
                <w:spacing w:val="-20"/>
                <w:szCs w:val="26"/>
              </w:rPr>
            </w:pPr>
            <w:r w:rsidRPr="00E44D2B">
              <w:rPr>
                <w:b/>
                <w:bCs/>
                <w:spacing w:val="-20"/>
                <w:szCs w:val="26"/>
              </w:rPr>
              <w:t>Mẫu giấy phép</w:t>
            </w:r>
            <w:r w:rsidRPr="00E44D2B">
              <w:rPr>
                <w:b/>
                <w:bCs/>
                <w:spacing w:val="-20"/>
                <w:szCs w:val="26"/>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07A9FF8C" w14:textId="77777777" w:rsidR="00B8098A" w:rsidRPr="00E44D2B" w:rsidRDefault="00B8098A" w:rsidP="00B8098A">
            <w:pPr>
              <w:spacing w:after="0" w:line="240" w:lineRule="auto"/>
              <w:jc w:val="center"/>
              <w:rPr>
                <w:b/>
                <w:bCs/>
                <w:spacing w:val="-20"/>
                <w:szCs w:val="26"/>
                <w:vertAlign w:val="superscript"/>
              </w:rPr>
            </w:pPr>
            <w:r w:rsidRPr="00E44D2B">
              <w:rPr>
                <w:b/>
                <w:bCs/>
                <w:spacing w:val="-20"/>
                <w:szCs w:val="26"/>
              </w:rPr>
              <w:t>Lý do cấp đổi</w:t>
            </w:r>
            <w:r w:rsidRPr="00E44D2B">
              <w:rPr>
                <w:b/>
                <w:bCs/>
                <w:spacing w:val="-20"/>
                <w:szCs w:val="26"/>
                <w:vertAlign w:val="superscript"/>
              </w:rPr>
              <w:t>(5)</w:t>
            </w:r>
          </w:p>
        </w:tc>
      </w:tr>
      <w:tr w:rsidR="00B8098A" w:rsidRPr="00E44D2B" w14:paraId="7B8B7D44" w14:textId="77777777" w:rsidTr="00394329">
        <w:trPr>
          <w:cantSplit/>
          <w:trHeight w:val="32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ECBEC0F" w14:textId="77777777" w:rsidR="00B8098A" w:rsidRPr="00E44D2B" w:rsidRDefault="00B8098A" w:rsidP="00B8098A">
            <w:pPr>
              <w:spacing w:after="0" w:line="240" w:lineRule="auto"/>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302BCEEC" w14:textId="77777777" w:rsidR="00B8098A" w:rsidRPr="00E44D2B" w:rsidRDefault="00B8098A" w:rsidP="00B8098A">
            <w:pPr>
              <w:spacing w:after="0" w:line="240" w:lineRule="auto"/>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BADF48D" w14:textId="77777777" w:rsidR="00B8098A" w:rsidRPr="00E44D2B" w:rsidRDefault="00B8098A" w:rsidP="00B8098A">
            <w:pPr>
              <w:spacing w:after="0" w:line="240" w:lineRule="auto"/>
              <w:rPr>
                <w:b/>
                <w:bCs/>
                <w:spacing w:val="-20"/>
                <w:szCs w:val="26"/>
              </w:rPr>
            </w:pPr>
          </w:p>
        </w:tc>
      </w:tr>
      <w:tr w:rsidR="00B8098A" w:rsidRPr="00E44D2B" w14:paraId="553B993C" w14:textId="77777777" w:rsidTr="00394329">
        <w:trPr>
          <w:cantSplit/>
          <w:trHeight w:val="32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15194D0" w14:textId="77777777" w:rsidR="00B8098A" w:rsidRPr="00E44D2B" w:rsidRDefault="00B8098A" w:rsidP="00B8098A">
            <w:pPr>
              <w:spacing w:after="0" w:line="240" w:lineRule="auto"/>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1C6B3D3" w14:textId="77777777" w:rsidR="00B8098A" w:rsidRPr="00E44D2B" w:rsidRDefault="00B8098A" w:rsidP="00B8098A">
            <w:pPr>
              <w:spacing w:after="0" w:line="240" w:lineRule="auto"/>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5EED6B56" w14:textId="77777777" w:rsidR="00B8098A" w:rsidRPr="00E44D2B" w:rsidRDefault="00B8098A" w:rsidP="00B8098A">
            <w:pPr>
              <w:spacing w:after="0" w:line="240" w:lineRule="auto"/>
              <w:rPr>
                <w:b/>
                <w:bCs/>
                <w:spacing w:val="-20"/>
                <w:szCs w:val="26"/>
              </w:rPr>
            </w:pPr>
          </w:p>
        </w:tc>
      </w:tr>
      <w:tr w:rsidR="00B8098A" w:rsidRPr="00E44D2B" w14:paraId="3B0B36D2" w14:textId="77777777" w:rsidTr="00394329">
        <w:trPr>
          <w:cantSplit/>
          <w:trHeight w:val="32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A726836" w14:textId="77777777" w:rsidR="00B8098A" w:rsidRPr="00E44D2B" w:rsidRDefault="00B8098A" w:rsidP="00B8098A">
            <w:pPr>
              <w:spacing w:after="0" w:line="240" w:lineRule="auto"/>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4214E284" w14:textId="77777777" w:rsidR="00B8098A" w:rsidRPr="00E44D2B" w:rsidRDefault="00B8098A" w:rsidP="00B8098A">
            <w:pPr>
              <w:spacing w:after="0" w:line="240" w:lineRule="auto"/>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3642C84E" w14:textId="77777777" w:rsidR="00B8098A" w:rsidRPr="00E44D2B" w:rsidRDefault="00B8098A" w:rsidP="00B8098A">
            <w:pPr>
              <w:spacing w:after="0" w:line="240" w:lineRule="auto"/>
              <w:rPr>
                <w:b/>
                <w:bCs/>
                <w:spacing w:val="-20"/>
                <w:szCs w:val="26"/>
              </w:rPr>
            </w:pPr>
          </w:p>
        </w:tc>
      </w:tr>
      <w:tr w:rsidR="00B8098A" w:rsidRPr="00E44D2B" w14:paraId="04BC8978" w14:textId="77777777" w:rsidTr="00394329">
        <w:trPr>
          <w:cantSplit/>
          <w:trHeight w:val="32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842F201" w14:textId="77777777" w:rsidR="00B8098A" w:rsidRPr="00E44D2B" w:rsidRDefault="00B8098A" w:rsidP="00B8098A">
            <w:pPr>
              <w:spacing w:after="0" w:line="240" w:lineRule="auto"/>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7B4AD06C" w14:textId="77777777" w:rsidR="00B8098A" w:rsidRPr="00E44D2B" w:rsidRDefault="00B8098A" w:rsidP="00B8098A">
            <w:pPr>
              <w:spacing w:after="0" w:line="240" w:lineRule="auto"/>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002ACB0E" w14:textId="77777777" w:rsidR="00B8098A" w:rsidRPr="00E44D2B" w:rsidRDefault="00B8098A" w:rsidP="00B8098A">
            <w:pPr>
              <w:spacing w:after="0" w:line="240" w:lineRule="auto"/>
              <w:rPr>
                <w:b/>
                <w:bCs/>
                <w:spacing w:val="-20"/>
                <w:szCs w:val="26"/>
              </w:rPr>
            </w:pPr>
          </w:p>
        </w:tc>
      </w:tr>
      <w:tr w:rsidR="00B8098A" w:rsidRPr="00E44D2B" w14:paraId="7AF51A05" w14:textId="77777777" w:rsidTr="00394329">
        <w:trPr>
          <w:cantSplit/>
          <w:trHeight w:val="980"/>
        </w:trPr>
        <w:tc>
          <w:tcPr>
            <w:tcW w:w="1800" w:type="dxa"/>
            <w:tcBorders>
              <w:top w:val="single" w:sz="4" w:space="0" w:color="auto"/>
              <w:left w:val="single" w:sz="4" w:space="0" w:color="auto"/>
              <w:right w:val="single" w:sz="4" w:space="0" w:color="auto"/>
            </w:tcBorders>
            <w:shd w:val="clear" w:color="auto" w:fill="auto"/>
            <w:vAlign w:val="center"/>
          </w:tcPr>
          <w:p w14:paraId="4FF2689B" w14:textId="77777777" w:rsidR="00B8098A" w:rsidRPr="00E44D2B" w:rsidRDefault="00B8098A" w:rsidP="00B8098A">
            <w:pPr>
              <w:spacing w:after="0" w:line="240" w:lineRule="auto"/>
              <w:rPr>
                <w:b/>
                <w:bCs/>
                <w:spacing w:val="-20"/>
                <w:szCs w:val="26"/>
              </w:rPr>
            </w:pPr>
            <w:r w:rsidRPr="00E44D2B">
              <w:rPr>
                <w:b/>
                <w:bCs/>
                <w:spacing w:val="-20"/>
                <w:szCs w:val="26"/>
              </w:rPr>
              <w:t>…</w:t>
            </w:r>
          </w:p>
        </w:tc>
        <w:tc>
          <w:tcPr>
            <w:tcW w:w="1780" w:type="dxa"/>
            <w:tcBorders>
              <w:top w:val="single" w:sz="4" w:space="0" w:color="auto"/>
              <w:left w:val="single" w:sz="4" w:space="0" w:color="auto"/>
              <w:right w:val="single" w:sz="4" w:space="0" w:color="auto"/>
            </w:tcBorders>
          </w:tcPr>
          <w:p w14:paraId="21A3EA5F" w14:textId="77777777" w:rsidR="00B8098A" w:rsidRPr="00E44D2B" w:rsidRDefault="00B8098A" w:rsidP="00B8098A">
            <w:pPr>
              <w:spacing w:after="0" w:line="240" w:lineRule="auto"/>
              <w:rPr>
                <w:b/>
                <w:bCs/>
                <w:spacing w:val="-20"/>
                <w:szCs w:val="26"/>
              </w:rPr>
            </w:pPr>
          </w:p>
        </w:tc>
        <w:tc>
          <w:tcPr>
            <w:tcW w:w="5521" w:type="dxa"/>
            <w:tcBorders>
              <w:top w:val="single" w:sz="4" w:space="0" w:color="auto"/>
              <w:left w:val="single" w:sz="4" w:space="0" w:color="auto"/>
              <w:right w:val="single" w:sz="4" w:space="0" w:color="auto"/>
            </w:tcBorders>
          </w:tcPr>
          <w:p w14:paraId="28630CF7" w14:textId="77777777" w:rsidR="00B8098A" w:rsidRPr="00E44D2B" w:rsidRDefault="00B8098A" w:rsidP="00B8098A">
            <w:pPr>
              <w:spacing w:after="0" w:line="240" w:lineRule="auto"/>
              <w:rPr>
                <w:b/>
                <w:bCs/>
                <w:spacing w:val="-20"/>
                <w:szCs w:val="26"/>
              </w:rPr>
            </w:pPr>
          </w:p>
        </w:tc>
      </w:tr>
    </w:tbl>
    <w:p w14:paraId="27F43E29" w14:textId="77777777" w:rsidR="00B8098A" w:rsidRPr="00E44D2B" w:rsidRDefault="00B8098A" w:rsidP="00B8098A">
      <w:pPr>
        <w:pStyle w:val="ListParagraph"/>
        <w:spacing w:after="0" w:line="240" w:lineRule="auto"/>
        <w:ind w:left="0"/>
        <w:rPr>
          <w:rFonts w:eastAsia="Times New Roman"/>
          <w:spacing w:val="-2"/>
          <w:szCs w:val="26"/>
        </w:rPr>
      </w:pPr>
      <w:r w:rsidRPr="00E44D2B">
        <w:rPr>
          <w:rFonts w:eastAsia="Times New Roman"/>
          <w:spacing w:val="-2"/>
          <w:szCs w:val="26"/>
        </w:rPr>
        <w:t>Bản khai đề nghị gia hạn, cấp đổi giấy phép</w:t>
      </w:r>
    </w:p>
    <w:p w14:paraId="6001669C" w14:textId="77777777" w:rsidR="00B8098A" w:rsidRPr="00E44D2B" w:rsidRDefault="00B8098A" w:rsidP="00B8098A">
      <w:pPr>
        <w:pStyle w:val="ListParagraph"/>
        <w:spacing w:after="0" w:line="240" w:lineRule="auto"/>
        <w:ind w:left="0"/>
        <w:rPr>
          <w:rFonts w:eastAsia="Times New Roman"/>
          <w:spacing w:val="-2"/>
          <w:szCs w:val="26"/>
        </w:rPr>
      </w:pPr>
      <w:r w:rsidRPr="00E44D2B">
        <w:rPr>
          <w:rFonts w:eastAsia="Times New Roman"/>
          <w:spacing w:val="-2"/>
          <w:szCs w:val="26"/>
        </w:rPr>
        <w:t>(1). Số giấy phép: kê khai số giấy phép cụ thể đề nghị gia hạn, cấp đổi.</w:t>
      </w:r>
    </w:p>
    <w:p w14:paraId="30CA65F5" w14:textId="77777777" w:rsidR="00B8098A" w:rsidRPr="00E44D2B" w:rsidRDefault="00B8098A" w:rsidP="00B8098A">
      <w:pPr>
        <w:pStyle w:val="ListParagraph"/>
        <w:spacing w:after="0" w:line="240" w:lineRule="auto"/>
        <w:ind w:left="0"/>
        <w:rPr>
          <w:rFonts w:eastAsia="Times New Roman"/>
          <w:spacing w:val="-2"/>
          <w:szCs w:val="26"/>
        </w:rPr>
      </w:pPr>
      <w:r w:rsidRPr="00E44D2B">
        <w:rPr>
          <w:rFonts w:eastAsia="Times New Roman"/>
          <w:spacing w:val="-2"/>
          <w:szCs w:val="26"/>
        </w:rPr>
        <w:t>(2). Mẫu giấy phép: là mẫu theo quy định trên giấy phép đã được cấp (ví dụ: Mẫu 1a; Mẫu 1b, Mẫu 1c,...).</w:t>
      </w:r>
    </w:p>
    <w:p w14:paraId="5FB6486F" w14:textId="77777777" w:rsidR="00B8098A" w:rsidRPr="00E44D2B" w:rsidRDefault="00B8098A" w:rsidP="00B8098A">
      <w:pPr>
        <w:pStyle w:val="ListParagraph"/>
        <w:spacing w:after="0" w:line="240" w:lineRule="auto"/>
        <w:ind w:left="0"/>
        <w:rPr>
          <w:rFonts w:eastAsia="Times New Roman"/>
          <w:spacing w:val="-2"/>
          <w:szCs w:val="26"/>
        </w:rPr>
      </w:pPr>
      <w:r w:rsidRPr="00E44D2B">
        <w:rPr>
          <w:rFonts w:eastAsia="Times New Roman"/>
          <w:spacing w:val="-2"/>
          <w:szCs w:val="26"/>
        </w:rPr>
        <w:t>(3). Thời gian đề nghị gia hạn: kê khai thời gian gia hạn giấy phép theo năm (01 năm,...) hoặc theo ngày tháng cụ thể (ngày/tháng/năm).</w:t>
      </w:r>
    </w:p>
    <w:p w14:paraId="6F05C1C2" w14:textId="77777777" w:rsidR="00B8098A" w:rsidRPr="00E44D2B" w:rsidRDefault="00B8098A" w:rsidP="00B8098A">
      <w:pPr>
        <w:pStyle w:val="ListParagraph"/>
        <w:spacing w:after="0" w:line="240" w:lineRule="auto"/>
        <w:ind w:left="0"/>
        <w:rPr>
          <w:rFonts w:eastAsia="Times New Roman"/>
          <w:spacing w:val="-2"/>
          <w:szCs w:val="26"/>
        </w:rPr>
      </w:pPr>
      <w:r w:rsidRPr="00E44D2B">
        <w:rPr>
          <w:rFonts w:eastAsia="Times New Roman"/>
          <w:spacing w:val="-2"/>
          <w:szCs w:val="26"/>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4AE71DD8" w14:textId="77777777" w:rsidR="00B8098A" w:rsidRPr="00E44D2B" w:rsidRDefault="00B8098A" w:rsidP="00B8098A">
      <w:pPr>
        <w:pStyle w:val="ListParagraph"/>
        <w:spacing w:after="0" w:line="240" w:lineRule="auto"/>
        <w:ind w:left="0"/>
        <w:rPr>
          <w:rFonts w:eastAsia="Times New Roman"/>
          <w:spacing w:val="-2"/>
          <w:szCs w:val="26"/>
        </w:rPr>
      </w:pPr>
      <w:r w:rsidRPr="00E44D2B">
        <w:rPr>
          <w:rFonts w:eastAsia="Times New Roman"/>
          <w:spacing w:val="-2"/>
          <w:szCs w:val="26"/>
        </w:rPr>
        <w:t>(5). Ghi lý do/nguyên nhân cấp đổi giấy phép (ví dụ: do giấy phép cũ bị mất, thất lạc, cháy, rách,....).</w:t>
      </w:r>
    </w:p>
    <w:p w14:paraId="4A813ADF" w14:textId="77777777" w:rsidR="00C740DF" w:rsidRDefault="00C740DF" w:rsidP="00B8098A">
      <w:pPr>
        <w:spacing w:after="0" w:line="240" w:lineRule="auto"/>
      </w:pPr>
    </w:p>
    <w:sectPr w:rsidR="00C740DF" w:rsidSect="00B8098A">
      <w:pgSz w:w="12240" w:h="15840"/>
      <w:pgMar w:top="851" w:right="1134"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A3718"/>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647236FF"/>
    <w:multiLevelType w:val="multilevel"/>
    <w:tmpl w:val="CC1E4AB2"/>
    <w:lvl w:ilvl="0">
      <w:start w:val="1"/>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53496931">
    <w:abstractNumId w:val="1"/>
  </w:num>
  <w:num w:numId="2" w16cid:durableId="25914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8A"/>
    <w:rsid w:val="00036EEA"/>
    <w:rsid w:val="00124296"/>
    <w:rsid w:val="001E1A58"/>
    <w:rsid w:val="00AA26F7"/>
    <w:rsid w:val="00B8098A"/>
    <w:rsid w:val="00C740DF"/>
    <w:rsid w:val="00E34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DC35"/>
  <w15:chartTrackingRefBased/>
  <w15:docId w15:val="{58B62AAE-9CE2-4925-9AAD-B2141507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98A"/>
    <w:pPr>
      <w:spacing w:after="200" w:line="276" w:lineRule="auto"/>
      <w:jc w:val="both"/>
    </w:pPr>
    <w:rPr>
      <w:rFonts w:ascii="Times New Roman" w:eastAsia="Calibri" w:hAnsi="Times New Roman" w:cs="Times New Roman"/>
      <w:kern w:val="0"/>
      <w:sz w:val="26"/>
      <w:szCs w:val="22"/>
      <w14:ligatures w14:val="none"/>
    </w:rPr>
  </w:style>
  <w:style w:type="paragraph" w:styleId="Heading1">
    <w:name w:val="heading 1"/>
    <w:basedOn w:val="Normal"/>
    <w:next w:val="Normal"/>
    <w:link w:val="Heading1Char"/>
    <w:uiPriority w:val="9"/>
    <w:qFormat/>
    <w:rsid w:val="00B809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09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09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09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09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0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9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09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09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09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09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0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98A"/>
    <w:rPr>
      <w:rFonts w:eastAsiaTheme="majorEastAsia" w:cstheme="majorBidi"/>
      <w:color w:val="272727" w:themeColor="text1" w:themeTint="D8"/>
    </w:rPr>
  </w:style>
  <w:style w:type="paragraph" w:styleId="Title">
    <w:name w:val="Title"/>
    <w:basedOn w:val="Normal"/>
    <w:next w:val="Normal"/>
    <w:link w:val="TitleChar"/>
    <w:uiPriority w:val="10"/>
    <w:qFormat/>
    <w:rsid w:val="00B80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98A"/>
    <w:pPr>
      <w:spacing w:before="160"/>
      <w:jc w:val="center"/>
    </w:pPr>
    <w:rPr>
      <w:i/>
      <w:iCs/>
      <w:color w:val="404040" w:themeColor="text1" w:themeTint="BF"/>
    </w:rPr>
  </w:style>
  <w:style w:type="character" w:customStyle="1" w:styleId="QuoteChar">
    <w:name w:val="Quote Char"/>
    <w:basedOn w:val="DefaultParagraphFont"/>
    <w:link w:val="Quote"/>
    <w:uiPriority w:val="29"/>
    <w:rsid w:val="00B8098A"/>
    <w:rPr>
      <w:i/>
      <w:iCs/>
      <w:color w:val="404040" w:themeColor="text1" w:themeTint="BF"/>
    </w:rPr>
  </w:style>
  <w:style w:type="paragraph" w:styleId="ListParagraph">
    <w:name w:val="List Paragraph"/>
    <w:aliases w:val="bullet 1,bullet,Dot 1,Citation List,List Paragraph-rfp content,VNA - List Paragraph,1.,Table Sequence,My checklist,List Paragraph 1,Resume Title,Ha,Colorful List - Accent 11,List Paragraph3,Ðoạn cDanh sách,Párrafo de lista1,N,liet k"/>
    <w:basedOn w:val="Normal"/>
    <w:uiPriority w:val="99"/>
    <w:qFormat/>
    <w:rsid w:val="00B8098A"/>
    <w:pPr>
      <w:ind w:left="720"/>
      <w:contextualSpacing/>
    </w:pPr>
  </w:style>
  <w:style w:type="character" w:styleId="IntenseEmphasis">
    <w:name w:val="Intense Emphasis"/>
    <w:basedOn w:val="DefaultParagraphFont"/>
    <w:uiPriority w:val="21"/>
    <w:qFormat/>
    <w:rsid w:val="00B8098A"/>
    <w:rPr>
      <w:i/>
      <w:iCs/>
      <w:color w:val="2F5496" w:themeColor="accent1" w:themeShade="BF"/>
    </w:rPr>
  </w:style>
  <w:style w:type="paragraph" w:styleId="IntenseQuote">
    <w:name w:val="Intense Quote"/>
    <w:basedOn w:val="Normal"/>
    <w:next w:val="Normal"/>
    <w:link w:val="IntenseQuoteChar"/>
    <w:uiPriority w:val="30"/>
    <w:qFormat/>
    <w:rsid w:val="00B809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098A"/>
    <w:rPr>
      <w:i/>
      <w:iCs/>
      <w:color w:val="2F5496" w:themeColor="accent1" w:themeShade="BF"/>
    </w:rPr>
  </w:style>
  <w:style w:type="character" w:styleId="IntenseReference">
    <w:name w:val="Intense Reference"/>
    <w:basedOn w:val="DefaultParagraphFont"/>
    <w:uiPriority w:val="32"/>
    <w:qFormat/>
    <w:rsid w:val="00B809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ngvanha86@yahoo.com.vn</dc:creator>
  <cp:keywords/>
  <dc:description/>
  <cp:lastModifiedBy>ngvanha86@yahoo.com.vn</cp:lastModifiedBy>
  <cp:revision>1</cp:revision>
  <dcterms:created xsi:type="dcterms:W3CDTF">2025-06-25T04:34:00Z</dcterms:created>
  <dcterms:modified xsi:type="dcterms:W3CDTF">2025-06-25T04:36:00Z</dcterms:modified>
</cp:coreProperties>
</file>