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566" w:rsidRPr="00BD4694" w:rsidRDefault="007C7566" w:rsidP="007C7566">
      <w:pPr>
        <w:spacing w:before="120"/>
        <w:jc w:val="right"/>
        <w:rPr>
          <w:rFonts w:ascii="Times New Roman" w:hAnsi="Times New Roman"/>
          <w:b/>
          <w:i/>
          <w:sz w:val="26"/>
          <w:szCs w:val="26"/>
        </w:rPr>
      </w:pPr>
      <w:r w:rsidRPr="00BD4694">
        <w:rPr>
          <w:rFonts w:ascii="Times New Roman" w:hAnsi="Times New Roman"/>
          <w:b/>
          <w:i/>
          <w:sz w:val="26"/>
          <w:szCs w:val="26"/>
        </w:rPr>
        <w:t>Mẫu số 02</w:t>
      </w:r>
    </w:p>
    <w:p w:rsidR="007C7566" w:rsidRPr="00A26A6E" w:rsidRDefault="007C7566" w:rsidP="007C7566">
      <w:pPr>
        <w:spacing w:before="120"/>
        <w:jc w:val="center"/>
        <w:rPr>
          <w:rFonts w:ascii="Times New Roman" w:hAnsi="Times New Roman"/>
          <w:sz w:val="26"/>
          <w:szCs w:val="26"/>
        </w:rPr>
      </w:pPr>
      <w:bookmarkStart w:id="0" w:name="chuong_pl_2_name"/>
      <w:r w:rsidRPr="00A26A6E">
        <w:rPr>
          <w:rFonts w:ascii="Times New Roman" w:hAnsi="Times New Roman"/>
          <w:b/>
          <w:bCs/>
          <w:sz w:val="26"/>
          <w:szCs w:val="26"/>
        </w:rPr>
        <w:t>ĐÁNH GIÁ NGUY CƠ BAN ĐẦU, THỰC HIỆN CÁC BIỆN PHÁP BẢO ĐẢM AN TOÀN TẠM THỜI CHO TRẺ EM</w:t>
      </w:r>
      <w:bookmarkEnd w:id="0"/>
    </w:p>
    <w:p w:rsidR="007C7566" w:rsidRPr="00A26A6E" w:rsidRDefault="007C7566" w:rsidP="007C7566">
      <w:pPr>
        <w:spacing w:before="120"/>
        <w:jc w:val="center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Ngày, tháng, năm tiến hành đánh giá: ………………………………………….</w:t>
      </w:r>
    </w:p>
    <w:p w:rsidR="007C7566" w:rsidRPr="00A26A6E" w:rsidRDefault="007C7566" w:rsidP="007C7566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b/>
          <w:bCs/>
          <w:sz w:val="26"/>
          <w:szCs w:val="26"/>
        </w:rPr>
        <w:t>1. Đánh giá nguy cơ sơ bộ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6"/>
        <w:gridCol w:w="1992"/>
        <w:gridCol w:w="1994"/>
        <w:gridCol w:w="1998"/>
      </w:tblGrid>
      <w:tr w:rsidR="007C7566" w:rsidRPr="00A26A6E" w:rsidTr="00CD3753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566" w:rsidRPr="00A26A6E" w:rsidRDefault="007C7566" w:rsidP="00CD3753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1. Đánh giá mức độ tổn hại (Cao, Trung bình, Thấp)</w:t>
            </w:r>
          </w:p>
        </w:tc>
      </w:tr>
      <w:tr w:rsidR="007C7566" w:rsidRPr="00A26A6E" w:rsidTr="00CD375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566" w:rsidRPr="00A26A6E" w:rsidRDefault="007C7566" w:rsidP="00CD3753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1.1. Mức độ tổn hại của trẻ em</w:t>
            </w:r>
          </w:p>
        </w:tc>
        <w:tc>
          <w:tcPr>
            <w:tcW w:w="319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566" w:rsidRPr="00A26A6E" w:rsidRDefault="007C7566" w:rsidP="00CD3753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Cao</w:t>
            </w:r>
            <w:r w:rsidRPr="00A26A6E">
              <w:rPr>
                <w:rFonts w:ascii="Times New Roman" w:hAnsi="Times New Roman"/>
                <w:sz w:val="26"/>
                <w:szCs w:val="26"/>
              </w:rPr>
              <w:t xml:space="preserve"> (trẻ em bị tổn hại nghiêm trọng, đe dọa tính mạng);</w:t>
            </w:r>
          </w:p>
          <w:p w:rsidR="007C7566" w:rsidRPr="00A26A6E" w:rsidRDefault="007C7566" w:rsidP="00CD3753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Trung bình</w:t>
            </w:r>
            <w:r w:rsidRPr="00A26A6E">
              <w:rPr>
                <w:rFonts w:ascii="Times New Roman" w:hAnsi="Times New Roman"/>
                <w:sz w:val="26"/>
                <w:szCs w:val="26"/>
              </w:rPr>
              <w:t xml:space="preserve"> (trẻ em bị tổn hại, nhưng không nghiêm trọng);</w:t>
            </w:r>
          </w:p>
          <w:p w:rsidR="007C7566" w:rsidRPr="00A26A6E" w:rsidRDefault="007C7566" w:rsidP="00CD3753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Thấp</w:t>
            </w:r>
            <w:r w:rsidRPr="00A26A6E">
              <w:rPr>
                <w:rFonts w:ascii="Times New Roman" w:hAnsi="Times New Roman"/>
                <w:sz w:val="26"/>
                <w:szCs w:val="26"/>
              </w:rPr>
              <w:t xml:space="preserve"> (trẻ em ít hoặc không bị tổn hại).</w:t>
            </w:r>
          </w:p>
        </w:tc>
      </w:tr>
      <w:tr w:rsidR="007C7566" w:rsidRPr="00A26A6E" w:rsidTr="00CD375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566" w:rsidRPr="00A26A6E" w:rsidRDefault="007C7566" w:rsidP="00CD3753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1.2. Nguy cơ trẻ em tiếp tục bị tổn hại nếu ở trong tình trạng hiện tại</w:t>
            </w:r>
          </w:p>
        </w:tc>
        <w:tc>
          <w:tcPr>
            <w:tcW w:w="319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566" w:rsidRPr="00A26A6E" w:rsidRDefault="007C7566" w:rsidP="00CD3753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Cao</w:t>
            </w:r>
            <w:r w:rsidRPr="00A26A6E">
              <w:rPr>
                <w:rFonts w:ascii="Times New Roman" w:hAnsi="Times New Roman"/>
                <w:sz w:val="26"/>
                <w:szCs w:val="26"/>
              </w:rPr>
              <w:t xml:space="preserve"> (đối tượng xâm hại có khả năng tiếp cận trẻ em dễ dàng và thường xuyên);</w:t>
            </w:r>
          </w:p>
          <w:p w:rsidR="007C7566" w:rsidRPr="00A26A6E" w:rsidRDefault="007C7566" w:rsidP="00CD3753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Trung bình</w:t>
            </w:r>
            <w:r w:rsidRPr="00A26A6E">
              <w:rPr>
                <w:rFonts w:ascii="Times New Roman" w:hAnsi="Times New Roman"/>
                <w:sz w:val="26"/>
                <w:szCs w:val="26"/>
              </w:rPr>
              <w:t xml:space="preserve"> (đối tượng xâm hại có cơ hội tiếp cận trẻ em, nhưng không thường xuyên);</w:t>
            </w:r>
          </w:p>
          <w:p w:rsidR="007C7566" w:rsidRPr="00A26A6E" w:rsidRDefault="007C7566" w:rsidP="00CD3753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Thấp</w:t>
            </w:r>
            <w:r w:rsidRPr="00A26A6E">
              <w:rPr>
                <w:rFonts w:ascii="Times New Roman" w:hAnsi="Times New Roman"/>
                <w:sz w:val="26"/>
                <w:szCs w:val="26"/>
              </w:rPr>
              <w:t xml:space="preserve"> (đối tượng xâm hại ít hoặc không có khả năng tiếp cận trẻ em).</w:t>
            </w:r>
          </w:p>
        </w:tc>
      </w:tr>
      <w:tr w:rsidR="007C7566" w:rsidRPr="00A26A6E" w:rsidTr="00CD375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0" w:type="pct"/>
            <w:tcBorders>
              <w:top w:val="nil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566" w:rsidRPr="00A26A6E" w:rsidRDefault="007C7566" w:rsidP="00CD3753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Tổng số</w:t>
            </w:r>
            <w:r w:rsidRPr="00A26A6E">
              <w:rPr>
                <w:rFonts w:ascii="Times New Roman" w:hAnsi="Times New Roman"/>
                <w:sz w:val="26"/>
                <w:szCs w:val="26"/>
              </w:rPr>
              <w:t xml:space="preserve"> (số lượng Cao, Trung bình, Thấp)</w:t>
            </w:r>
          </w:p>
        </w:tc>
        <w:tc>
          <w:tcPr>
            <w:tcW w:w="106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566" w:rsidRPr="00A26A6E" w:rsidRDefault="007C7566" w:rsidP="00CD3753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Cao: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566" w:rsidRPr="00A26A6E" w:rsidRDefault="007C7566" w:rsidP="00CD3753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Trung bình: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566" w:rsidRPr="00A26A6E" w:rsidRDefault="007C7566" w:rsidP="00CD3753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Thấp:</w:t>
            </w:r>
          </w:p>
        </w:tc>
      </w:tr>
      <w:tr w:rsidR="007C7566" w:rsidRPr="00A26A6E" w:rsidTr="00CD375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566" w:rsidRPr="00A26A6E" w:rsidRDefault="007C7566" w:rsidP="00CD3753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2. Đánh giá khả năng tự bảo vệ, phục hồi của trẻ em (Cao, Trung bình, Thấp)</w:t>
            </w:r>
          </w:p>
        </w:tc>
      </w:tr>
      <w:tr w:rsidR="007C7566" w:rsidRPr="00A26A6E" w:rsidTr="00CD375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566" w:rsidRPr="00A26A6E" w:rsidRDefault="007C7566" w:rsidP="00CD3753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2.1. Khả năng tự bảo vệ của trẻ em trước các tổn hại</w:t>
            </w:r>
          </w:p>
        </w:tc>
        <w:tc>
          <w:tcPr>
            <w:tcW w:w="319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566" w:rsidRPr="00A26A6E" w:rsidRDefault="007C7566" w:rsidP="00CD3753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Cao</w:t>
            </w:r>
            <w:r w:rsidRPr="00A26A6E">
              <w:rPr>
                <w:rFonts w:ascii="Times New Roman" w:hAnsi="Times New Roman"/>
                <w:sz w:val="26"/>
                <w:szCs w:val="26"/>
              </w:rPr>
              <w:t xml:space="preserve"> (trẻ em có khả năng khắc phục được những tổn hại);</w:t>
            </w:r>
          </w:p>
          <w:p w:rsidR="007C7566" w:rsidRPr="00A26A6E" w:rsidRDefault="007C7566" w:rsidP="00CD3753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Trung bình</w:t>
            </w:r>
            <w:r w:rsidRPr="00A26A6E">
              <w:rPr>
                <w:rFonts w:ascii="Times New Roman" w:hAnsi="Times New Roman"/>
                <w:sz w:val="26"/>
                <w:szCs w:val="26"/>
              </w:rPr>
              <w:t xml:space="preserve"> (trẻ em có một ít khả năng khắc phục được những tổn hại);</w:t>
            </w:r>
          </w:p>
          <w:p w:rsidR="007C7566" w:rsidRPr="00A26A6E" w:rsidRDefault="007C7566" w:rsidP="00CD3753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Thấp</w:t>
            </w:r>
            <w:r w:rsidRPr="00A26A6E">
              <w:rPr>
                <w:rFonts w:ascii="Times New Roman" w:hAnsi="Times New Roman"/>
                <w:sz w:val="26"/>
                <w:szCs w:val="26"/>
              </w:rPr>
              <w:t xml:space="preserve"> (trẻ em không thể khắc phục được những tổn hại).</w:t>
            </w:r>
          </w:p>
        </w:tc>
      </w:tr>
      <w:tr w:rsidR="007C7566" w:rsidRPr="00A26A6E" w:rsidTr="00CD375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566" w:rsidRPr="00A26A6E" w:rsidRDefault="007C7566" w:rsidP="00CD3753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2.2 . Khả năng của trẻ em trong việc tiếp nhận sự hỗ trợ, bảo vệ của người lớn</w:t>
            </w:r>
          </w:p>
        </w:tc>
        <w:tc>
          <w:tcPr>
            <w:tcW w:w="319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566" w:rsidRPr="00A26A6E" w:rsidRDefault="007C7566" w:rsidP="00CD3753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Cao</w:t>
            </w:r>
            <w:r w:rsidRPr="00A26A6E">
              <w:rPr>
                <w:rFonts w:ascii="Times New Roman" w:hAnsi="Times New Roman"/>
                <w:sz w:val="26"/>
                <w:szCs w:val="26"/>
              </w:rPr>
              <w:t xml:space="preserve"> (Ngay lập tức tìm được người lớn có khả năng bảo vệ hữu hiệu cho trẻ em);</w:t>
            </w:r>
          </w:p>
          <w:p w:rsidR="007C7566" w:rsidRPr="00A26A6E" w:rsidRDefault="007C7566" w:rsidP="00CD3753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Trung bình</w:t>
            </w:r>
            <w:r w:rsidRPr="00A26A6E">
              <w:rPr>
                <w:rFonts w:ascii="Times New Roman" w:hAnsi="Times New Roman"/>
                <w:sz w:val="26"/>
                <w:szCs w:val="26"/>
              </w:rPr>
              <w:t xml:space="preserve"> (chỉ có một số khả năng tìm được người bảo vệ hữu hiệu);</w:t>
            </w:r>
          </w:p>
          <w:p w:rsidR="007C7566" w:rsidRPr="00A26A6E" w:rsidRDefault="007C7566" w:rsidP="00CD3753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Thấp</w:t>
            </w:r>
            <w:r w:rsidRPr="00A26A6E">
              <w:rPr>
                <w:rFonts w:ascii="Times New Roman" w:hAnsi="Times New Roman"/>
                <w:sz w:val="26"/>
                <w:szCs w:val="26"/>
              </w:rPr>
              <w:t xml:space="preserve"> (không có khả năng tìm người bảo vệ).</w:t>
            </w:r>
          </w:p>
        </w:tc>
      </w:tr>
      <w:tr w:rsidR="007C7566" w:rsidRPr="00A26A6E" w:rsidTr="00CD375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566" w:rsidRPr="00A26A6E" w:rsidRDefault="007C7566" w:rsidP="00CD3753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Tổng số</w:t>
            </w:r>
            <w:r w:rsidRPr="00A26A6E">
              <w:rPr>
                <w:rFonts w:ascii="Times New Roman" w:hAnsi="Times New Roman"/>
                <w:sz w:val="26"/>
                <w:szCs w:val="26"/>
              </w:rPr>
              <w:t xml:space="preserve"> (số lượng Cao, Trung bình, Thấp)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566" w:rsidRPr="00A26A6E" w:rsidRDefault="007C7566" w:rsidP="00CD3753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Cao: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566" w:rsidRPr="00A26A6E" w:rsidRDefault="007C7566" w:rsidP="00CD3753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Trung bình: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566" w:rsidRPr="00A26A6E" w:rsidRDefault="007C7566" w:rsidP="00CD3753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Thấp:</w:t>
            </w:r>
          </w:p>
        </w:tc>
      </w:tr>
    </w:tbl>
    <w:p w:rsidR="007C7566" w:rsidRPr="00A26A6E" w:rsidRDefault="007C7566" w:rsidP="007C7566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 </w:t>
      </w:r>
    </w:p>
    <w:p w:rsidR="007C7566" w:rsidRPr="00A26A6E" w:rsidRDefault="007C7566" w:rsidP="007C7566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 xml:space="preserve">* </w:t>
      </w:r>
      <w:r w:rsidRPr="00A26A6E">
        <w:rPr>
          <w:rFonts w:ascii="Times New Roman" w:hAnsi="Times New Roman"/>
          <w:b/>
          <w:bCs/>
          <w:i/>
          <w:iCs/>
          <w:sz w:val="26"/>
          <w:szCs w:val="26"/>
        </w:rPr>
        <w:t>Kết luận về tình trạng của trẻ em:</w:t>
      </w:r>
    </w:p>
    <w:p w:rsidR="007C7566" w:rsidRPr="00A26A6E" w:rsidRDefault="007C7566" w:rsidP="007C7566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- Trẻ em cần được bảo vệ khẩn cấp</w:t>
      </w:r>
    </w:p>
    <w:p w:rsidR="007C7566" w:rsidRPr="00A26A6E" w:rsidRDefault="007C7566" w:rsidP="007C7566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lastRenderedPageBreak/>
        <w:t>- Trẻ em cần được áp dụng kế hoạch hỗ trợ, can thiệp</w:t>
      </w:r>
    </w:p>
    <w:p w:rsidR="007C7566" w:rsidRPr="00A26A6E" w:rsidRDefault="007C7566" w:rsidP="007C7566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- Trẻ em cần được tiếp tục theo dõi</w:t>
      </w:r>
    </w:p>
    <w:p w:rsidR="007C7566" w:rsidRPr="00A26A6E" w:rsidRDefault="007C7566" w:rsidP="007C7566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b/>
          <w:bCs/>
          <w:sz w:val="26"/>
          <w:szCs w:val="26"/>
        </w:rPr>
        <w:t>2. Các biện pháp can thiệp khẩn cấp nhằm đảm bảo nhu cầu an toàn tạm thời cho trẻ em: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9"/>
        <w:gridCol w:w="2756"/>
        <w:gridCol w:w="4285"/>
      </w:tblGrid>
      <w:tr w:rsidR="007C7566" w:rsidRPr="00A26A6E" w:rsidTr="00CD3753">
        <w:tc>
          <w:tcPr>
            <w:tcW w:w="12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566" w:rsidRPr="00A26A6E" w:rsidRDefault="007C7566" w:rsidP="00CD3753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Nhu cầu về an toàn của trẻ em</w:t>
            </w:r>
          </w:p>
        </w:tc>
        <w:tc>
          <w:tcPr>
            <w:tcW w:w="1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566" w:rsidRPr="00A26A6E" w:rsidRDefault="007C7566" w:rsidP="00CD3753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Dịch vụ cung cấp</w:t>
            </w:r>
          </w:p>
        </w:tc>
        <w:tc>
          <w:tcPr>
            <w:tcW w:w="2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566" w:rsidRPr="00A26A6E" w:rsidRDefault="007C7566" w:rsidP="00CD3753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Đơn vị cung cấp dịch vụ</w:t>
            </w:r>
          </w:p>
        </w:tc>
      </w:tr>
      <w:tr w:rsidR="007C7566" w:rsidRPr="00A26A6E" w:rsidTr="00CD375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566" w:rsidRPr="00A26A6E" w:rsidRDefault="007C7566" w:rsidP="00CD3753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1. Chỗ ở và các điều kiện sinh hoạt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566" w:rsidRPr="00A26A6E" w:rsidRDefault="007C7566" w:rsidP="00CD3753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- Nơi chăm sóc tạm thời</w:t>
            </w:r>
          </w:p>
          <w:p w:rsidR="007C7566" w:rsidRPr="00A26A6E" w:rsidRDefault="007C7566" w:rsidP="00CD3753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- Thức ăn</w:t>
            </w:r>
          </w:p>
          <w:p w:rsidR="007C7566" w:rsidRPr="00A26A6E" w:rsidRDefault="007C7566" w:rsidP="00CD3753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- Quần áo</w:t>
            </w:r>
          </w:p>
        </w:tc>
        <w:tc>
          <w:tcPr>
            <w:tcW w:w="2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566" w:rsidRPr="00A26A6E" w:rsidRDefault="007C7566" w:rsidP="00CD3753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7C7566" w:rsidRPr="00A26A6E" w:rsidTr="00CD375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566" w:rsidRPr="00A26A6E" w:rsidRDefault="007C7566" w:rsidP="00CD3753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2. An toàn thể chất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566" w:rsidRPr="00A26A6E" w:rsidRDefault="007C7566" w:rsidP="00CD3753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- Chăm sóc y tế</w:t>
            </w:r>
          </w:p>
          <w:p w:rsidR="007C7566" w:rsidRPr="00A26A6E" w:rsidRDefault="007C7566" w:rsidP="00CD3753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- Chăm sóc tinh thần</w:t>
            </w:r>
          </w:p>
        </w:tc>
        <w:tc>
          <w:tcPr>
            <w:tcW w:w="2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566" w:rsidRPr="00A26A6E" w:rsidRDefault="007C7566" w:rsidP="00CD3753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</w:tbl>
    <w:p w:rsidR="007C7566" w:rsidRPr="00A26A6E" w:rsidRDefault="007C7566" w:rsidP="007C7566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5"/>
        <w:gridCol w:w="5335"/>
      </w:tblGrid>
      <w:tr w:rsidR="007C7566" w:rsidRPr="00A26A6E" w:rsidTr="00CD3753">
        <w:tc>
          <w:tcPr>
            <w:tcW w:w="21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566" w:rsidRPr="00A26A6E" w:rsidRDefault="007C7566" w:rsidP="00CD3753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  <w:r w:rsidRPr="00A26A6E">
              <w:rPr>
                <w:rFonts w:ascii="Times New Roman" w:hAnsi="Times New Roman"/>
                <w:b/>
                <w:bCs/>
                <w:i/>
                <w:iCs/>
                <w:sz w:val="24"/>
                <w:szCs w:val="26"/>
              </w:rPr>
              <w:t>Nơi nhận:</w:t>
            </w:r>
            <w:r w:rsidRPr="00A26A6E">
              <w:rPr>
                <w:rFonts w:ascii="Times New Roman" w:hAnsi="Times New Roman"/>
                <w:b/>
                <w:bCs/>
                <w:i/>
                <w:iCs/>
                <w:sz w:val="24"/>
                <w:szCs w:val="26"/>
              </w:rPr>
              <w:br/>
            </w:r>
            <w:r w:rsidRPr="00A26A6E">
              <w:rPr>
                <w:rFonts w:ascii="Times New Roman" w:hAnsi="Times New Roman"/>
                <w:sz w:val="22"/>
                <w:szCs w:val="26"/>
              </w:rPr>
              <w:t>- Chủ tịch UBND cấp xã;</w:t>
            </w:r>
            <w:r w:rsidRPr="00A26A6E">
              <w:rPr>
                <w:rFonts w:ascii="Times New Roman" w:hAnsi="Times New Roman"/>
                <w:sz w:val="22"/>
                <w:szCs w:val="26"/>
              </w:rPr>
              <w:br/>
              <w:t>- Lưu hồ sơ.</w:t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566" w:rsidRPr="00A26A6E" w:rsidRDefault="007C7566" w:rsidP="00CD3753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Người làm công tác bảo vệ trẻ em cấp xã</w:t>
            </w: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Pr="00A26A6E">
              <w:rPr>
                <w:rFonts w:ascii="Times New Roman" w:hAnsi="Times New Roman"/>
                <w:i/>
                <w:iCs/>
                <w:sz w:val="26"/>
                <w:szCs w:val="26"/>
              </w:rPr>
              <w:t>(Ký, ghi rõ họ và tên)</w:t>
            </w:r>
          </w:p>
        </w:tc>
      </w:tr>
    </w:tbl>
    <w:p w:rsidR="007C7566" w:rsidRPr="00A26A6E" w:rsidRDefault="007C7566" w:rsidP="007C7566">
      <w:pPr>
        <w:adjustRightInd w:val="0"/>
        <w:snapToGrid w:val="0"/>
        <w:spacing w:before="120"/>
        <w:jc w:val="both"/>
        <w:rPr>
          <w:rFonts w:ascii="Times New Roman" w:hAnsi="Times New Roman"/>
          <w:b/>
          <w:sz w:val="26"/>
          <w:szCs w:val="26"/>
          <w:lang w:val="es-ES" w:eastAsia="ko-KR"/>
        </w:rPr>
      </w:pPr>
    </w:p>
    <w:p w:rsidR="007C7566" w:rsidRPr="00A26A6E" w:rsidRDefault="007C7566" w:rsidP="007C7566">
      <w:pPr>
        <w:spacing w:line="259" w:lineRule="auto"/>
        <w:rPr>
          <w:rFonts w:ascii="Times New Roman" w:hAnsi="Times New Roman"/>
          <w:b/>
          <w:sz w:val="26"/>
          <w:szCs w:val="26"/>
          <w:lang w:val="es-ES" w:eastAsia="ko-KR"/>
        </w:rPr>
      </w:pPr>
      <w:r w:rsidRPr="00A26A6E">
        <w:rPr>
          <w:rFonts w:ascii="Times New Roman" w:hAnsi="Times New Roman"/>
          <w:b/>
          <w:sz w:val="26"/>
          <w:szCs w:val="26"/>
          <w:lang w:val="es-ES" w:eastAsia="ko-KR"/>
        </w:rPr>
        <w:br w:type="page"/>
      </w:r>
    </w:p>
    <w:p w:rsidR="001B1CBF" w:rsidRDefault="001B1CBF">
      <w:bookmarkStart w:id="1" w:name="_GoBack"/>
      <w:bookmarkEnd w:id="1"/>
    </w:p>
    <w:sectPr w:rsidR="001B1C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566"/>
    <w:rsid w:val="001B1CBF"/>
    <w:rsid w:val="007C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66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66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Y te</dc:creator>
  <cp:lastModifiedBy>Bo Y te</cp:lastModifiedBy>
  <cp:revision>1</cp:revision>
  <dcterms:created xsi:type="dcterms:W3CDTF">2025-06-25T06:49:00Z</dcterms:created>
  <dcterms:modified xsi:type="dcterms:W3CDTF">2025-06-25T06:50:00Z</dcterms:modified>
</cp:coreProperties>
</file>