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9CF" w:rsidRPr="0055422A" w:rsidRDefault="007939CF" w:rsidP="007939CF">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Mẫu Giấy đăng ký/bổ sung/thay thế/ngừng phương tiện và ngừng khai thác tuyến vận tải hành khách cố định giữa Việt Nam và Lào</w:t>
      </w:r>
    </w:p>
    <w:p w:rsidR="007939CF" w:rsidRPr="0055422A" w:rsidRDefault="007939CF" w:rsidP="007939CF">
      <w:pPr>
        <w:tabs>
          <w:tab w:val="right" w:leader="dot" w:pos="8640"/>
        </w:tabs>
        <w:spacing w:after="0" w:line="240" w:lineRule="auto"/>
        <w:jc w:val="both"/>
        <w:rPr>
          <w:rFonts w:ascii="Times New Roman" w:eastAsia="Times New Roman" w:hAnsi="Times New Roman" w:cs="Times New Roman"/>
          <w:b/>
          <w:sz w:val="10"/>
          <w:szCs w:val="26"/>
          <w:u w:val="single"/>
        </w:rPr>
      </w:pPr>
    </w:p>
    <w:tbl>
      <w:tblPr>
        <w:tblW w:w="10549" w:type="dxa"/>
        <w:tblInd w:w="-1168" w:type="dxa"/>
        <w:tblLook w:val="01E0" w:firstRow="1" w:lastRow="1" w:firstColumn="1" w:lastColumn="1" w:noHBand="0" w:noVBand="0"/>
      </w:tblPr>
      <w:tblGrid>
        <w:gridCol w:w="4679"/>
        <w:gridCol w:w="5870"/>
      </w:tblGrid>
      <w:tr w:rsidR="007939CF" w:rsidRPr="0055422A" w:rsidTr="00EE76AA">
        <w:trPr>
          <w:trHeight w:val="1196"/>
        </w:trPr>
        <w:tc>
          <w:tcPr>
            <w:tcW w:w="4679" w:type="dxa"/>
          </w:tcPr>
          <w:p w:rsidR="007939CF" w:rsidRPr="0055422A" w:rsidRDefault="007939CF" w:rsidP="00EE76AA">
            <w:pPr>
              <w:spacing w:after="0" w:line="240" w:lineRule="auto"/>
              <w:jc w:val="center"/>
              <w:rPr>
                <w:rFonts w:ascii="Times New Roman" w:eastAsia="Times New Roman" w:hAnsi="Times New Roman" w:cs="Times New Roman"/>
                <w:b/>
                <w:sz w:val="26"/>
                <w:szCs w:val="26"/>
              </w:rPr>
            </w:pPr>
            <w:r w:rsidRPr="0055422A">
              <w:rPr>
                <w:rFonts w:ascii="Times New Roman Bold" w:eastAsia="Times New Roman" w:hAnsi="Times New Roman Bold" w:cs="Times New Roman"/>
                <w:b/>
                <w:spacing w:val="-6"/>
                <w:sz w:val="26"/>
                <w:szCs w:val="26"/>
              </w:rPr>
              <w:t>TÊN ĐƠN VỊ KINH DOANH VẬN TẢI</w:t>
            </w:r>
            <w:r w:rsidRPr="0055422A">
              <w:rPr>
                <w:rFonts w:ascii="Times New Roman Bold" w:eastAsia="Times New Roman" w:hAnsi="Times New Roman Bold" w:cs="Times New Roman"/>
                <w:b/>
                <w:spacing w:val="-6"/>
                <w:sz w:val="26"/>
                <w:szCs w:val="26"/>
              </w:rPr>
              <w:br/>
            </w:r>
            <w:r w:rsidRPr="0055422A">
              <w:rPr>
                <w:rFonts w:ascii="Times New Roman" w:eastAsia="Times New Roman" w:hAnsi="Times New Roman" w:cs="Times New Roman"/>
                <w:b/>
                <w:sz w:val="26"/>
                <w:szCs w:val="26"/>
                <w:vertAlign w:val="superscript"/>
              </w:rPr>
              <w:t>___________</w:t>
            </w:r>
          </w:p>
          <w:p w:rsidR="007939CF" w:rsidRPr="0055422A" w:rsidRDefault="007939CF" w:rsidP="00EE76AA">
            <w:pPr>
              <w:spacing w:after="0" w:line="240" w:lineRule="auto"/>
              <w:jc w:val="center"/>
              <w:rPr>
                <w:rFonts w:ascii="Times New Roman" w:eastAsia="Times New Roman" w:hAnsi="Times New Roman" w:cs="Times New Roman"/>
                <w:bCs/>
                <w:sz w:val="26"/>
                <w:szCs w:val="26"/>
              </w:rPr>
            </w:pPr>
          </w:p>
          <w:p w:rsidR="007939CF" w:rsidRPr="0055422A" w:rsidRDefault="007939CF" w:rsidP="00EE76AA">
            <w:pPr>
              <w:spacing w:after="0" w:line="240" w:lineRule="auto"/>
              <w:jc w:val="center"/>
              <w:rPr>
                <w:rFonts w:ascii="Times New Roman" w:eastAsia="Times New Roman" w:hAnsi="Times New Roman" w:cs="Times New Roman"/>
                <w:b/>
                <w:sz w:val="26"/>
                <w:szCs w:val="26"/>
                <w:vertAlign w:val="superscript"/>
              </w:rPr>
            </w:pPr>
            <w:r w:rsidRPr="0055422A">
              <w:rPr>
                <w:rFonts w:ascii="Times New Roman" w:eastAsia="Times New Roman" w:hAnsi="Times New Roman" w:cs="Times New Roman"/>
                <w:bCs/>
                <w:sz w:val="26"/>
                <w:szCs w:val="26"/>
              </w:rPr>
              <w:t>Số: .../…</w:t>
            </w:r>
          </w:p>
        </w:tc>
        <w:tc>
          <w:tcPr>
            <w:tcW w:w="5870" w:type="dxa"/>
          </w:tcPr>
          <w:p w:rsidR="007939CF" w:rsidRPr="0055422A" w:rsidRDefault="007939CF" w:rsidP="00EE76AA">
            <w:pPr>
              <w:spacing w:after="0" w:line="240" w:lineRule="auto"/>
              <w:jc w:val="center"/>
              <w:rPr>
                <w:rFonts w:ascii="Times New Roman" w:eastAsia="Times New Roman" w:hAnsi="Times New Roman" w:cs="Times New Roman"/>
                <w:sz w:val="28"/>
                <w:szCs w:val="26"/>
                <w:vertAlign w:val="superscript"/>
              </w:rPr>
            </w:pPr>
            <w:r w:rsidRPr="0055422A">
              <w:rPr>
                <w:rFonts w:ascii="Times New Roman" w:eastAsia="Times New Roman" w:hAnsi="Times New Roman" w:cs="Times New Roman"/>
                <w:b/>
                <w:sz w:val="26"/>
                <w:szCs w:val="26"/>
              </w:rPr>
              <w:t>CỘNG HÒA XÃ HỘI CHỦ NGHĨA VIỆT NAM</w:t>
            </w:r>
            <w:r w:rsidRPr="0055422A">
              <w:rPr>
                <w:rFonts w:ascii="Times New Roman" w:eastAsia="Times New Roman" w:hAnsi="Times New Roman" w:cs="Times New Roman"/>
                <w:b/>
                <w:sz w:val="26"/>
                <w:szCs w:val="26"/>
              </w:rPr>
              <w:br/>
            </w:r>
            <w:r w:rsidRPr="0055422A">
              <w:rPr>
                <w:rFonts w:ascii="Times New Roman" w:eastAsia="Times New Roman" w:hAnsi="Times New Roman" w:cs="Times New Roman"/>
                <w:b/>
                <w:sz w:val="28"/>
                <w:szCs w:val="26"/>
              </w:rPr>
              <w:t xml:space="preserve">Độc lập - Tự do - Hạnh phúc </w:t>
            </w:r>
            <w:r w:rsidRPr="0055422A">
              <w:rPr>
                <w:rFonts w:ascii="Times New Roman" w:eastAsia="Times New Roman" w:hAnsi="Times New Roman" w:cs="Times New Roman"/>
                <w:b/>
                <w:sz w:val="28"/>
                <w:szCs w:val="26"/>
              </w:rPr>
              <w:br/>
            </w:r>
            <w:r w:rsidRPr="0055422A">
              <w:rPr>
                <w:rFonts w:ascii="Times New Roman" w:eastAsia="Times New Roman" w:hAnsi="Times New Roman" w:cs="Times New Roman"/>
                <w:sz w:val="28"/>
                <w:szCs w:val="26"/>
                <w:vertAlign w:val="superscript"/>
              </w:rPr>
              <w:t>____________________________________</w:t>
            </w:r>
          </w:p>
          <w:p w:rsidR="007939CF" w:rsidRPr="0055422A" w:rsidRDefault="007939CF" w:rsidP="00EE76AA">
            <w:pPr>
              <w:spacing w:after="0" w:line="240" w:lineRule="auto"/>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i/>
                <w:sz w:val="28"/>
                <w:szCs w:val="26"/>
              </w:rPr>
              <w:t>..., ngày ... tháng...năm…</w:t>
            </w:r>
          </w:p>
        </w:tc>
      </w:tr>
    </w:tbl>
    <w:p w:rsidR="007939CF" w:rsidRPr="0055422A" w:rsidRDefault="007939CF" w:rsidP="007939CF">
      <w:pPr>
        <w:tabs>
          <w:tab w:val="right" w:leader="dot" w:pos="8640"/>
        </w:tabs>
        <w:spacing w:after="0" w:line="240" w:lineRule="auto"/>
        <w:rPr>
          <w:rFonts w:ascii="Times New Roman" w:eastAsia="Times New Roman" w:hAnsi="Times New Roman" w:cs="Times New Roman"/>
          <w:sz w:val="12"/>
          <w:szCs w:val="26"/>
        </w:rPr>
      </w:pPr>
    </w:p>
    <w:p w:rsidR="007939CF" w:rsidRPr="0055422A" w:rsidRDefault="007939CF" w:rsidP="007939CF">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 xml:space="preserve">GIẤY ĐĂNG KÝ/BỔ SUNG/THAY THẾ/NGỪNG PHƯƠNG TIỆN </w:t>
      </w:r>
    </w:p>
    <w:p w:rsidR="007939CF" w:rsidRPr="0055422A" w:rsidRDefault="007939CF" w:rsidP="007939CF">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 xml:space="preserve">VÀ NGỪNG KHAI THÁC TUYẾN VẬN TẢI HÀNH KHÁCH </w:t>
      </w:r>
    </w:p>
    <w:p w:rsidR="007939CF" w:rsidRPr="0055422A" w:rsidRDefault="007939CF" w:rsidP="007939CF">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CỐ ĐỊNH GIỮA VIỆT NAM VÀ LÀO</w:t>
      </w:r>
    </w:p>
    <w:p w:rsidR="007939CF" w:rsidRPr="0055422A" w:rsidRDefault="007939CF" w:rsidP="007939CF">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bCs/>
          <w:sz w:val="26"/>
          <w:szCs w:val="26"/>
          <w:vertAlign w:val="superscript"/>
        </w:rPr>
        <w:t>____________</w:t>
      </w:r>
    </w:p>
    <w:p w:rsidR="007939CF" w:rsidRPr="0055422A" w:rsidRDefault="007939CF" w:rsidP="007939CF">
      <w:pPr>
        <w:tabs>
          <w:tab w:val="right" w:leader="dot" w:pos="8640"/>
        </w:tabs>
        <w:spacing w:before="24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Kính gửi: Cục Đường bộ Việt Nam.</w:t>
      </w:r>
    </w:p>
    <w:p w:rsidR="007939CF" w:rsidRPr="0055422A" w:rsidRDefault="007939CF" w:rsidP="007939CF">
      <w:pPr>
        <w:tabs>
          <w:tab w:val="right" w:leader="dot" w:pos="8640"/>
        </w:tabs>
        <w:spacing w:after="0" w:line="240" w:lineRule="auto"/>
        <w:rPr>
          <w:rFonts w:ascii="Times New Roman" w:eastAsia="Times New Roman" w:hAnsi="Times New Roman" w:cs="Times New Roman"/>
          <w:sz w:val="14"/>
          <w:szCs w:val="26"/>
        </w:rPr>
      </w:pPr>
    </w:p>
    <w:p w:rsidR="007939CF" w:rsidRPr="0055422A" w:rsidRDefault="007939CF" w:rsidP="007939CF">
      <w:pPr>
        <w:tabs>
          <w:tab w:val="right" w:leader="dot" w:pos="8788"/>
        </w:tabs>
        <w:spacing w:before="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1. Tên đơn vị kinh doanh vận tải: </w:t>
      </w:r>
      <w:r w:rsidRPr="0055422A">
        <w:rPr>
          <w:rFonts w:ascii="Times New Roman" w:eastAsia="Times New Roman" w:hAnsi="Times New Roman" w:cs="Times New Roman"/>
          <w:sz w:val="26"/>
          <w:szCs w:val="26"/>
        </w:rPr>
        <w:tab/>
      </w:r>
    </w:p>
    <w:p w:rsidR="007939CF" w:rsidRPr="0055422A" w:rsidRDefault="007939CF" w:rsidP="007939CF">
      <w:pPr>
        <w:tabs>
          <w:tab w:val="right" w:leader="dot" w:pos="8788"/>
        </w:tabs>
        <w:spacing w:before="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2. Địa chỉ: </w:t>
      </w:r>
      <w:r w:rsidRPr="0055422A">
        <w:rPr>
          <w:rFonts w:ascii="Times New Roman" w:eastAsia="Times New Roman" w:hAnsi="Times New Roman" w:cs="Times New Roman"/>
          <w:sz w:val="26"/>
          <w:szCs w:val="26"/>
        </w:rPr>
        <w:tab/>
      </w:r>
    </w:p>
    <w:p w:rsidR="007939CF" w:rsidRPr="0055422A" w:rsidRDefault="007939CF" w:rsidP="007939CF">
      <w:pPr>
        <w:tabs>
          <w:tab w:val="right" w:leader="dot" w:pos="8788"/>
        </w:tabs>
        <w:spacing w:before="6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rPr>
        <w:t xml:space="preserve">3. Số điện thoại: ………………………… </w:t>
      </w:r>
      <w:r w:rsidRPr="0055422A">
        <w:rPr>
          <w:rFonts w:ascii="Times New Roman" w:eastAsia="Times New Roman" w:hAnsi="Times New Roman" w:cs="Times New Roman"/>
          <w:sz w:val="26"/>
          <w:szCs w:val="26"/>
          <w:lang w:val="fr-FR"/>
        </w:rPr>
        <w:t xml:space="preserve">Số Fax/Địa chỉ email: </w:t>
      </w:r>
      <w:r w:rsidRPr="0055422A">
        <w:rPr>
          <w:rFonts w:ascii="Times New Roman" w:eastAsia="Times New Roman" w:hAnsi="Times New Roman" w:cs="Times New Roman"/>
          <w:sz w:val="26"/>
          <w:szCs w:val="26"/>
          <w:lang w:val="fr-FR"/>
        </w:rPr>
        <w:tab/>
      </w:r>
    </w:p>
    <w:p w:rsidR="007939CF" w:rsidRPr="0055422A" w:rsidRDefault="007939CF" w:rsidP="007939CF">
      <w:pPr>
        <w:tabs>
          <w:tab w:val="right" w:leader="dot" w:pos="8640"/>
        </w:tabs>
        <w:spacing w:before="6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4. Giấy phép vận tải đường bộ quốc tế Việt Nam - Lào số: …… ngày cấp: ……….</w:t>
      </w:r>
    </w:p>
    <w:p w:rsidR="007939CF" w:rsidRPr="0055422A" w:rsidRDefault="007939CF" w:rsidP="007939CF">
      <w:pPr>
        <w:tabs>
          <w:tab w:val="right" w:leader="dot" w:pos="8640"/>
        </w:tabs>
        <w:spacing w:before="6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5. Đăng ký/bổ sung/thay thế/ngừng phương tiện và ngừng khai thác tuyến vận tải hành khách cố định giữa Việt Nam và Lào như sau:</w:t>
      </w:r>
    </w:p>
    <w:p w:rsidR="007939CF" w:rsidRPr="0055422A" w:rsidRDefault="007939CF" w:rsidP="007939CF">
      <w:pPr>
        <w:tabs>
          <w:tab w:val="right" w:leader="dot" w:pos="8640"/>
        </w:tabs>
        <w:spacing w:before="6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Tỉnh/thành phố đi: ………………. Tỉnh/thành phố đến: ………………………</w:t>
      </w:r>
    </w:p>
    <w:p w:rsidR="007939CF" w:rsidRPr="0055422A" w:rsidRDefault="007939CF" w:rsidP="007939CF">
      <w:pPr>
        <w:tabs>
          <w:tab w:val="right" w:leader="dot" w:pos="8640"/>
        </w:tabs>
        <w:spacing w:before="6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Bến đi: ………………………. Bến đến (Nơi đón trả khách): ………………</w:t>
      </w:r>
    </w:p>
    <w:p w:rsidR="007939CF" w:rsidRPr="0055422A" w:rsidRDefault="007939CF" w:rsidP="007939CF">
      <w:pPr>
        <w:tabs>
          <w:tab w:val="right" w:leader="dot" w:pos="8640"/>
        </w:tabs>
        <w:spacing w:before="6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Cự ly vận chuyển: ………………km</w:t>
      </w:r>
    </w:p>
    <w:p w:rsidR="007939CF" w:rsidRPr="0055422A" w:rsidRDefault="007939CF" w:rsidP="007939CF">
      <w:pPr>
        <w:tabs>
          <w:tab w:val="right" w:leader="dot" w:pos="8640"/>
        </w:tabs>
        <w:spacing w:before="6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Hành trình chạy xe: ………………….. cửa khẩu đi/cửa khẩu đến ……………</w:t>
      </w:r>
    </w:p>
    <w:p w:rsidR="007939CF" w:rsidRPr="0055422A" w:rsidRDefault="007939CF" w:rsidP="007939CF">
      <w:pPr>
        <w:tabs>
          <w:tab w:val="right" w:leader="dot" w:pos="8640"/>
        </w:tabs>
        <w:spacing w:before="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6. Danh sách phương tiện:</w:t>
      </w:r>
    </w:p>
    <w:p w:rsidR="007939CF" w:rsidRPr="0055422A" w:rsidRDefault="007939CF" w:rsidP="007939CF">
      <w:pPr>
        <w:tabs>
          <w:tab w:val="right" w:leader="dot" w:pos="8640"/>
        </w:tabs>
        <w:spacing w:before="120" w:after="0" w:line="240" w:lineRule="auto"/>
        <w:ind w:firstLine="567"/>
        <w:jc w:val="both"/>
        <w:rPr>
          <w:rFonts w:ascii="Times New Roman" w:eastAsia="Times New Roman" w:hAnsi="Times New Roman" w:cs="Times New Roman"/>
          <w:sz w:val="2"/>
          <w:szCs w:val="26"/>
        </w:rPr>
      </w:pPr>
    </w:p>
    <w:tbl>
      <w:tblPr>
        <w:tblW w:w="90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563"/>
        <w:gridCol w:w="1561"/>
        <w:gridCol w:w="2255"/>
        <w:gridCol w:w="722"/>
        <w:gridCol w:w="874"/>
        <w:gridCol w:w="1221"/>
        <w:gridCol w:w="1897"/>
      </w:tblGrid>
      <w:tr w:rsidR="007939CF" w:rsidRPr="0055422A" w:rsidTr="00EE76AA">
        <w:trPr>
          <w:trHeight w:val="20"/>
        </w:trPr>
        <w:tc>
          <w:tcPr>
            <w:tcW w:w="563"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TT</w:t>
            </w:r>
          </w:p>
        </w:tc>
        <w:tc>
          <w:tcPr>
            <w:tcW w:w="1561"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Biển kiểm soát xe</w:t>
            </w:r>
          </w:p>
        </w:tc>
        <w:tc>
          <w:tcPr>
            <w:tcW w:w="2255"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Tên đăng ký sở hữu (sử dụng) xe</w:t>
            </w:r>
          </w:p>
        </w:tc>
        <w:tc>
          <w:tcPr>
            <w:tcW w:w="722"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Loại xe</w:t>
            </w:r>
          </w:p>
        </w:tc>
        <w:tc>
          <w:tcPr>
            <w:tcW w:w="874"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Số ghế</w:t>
            </w:r>
          </w:p>
        </w:tc>
        <w:tc>
          <w:tcPr>
            <w:tcW w:w="1221"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Năm sản xuất</w:t>
            </w:r>
          </w:p>
        </w:tc>
        <w:tc>
          <w:tcPr>
            <w:tcW w:w="1897"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Cửa khẩu</w:t>
            </w:r>
            <w:r w:rsidRPr="0055422A">
              <w:rPr>
                <w:rFonts w:ascii="Times New Roman" w:eastAsia="Times New Roman" w:hAnsi="Times New Roman" w:cs="Times New Roman"/>
                <w:b/>
                <w:sz w:val="26"/>
                <w:szCs w:val="26"/>
              </w:rPr>
              <w:br/>
              <w:t>xuất - nhập</w:t>
            </w:r>
          </w:p>
        </w:tc>
      </w:tr>
      <w:tr w:rsidR="007939CF" w:rsidRPr="0055422A" w:rsidTr="00EE76AA">
        <w:trPr>
          <w:trHeight w:val="78"/>
        </w:trPr>
        <w:tc>
          <w:tcPr>
            <w:tcW w:w="563"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1561"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p>
        </w:tc>
        <w:tc>
          <w:tcPr>
            <w:tcW w:w="2255"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p>
        </w:tc>
        <w:tc>
          <w:tcPr>
            <w:tcW w:w="722"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p>
        </w:tc>
        <w:tc>
          <w:tcPr>
            <w:tcW w:w="874"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221"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897"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sz w:val="26"/>
                <w:szCs w:val="26"/>
              </w:rPr>
            </w:pPr>
          </w:p>
        </w:tc>
      </w:tr>
      <w:tr w:rsidR="007939CF" w:rsidRPr="0055422A" w:rsidTr="00EE76AA">
        <w:trPr>
          <w:trHeight w:val="37"/>
        </w:trPr>
        <w:tc>
          <w:tcPr>
            <w:tcW w:w="563"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1561"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p>
        </w:tc>
        <w:tc>
          <w:tcPr>
            <w:tcW w:w="2255"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p>
        </w:tc>
        <w:tc>
          <w:tcPr>
            <w:tcW w:w="722"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p>
        </w:tc>
        <w:tc>
          <w:tcPr>
            <w:tcW w:w="874"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221"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897"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sz w:val="26"/>
                <w:szCs w:val="26"/>
              </w:rPr>
            </w:pPr>
          </w:p>
        </w:tc>
      </w:tr>
      <w:tr w:rsidR="007939CF" w:rsidRPr="0055422A" w:rsidTr="00EE76AA">
        <w:trPr>
          <w:trHeight w:val="20"/>
        </w:trPr>
        <w:tc>
          <w:tcPr>
            <w:tcW w:w="563"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w:t>
            </w:r>
          </w:p>
        </w:tc>
        <w:tc>
          <w:tcPr>
            <w:tcW w:w="1561"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p>
        </w:tc>
        <w:tc>
          <w:tcPr>
            <w:tcW w:w="2255"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p>
        </w:tc>
        <w:tc>
          <w:tcPr>
            <w:tcW w:w="722" w:type="dxa"/>
            <w:shd w:val="clear" w:color="auto" w:fill="auto"/>
            <w:vAlign w:val="center"/>
          </w:tcPr>
          <w:p w:rsidR="007939CF" w:rsidRPr="0055422A" w:rsidRDefault="007939CF" w:rsidP="00EE76AA">
            <w:pPr>
              <w:tabs>
                <w:tab w:val="right" w:leader="dot" w:pos="8640"/>
              </w:tabs>
              <w:spacing w:after="0" w:line="240" w:lineRule="auto"/>
              <w:jc w:val="center"/>
              <w:rPr>
                <w:rFonts w:ascii="Times New Roman" w:eastAsia="Times New Roman" w:hAnsi="Times New Roman" w:cs="Times New Roman"/>
                <w:sz w:val="26"/>
                <w:szCs w:val="26"/>
              </w:rPr>
            </w:pPr>
          </w:p>
        </w:tc>
        <w:tc>
          <w:tcPr>
            <w:tcW w:w="874"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221"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897" w:type="dxa"/>
            <w:shd w:val="clear" w:color="auto" w:fill="auto"/>
            <w:vAlign w:val="center"/>
          </w:tcPr>
          <w:p w:rsidR="007939CF" w:rsidRPr="0055422A" w:rsidRDefault="007939CF" w:rsidP="00EE76AA">
            <w:pPr>
              <w:tabs>
                <w:tab w:val="right" w:leader="dot" w:pos="8640"/>
              </w:tabs>
              <w:spacing w:before="120" w:after="0" w:line="240" w:lineRule="auto"/>
              <w:jc w:val="center"/>
              <w:rPr>
                <w:rFonts w:ascii="Times New Roman" w:eastAsia="Times New Roman" w:hAnsi="Times New Roman" w:cs="Times New Roman"/>
                <w:sz w:val="26"/>
                <w:szCs w:val="26"/>
              </w:rPr>
            </w:pPr>
          </w:p>
        </w:tc>
      </w:tr>
    </w:tbl>
    <w:p w:rsidR="007939CF" w:rsidRPr="0055422A" w:rsidRDefault="007939CF" w:rsidP="007939CF">
      <w:pPr>
        <w:tabs>
          <w:tab w:val="right" w:leader="dot" w:pos="8640"/>
        </w:tabs>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(Đối với phương tiện thay thế ghi rõ phương tiện biển số …… thay thế phương tiện biển số …….)</w:t>
      </w:r>
    </w:p>
    <w:p w:rsidR="007939CF" w:rsidRPr="0055422A" w:rsidRDefault="007939CF" w:rsidP="007939CF">
      <w:pPr>
        <w:tabs>
          <w:tab w:val="right" w:leader="dot" w:pos="8640"/>
        </w:tabs>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7. Phương án khai thác tuyến (kèm theo: Đối với đăng ký khai thác tuyến, bổ sung phương tiện).</w:t>
      </w:r>
    </w:p>
    <w:p w:rsidR="007939CF" w:rsidRPr="0055422A" w:rsidRDefault="007939CF" w:rsidP="007939CF">
      <w:pPr>
        <w:tabs>
          <w:tab w:val="right" w:leader="dot" w:pos="8640"/>
        </w:tabs>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8. Đơn vị kinh doanh vận tải cam kết:</w:t>
      </w:r>
    </w:p>
    <w:p w:rsidR="007939CF" w:rsidRPr="0055422A" w:rsidRDefault="007939CF" w:rsidP="007939CF">
      <w:pPr>
        <w:tabs>
          <w:tab w:val="right" w:leader="dot" w:pos="8640"/>
        </w:tabs>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Chịu trách nhiệm hoàn toàn về sự trung thực và sự chính xác của nội dung Giấy đăng ký/bổ sung/thay thế/ngừng phương tiện và ngừng khai thác tuyến vận tải hành khách cố định giữa Việt Nam và Lào;</w:t>
      </w:r>
    </w:p>
    <w:p w:rsidR="007939CF" w:rsidRPr="0055422A" w:rsidRDefault="007939CF" w:rsidP="007939CF">
      <w:pPr>
        <w:tabs>
          <w:tab w:val="right" w:leader="dot" w:pos="8640"/>
        </w:tabs>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Chấp hành nghiêm chỉnh mọi quy định của pháp luật Việt Nam cũng như những quy định ghi trong các điều ước quốc tế về vận tải qua biên giới giữa Việt Nam và Lào.</w:t>
      </w:r>
    </w:p>
    <w:tbl>
      <w:tblPr>
        <w:tblW w:w="0" w:type="auto"/>
        <w:tblLook w:val="01E0" w:firstRow="1" w:lastRow="1" w:firstColumn="1" w:lastColumn="1" w:noHBand="0" w:noVBand="0"/>
      </w:tblPr>
      <w:tblGrid>
        <w:gridCol w:w="4428"/>
        <w:gridCol w:w="4428"/>
      </w:tblGrid>
      <w:tr w:rsidR="007939CF" w:rsidRPr="0055422A" w:rsidTr="00EE76AA">
        <w:tc>
          <w:tcPr>
            <w:tcW w:w="4428" w:type="dxa"/>
          </w:tcPr>
          <w:p w:rsidR="007939CF" w:rsidRPr="0055422A" w:rsidRDefault="007939CF" w:rsidP="00EE76AA">
            <w:pPr>
              <w:spacing w:before="120" w:after="0" w:line="240" w:lineRule="auto"/>
              <w:rPr>
                <w:rFonts w:ascii="Times New Roman" w:eastAsia="Times New Roman" w:hAnsi="Times New Roman" w:cs="Times New Roman"/>
                <w:sz w:val="26"/>
                <w:szCs w:val="26"/>
              </w:rPr>
            </w:pPr>
          </w:p>
        </w:tc>
        <w:tc>
          <w:tcPr>
            <w:tcW w:w="4428" w:type="dxa"/>
          </w:tcPr>
          <w:p w:rsidR="007939CF" w:rsidRPr="0055422A" w:rsidRDefault="007939CF" w:rsidP="00EE76AA">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8"/>
                <w:szCs w:val="26"/>
              </w:rPr>
              <w:t>Đơn vị kinh doanh vận tải</w:t>
            </w:r>
            <w:r w:rsidRPr="0055422A">
              <w:rPr>
                <w:rFonts w:ascii="Times New Roman" w:eastAsia="Times New Roman" w:hAnsi="Times New Roman" w:cs="Times New Roman"/>
                <w:sz w:val="28"/>
                <w:szCs w:val="26"/>
              </w:rPr>
              <w:br/>
            </w:r>
            <w:r w:rsidRPr="0055422A">
              <w:rPr>
                <w:rFonts w:ascii="Times New Roman" w:eastAsia="Times New Roman" w:hAnsi="Times New Roman" w:cs="Times New Roman"/>
                <w:i/>
                <w:sz w:val="28"/>
                <w:szCs w:val="26"/>
              </w:rPr>
              <w:t>(Ký tên, đóng dấu)</w:t>
            </w:r>
          </w:p>
        </w:tc>
      </w:tr>
    </w:tbl>
    <w:p w:rsidR="003E48D0" w:rsidRPr="007939CF" w:rsidRDefault="007939CF" w:rsidP="007939CF">
      <w:r w:rsidRPr="0055422A">
        <w:rPr>
          <w:rFonts w:ascii="Times New Roman" w:eastAsia="Times New Roman" w:hAnsi="Times New Roman" w:cs="Times New Roman"/>
          <w:b/>
          <w:sz w:val="26"/>
          <w:szCs w:val="26"/>
          <w:u w:val="single"/>
        </w:rPr>
        <w:br w:type="page"/>
      </w:r>
      <w:bookmarkStart w:id="0" w:name="_GoBack"/>
      <w:bookmarkEnd w:id="0"/>
    </w:p>
    <w:sectPr w:rsidR="003E48D0" w:rsidRPr="007939CF" w:rsidSect="00095381">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899" w:rsidRDefault="00ED7899" w:rsidP="00EE0D46">
      <w:pPr>
        <w:spacing w:after="0" w:line="240" w:lineRule="auto"/>
      </w:pPr>
      <w:r>
        <w:separator/>
      </w:r>
    </w:p>
  </w:endnote>
  <w:endnote w:type="continuationSeparator" w:id="0">
    <w:p w:rsidR="00ED7899" w:rsidRDefault="00ED7899"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899" w:rsidRDefault="00ED7899" w:rsidP="00EE0D46">
      <w:pPr>
        <w:spacing w:after="0" w:line="240" w:lineRule="auto"/>
      </w:pPr>
      <w:r>
        <w:separator/>
      </w:r>
    </w:p>
  </w:footnote>
  <w:footnote w:type="continuationSeparator" w:id="0">
    <w:p w:rsidR="00ED7899" w:rsidRDefault="00ED7899" w:rsidP="00EE0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D7EC5"/>
    <w:rsid w:val="000F6022"/>
    <w:rsid w:val="00106824"/>
    <w:rsid w:val="00113765"/>
    <w:rsid w:val="00162562"/>
    <w:rsid w:val="001A0A9A"/>
    <w:rsid w:val="001A3D7A"/>
    <w:rsid w:val="001B4A40"/>
    <w:rsid w:val="001C2EF2"/>
    <w:rsid w:val="001C3885"/>
    <w:rsid w:val="001F2A82"/>
    <w:rsid w:val="00225D81"/>
    <w:rsid w:val="002836CA"/>
    <w:rsid w:val="002A0EA9"/>
    <w:rsid w:val="002C1207"/>
    <w:rsid w:val="002C5AD3"/>
    <w:rsid w:val="002D7651"/>
    <w:rsid w:val="002E26F8"/>
    <w:rsid w:val="00326009"/>
    <w:rsid w:val="003E0AAA"/>
    <w:rsid w:val="003E48D0"/>
    <w:rsid w:val="00422350"/>
    <w:rsid w:val="004378E4"/>
    <w:rsid w:val="00464393"/>
    <w:rsid w:val="004B588D"/>
    <w:rsid w:val="004D3022"/>
    <w:rsid w:val="004E501E"/>
    <w:rsid w:val="00510396"/>
    <w:rsid w:val="005253DD"/>
    <w:rsid w:val="00571432"/>
    <w:rsid w:val="00575CBB"/>
    <w:rsid w:val="005A69A2"/>
    <w:rsid w:val="005B0A3B"/>
    <w:rsid w:val="00630BAA"/>
    <w:rsid w:val="0063667E"/>
    <w:rsid w:val="00636E6E"/>
    <w:rsid w:val="006A4261"/>
    <w:rsid w:val="006A6958"/>
    <w:rsid w:val="006D567D"/>
    <w:rsid w:val="00714B19"/>
    <w:rsid w:val="00731407"/>
    <w:rsid w:val="0075471E"/>
    <w:rsid w:val="007841C6"/>
    <w:rsid w:val="00791C5D"/>
    <w:rsid w:val="007939CF"/>
    <w:rsid w:val="00796669"/>
    <w:rsid w:val="007A1337"/>
    <w:rsid w:val="007B4C5E"/>
    <w:rsid w:val="007B5D6B"/>
    <w:rsid w:val="007B6AC8"/>
    <w:rsid w:val="007C356A"/>
    <w:rsid w:val="007E3955"/>
    <w:rsid w:val="00803F6D"/>
    <w:rsid w:val="00807CCA"/>
    <w:rsid w:val="008111DB"/>
    <w:rsid w:val="008143D5"/>
    <w:rsid w:val="008235C3"/>
    <w:rsid w:val="008942C6"/>
    <w:rsid w:val="008A0F9F"/>
    <w:rsid w:val="008A6954"/>
    <w:rsid w:val="008B314A"/>
    <w:rsid w:val="008B5056"/>
    <w:rsid w:val="00902D92"/>
    <w:rsid w:val="009438EB"/>
    <w:rsid w:val="00956B35"/>
    <w:rsid w:val="009B3B5A"/>
    <w:rsid w:val="009C5BD2"/>
    <w:rsid w:val="009E0CB8"/>
    <w:rsid w:val="009F78C1"/>
    <w:rsid w:val="00A16023"/>
    <w:rsid w:val="00A20B08"/>
    <w:rsid w:val="00A3744B"/>
    <w:rsid w:val="00A42909"/>
    <w:rsid w:val="00A53D97"/>
    <w:rsid w:val="00AA08BA"/>
    <w:rsid w:val="00AA60B0"/>
    <w:rsid w:val="00AB4F08"/>
    <w:rsid w:val="00AD5FBD"/>
    <w:rsid w:val="00B00D36"/>
    <w:rsid w:val="00B51EE1"/>
    <w:rsid w:val="00B84629"/>
    <w:rsid w:val="00BA7199"/>
    <w:rsid w:val="00BE7F83"/>
    <w:rsid w:val="00C432ED"/>
    <w:rsid w:val="00C72BFA"/>
    <w:rsid w:val="00CB1B7D"/>
    <w:rsid w:val="00CB46AE"/>
    <w:rsid w:val="00CC2D61"/>
    <w:rsid w:val="00D35AEB"/>
    <w:rsid w:val="00D840E8"/>
    <w:rsid w:val="00D84DF6"/>
    <w:rsid w:val="00DE7482"/>
    <w:rsid w:val="00DF3251"/>
    <w:rsid w:val="00E21DF2"/>
    <w:rsid w:val="00E24FAC"/>
    <w:rsid w:val="00EA515B"/>
    <w:rsid w:val="00EB6734"/>
    <w:rsid w:val="00ED7899"/>
    <w:rsid w:val="00EE0D46"/>
    <w:rsid w:val="00EF028C"/>
    <w:rsid w:val="00EF389A"/>
    <w:rsid w:val="00F00E7E"/>
    <w:rsid w:val="00F01808"/>
    <w:rsid w:val="00F61099"/>
    <w:rsid w:val="00F97B2A"/>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111F"/>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2024-12-16T01:56:00Z</dcterms:created>
  <dcterms:modified xsi:type="dcterms:W3CDTF">2025-01-08T10:02:00Z</dcterms:modified>
</cp:coreProperties>
</file>