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2B9A" w:rsidRPr="00CC0783" w:rsidRDefault="001D2B9A" w:rsidP="001D2B9A">
      <w:pPr>
        <w:jc w:val="center"/>
        <w:rPr>
          <w:b/>
          <w:bCs/>
          <w:sz w:val="28"/>
          <w:szCs w:val="28"/>
          <w:lang w:val="vi-VN"/>
        </w:rPr>
      </w:pPr>
      <w:r w:rsidRPr="00CC0783">
        <w:rPr>
          <w:b/>
          <w:spacing w:val="-4"/>
          <w:sz w:val="28"/>
          <w:szCs w:val="28"/>
          <w:lang w:val="vi-VN"/>
        </w:rPr>
        <w:t>Mẫu số 02</w:t>
      </w:r>
      <w:r w:rsidRPr="00CC0783">
        <w:rPr>
          <w:b/>
          <w:spacing w:val="-4"/>
          <w:sz w:val="28"/>
          <w:szCs w:val="28"/>
        </w:rPr>
        <w:t>.</w:t>
      </w:r>
      <w:r w:rsidRPr="00CC0783">
        <w:rPr>
          <w:b/>
          <w:spacing w:val="-4"/>
          <w:sz w:val="28"/>
          <w:szCs w:val="28"/>
          <w:lang w:val="vi-VN"/>
        </w:rPr>
        <w:t xml:space="preserve"> </w:t>
      </w:r>
      <w:r w:rsidRPr="002205DD">
        <w:rPr>
          <w:b/>
          <w:spacing w:val="-4"/>
          <w:sz w:val="28"/>
          <w:szCs w:val="28"/>
          <w:lang w:val="vi-VN"/>
        </w:rPr>
        <w:t>V</w:t>
      </w:r>
      <w:r w:rsidRPr="00CC0783">
        <w:rPr>
          <w:b/>
          <w:bCs/>
          <w:sz w:val="28"/>
          <w:szCs w:val="28"/>
          <w:lang w:val="vi-VN"/>
        </w:rPr>
        <w:t xml:space="preserve">ăn bản đề nghị thẩm định báo cáo </w:t>
      </w:r>
    </w:p>
    <w:p w:rsidR="001D2B9A" w:rsidRPr="00CC0783" w:rsidRDefault="001D2B9A" w:rsidP="001D2B9A">
      <w:pPr>
        <w:jc w:val="center"/>
        <w:rPr>
          <w:b/>
          <w:bCs/>
          <w:sz w:val="28"/>
          <w:szCs w:val="28"/>
          <w:lang w:val="vi-VN"/>
        </w:rPr>
      </w:pPr>
      <w:r w:rsidRPr="00CC0783">
        <w:rPr>
          <w:b/>
          <w:bCs/>
          <w:sz w:val="28"/>
          <w:szCs w:val="28"/>
          <w:lang w:val="vi-VN"/>
        </w:rPr>
        <w:t>đánh giá tác động môi trường</w:t>
      </w:r>
    </w:p>
    <w:p w:rsidR="001D2B9A" w:rsidRPr="00CC0783" w:rsidRDefault="001D2B9A" w:rsidP="001D2B9A">
      <w:pPr>
        <w:jc w:val="center"/>
        <w:rPr>
          <w:bCs/>
          <w:i/>
          <w:sz w:val="28"/>
          <w:szCs w:val="28"/>
          <w:lang w:val="vi-VN"/>
        </w:rPr>
      </w:pPr>
      <w:r w:rsidRPr="00CC0783">
        <w:rPr>
          <w:bCs/>
          <w:i/>
          <w:sz w:val="28"/>
          <w:szCs w:val="28"/>
          <w:lang w:val="vi-VN"/>
        </w:rPr>
        <w:t>(</w:t>
      </w:r>
      <w:bookmarkStart w:id="0" w:name="_Hlk93495770"/>
      <w:r w:rsidRPr="00CC0783">
        <w:rPr>
          <w:i/>
          <w:spacing w:val="-4"/>
          <w:sz w:val="28"/>
          <w:szCs w:val="28"/>
          <w:lang w:val="vi-VN"/>
        </w:rPr>
        <w:t>Phụ lục II</w:t>
      </w:r>
      <w:r w:rsidRPr="00CC0783">
        <w:rPr>
          <w:i/>
          <w:sz w:val="28"/>
          <w:szCs w:val="28"/>
          <w:lang w:val="vi-VN"/>
        </w:rPr>
        <w:t xml:space="preserve"> </w:t>
      </w:r>
      <w:bookmarkEnd w:id="0"/>
      <w:r w:rsidRPr="00CC0783">
        <w:rPr>
          <w:i/>
          <w:sz w:val="28"/>
          <w:szCs w:val="28"/>
          <w:lang w:val="vi-VN"/>
        </w:rPr>
        <w:t xml:space="preserve">ban hành kèm theo </w:t>
      </w:r>
      <w:r w:rsidRPr="00CC0783">
        <w:rPr>
          <w:i/>
          <w:spacing w:val="-4"/>
          <w:sz w:val="28"/>
          <w:szCs w:val="28"/>
          <w:lang w:val="vi-VN"/>
        </w:rPr>
        <w:t xml:space="preserve">Thông tư số </w:t>
      </w:r>
      <w:r w:rsidRPr="002205DD">
        <w:rPr>
          <w:i/>
          <w:iCs/>
          <w:spacing w:val="-6"/>
          <w:sz w:val="28"/>
          <w:szCs w:val="28"/>
          <w:lang w:val="vi-VN"/>
        </w:rPr>
        <w:t>02/2022/TT-BTNMT,</w:t>
      </w:r>
      <w:r w:rsidRPr="00CC0783">
        <w:rPr>
          <w:i/>
          <w:spacing w:val="-4"/>
          <w:sz w:val="28"/>
          <w:szCs w:val="28"/>
          <w:lang w:val="vi-VN"/>
        </w:rPr>
        <w:t xml:space="preserve"> </w:t>
      </w:r>
      <w:r w:rsidRPr="002205DD">
        <w:rPr>
          <w:i/>
          <w:iCs/>
          <w:spacing w:val="-6"/>
          <w:sz w:val="28"/>
          <w:szCs w:val="28"/>
          <w:lang w:val="vi-VN"/>
        </w:rPr>
        <w:t>được sửa đổi, bổ sung tại</w:t>
      </w:r>
      <w:r w:rsidRPr="00CC0783">
        <w:rPr>
          <w:i/>
          <w:spacing w:val="-4"/>
          <w:sz w:val="28"/>
          <w:szCs w:val="28"/>
          <w:lang w:val="vi-VN"/>
        </w:rPr>
        <w:t xml:space="preserve"> </w:t>
      </w:r>
      <w:r w:rsidRPr="00CC0783">
        <w:rPr>
          <w:i/>
          <w:sz w:val="28"/>
          <w:szCs w:val="28"/>
          <w:lang w:val="vi-VN"/>
        </w:rPr>
        <w:t>Thông tư số 07/2025/TT-BTNMT</w:t>
      </w:r>
      <w:bookmarkStart w:id="1" w:name="_GoBack"/>
      <w:bookmarkEnd w:id="1"/>
      <w:r w:rsidRPr="00CC0783">
        <w:rPr>
          <w:bCs/>
          <w:i/>
          <w:sz w:val="28"/>
          <w:szCs w:val="28"/>
          <w:lang w:val="vi-VN"/>
        </w:rPr>
        <w:t>)</w:t>
      </w:r>
    </w:p>
    <w:p w:rsidR="001D2B9A" w:rsidRPr="00CC0783" w:rsidRDefault="001D2B9A" w:rsidP="001D2B9A">
      <w:pPr>
        <w:jc w:val="both"/>
        <w:rPr>
          <w:lang w:val="vi-VN"/>
        </w:rPr>
      </w:pPr>
      <w:r w:rsidRPr="00CC0783">
        <w:rPr>
          <w:lang w:val="vi-VN"/>
        </w:rPr>
        <w:t> </w:t>
      </w:r>
    </w:p>
    <w:tbl>
      <w:tblPr>
        <w:tblW w:w="10551"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4"/>
        <w:gridCol w:w="6447"/>
      </w:tblGrid>
      <w:tr w:rsidR="001D2B9A" w:rsidRPr="00CC0783" w:rsidTr="006B00AA">
        <w:tc>
          <w:tcPr>
            <w:tcW w:w="4104" w:type="dxa"/>
            <w:tcBorders>
              <w:top w:val="nil"/>
              <w:left w:val="nil"/>
              <w:bottom w:val="nil"/>
              <w:right w:val="nil"/>
            </w:tcBorders>
          </w:tcPr>
          <w:p w:rsidR="001D2B9A" w:rsidRPr="00CC0783" w:rsidRDefault="001D2B9A" w:rsidP="006B00AA">
            <w:pPr>
              <w:keepNext/>
              <w:jc w:val="center"/>
              <w:outlineLvl w:val="0"/>
              <w:rPr>
                <w:bCs/>
                <w:sz w:val="26"/>
                <w:szCs w:val="26"/>
                <w:lang w:val="vi-VN"/>
              </w:rPr>
            </w:pPr>
            <w:r w:rsidRPr="00CC0783">
              <w:rPr>
                <w:lang w:val="vi-VN"/>
              </w:rPr>
              <w:br w:type="page"/>
            </w:r>
            <w:r w:rsidRPr="00CC0783">
              <w:rPr>
                <w:lang w:val="vi-VN"/>
              </w:rPr>
              <w:br w:type="page"/>
            </w:r>
            <w:r w:rsidRPr="00CC0783">
              <w:rPr>
                <w:bCs/>
                <w:sz w:val="26"/>
                <w:szCs w:val="26"/>
                <w:lang w:val="vi-VN"/>
              </w:rPr>
              <w:t>(1)</w:t>
            </w:r>
          </w:p>
          <w:p w:rsidR="001D2B9A" w:rsidRPr="00CC0783" w:rsidRDefault="001D2B9A" w:rsidP="006B00AA">
            <w:pPr>
              <w:jc w:val="center"/>
              <w:rPr>
                <w:lang w:val="vi-VN"/>
              </w:rPr>
            </w:pPr>
            <w:r w:rsidRPr="00CC0783">
              <w:rPr>
                <w:noProof/>
              </w:rPr>
              <mc:AlternateContent>
                <mc:Choice Requires="wps">
                  <w:drawing>
                    <wp:anchor distT="4294967295" distB="4294967295" distL="114300" distR="114300" simplePos="0" relativeHeight="251659264" behindDoc="0" locked="0" layoutInCell="1" allowOverlap="1">
                      <wp:simplePos x="0" y="0"/>
                      <wp:positionH relativeFrom="column">
                        <wp:posOffset>812165</wp:posOffset>
                      </wp:positionH>
                      <wp:positionV relativeFrom="paragraph">
                        <wp:posOffset>75564</wp:posOffset>
                      </wp:positionV>
                      <wp:extent cx="1226185" cy="0"/>
                      <wp:effectExtent l="0" t="0" r="3111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61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85B124D"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95pt,5.95pt" to="160.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"/>
                  </w:pict>
                </mc:Fallback>
              </mc:AlternateContent>
            </w:r>
          </w:p>
          <w:p w:rsidR="001D2B9A" w:rsidRPr="00CC0783" w:rsidRDefault="001D2B9A" w:rsidP="006B00AA">
            <w:pPr>
              <w:jc w:val="center"/>
              <w:rPr>
                <w:sz w:val="26"/>
                <w:lang w:val="vi-VN"/>
              </w:rPr>
            </w:pPr>
            <w:r w:rsidRPr="00CC0783">
              <w:rPr>
                <w:sz w:val="26"/>
                <w:lang w:val="vi-VN"/>
              </w:rPr>
              <w:t>Số:         /..……..</w:t>
            </w:r>
          </w:p>
          <w:p w:rsidR="001D2B9A" w:rsidRPr="00CC0783" w:rsidRDefault="001D2B9A" w:rsidP="006B00AA">
            <w:pPr>
              <w:jc w:val="center"/>
              <w:rPr>
                <w:lang w:val="vi-VN"/>
              </w:rPr>
            </w:pPr>
            <w:r w:rsidRPr="00CC0783">
              <w:rPr>
                <w:sz w:val="26"/>
                <w:lang w:val="vi-VN"/>
              </w:rPr>
              <w:t>V/v</w:t>
            </w:r>
            <w:r w:rsidRPr="00CC0783">
              <w:rPr>
                <w:lang w:val="vi-VN"/>
              </w:rPr>
              <w:t xml:space="preserve"> đề nghị thẩm định báo cáo đánh giá </w:t>
            </w:r>
          </w:p>
          <w:p w:rsidR="001D2B9A" w:rsidRPr="00CC0783" w:rsidRDefault="001D2B9A" w:rsidP="006B00AA">
            <w:pPr>
              <w:jc w:val="center"/>
              <w:rPr>
                <w:spacing w:val="-4"/>
                <w:sz w:val="26"/>
                <w:lang w:val="vi-VN"/>
              </w:rPr>
            </w:pPr>
            <w:r w:rsidRPr="00CC0783">
              <w:rPr>
                <w:lang w:val="vi-VN"/>
              </w:rPr>
              <w:t>tác động môi trường của (2)</w:t>
            </w:r>
          </w:p>
        </w:tc>
        <w:tc>
          <w:tcPr>
            <w:tcW w:w="6447" w:type="dxa"/>
            <w:tcBorders>
              <w:top w:val="nil"/>
              <w:left w:val="nil"/>
              <w:bottom w:val="nil"/>
              <w:right w:val="nil"/>
            </w:tcBorders>
          </w:tcPr>
          <w:p w:rsidR="001D2B9A" w:rsidRPr="00CC0783" w:rsidRDefault="001D2B9A" w:rsidP="006B00AA">
            <w:pPr>
              <w:jc w:val="center"/>
              <w:rPr>
                <w:b/>
                <w:bCs/>
                <w:sz w:val="26"/>
                <w:szCs w:val="26"/>
                <w:lang w:val="vi-VN"/>
              </w:rPr>
            </w:pPr>
            <w:r w:rsidRPr="00CC0783">
              <w:rPr>
                <w:b/>
                <w:bCs/>
                <w:sz w:val="26"/>
                <w:szCs w:val="26"/>
                <w:lang w:val="vi-VN"/>
              </w:rPr>
              <w:t>CỘNG HOÀ XÃ HỘI CHỦ NGHĨA VIỆT NAM</w:t>
            </w:r>
          </w:p>
          <w:p w:rsidR="001D2B9A" w:rsidRPr="00CC0783" w:rsidRDefault="001D2B9A" w:rsidP="006B00AA">
            <w:pPr>
              <w:jc w:val="center"/>
              <w:rPr>
                <w:b/>
                <w:bCs/>
                <w:sz w:val="28"/>
                <w:szCs w:val="28"/>
              </w:rPr>
            </w:pPr>
            <w:r w:rsidRPr="00CC0783">
              <w:rPr>
                <w:b/>
                <w:bCs/>
                <w:sz w:val="28"/>
                <w:szCs w:val="28"/>
              </w:rPr>
              <w:t>Độc lập - Tự do - Hạnh phúc</w:t>
            </w:r>
          </w:p>
          <w:p w:rsidR="001D2B9A" w:rsidRPr="00CC0783" w:rsidRDefault="001D2B9A" w:rsidP="006B00AA">
            <w:pPr>
              <w:jc w:val="center"/>
            </w:pPr>
            <w:r w:rsidRPr="00CC0783">
              <w:rPr>
                <w:noProof/>
              </w:rPr>
              <mc:AlternateContent>
                <mc:Choice Requires="wps">
                  <w:drawing>
                    <wp:anchor distT="0" distB="0" distL="114300" distR="114300" simplePos="0" relativeHeight="251660288" behindDoc="0" locked="0" layoutInCell="1" allowOverlap="1">
                      <wp:simplePos x="0" y="0"/>
                      <wp:positionH relativeFrom="column">
                        <wp:posOffset>915670</wp:posOffset>
                      </wp:positionH>
                      <wp:positionV relativeFrom="paragraph">
                        <wp:posOffset>42545</wp:posOffset>
                      </wp:positionV>
                      <wp:extent cx="2135505" cy="5080"/>
                      <wp:effectExtent l="9525" t="11430" r="7620" b="1206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35505" cy="5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C42565" id="_x0000_t32" coordsize="21600,21600" o:spt="32" o:oned="t" path="m,l21600,21600e" filled="f">
                      <v:path arrowok="t" fillok="f" o:connecttype="none"/>
                      <o:lock v:ext="edit" shapetype="t"/>
                    </v:shapetype>
                    <v:shape id="Straight Arrow Connector 5" o:spid="_x0000_s1026" type="#_x0000_t32" style="position:absolute;margin-left:72.1pt;margin-top:3.35pt;width:168.15pt;height:.4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"/>
                  </w:pict>
                </mc:Fallback>
              </mc:AlternateContent>
            </w:r>
          </w:p>
          <w:p w:rsidR="001D2B9A" w:rsidRPr="00CC0783" w:rsidRDefault="001D2B9A" w:rsidP="006B00AA">
            <w:pPr>
              <w:jc w:val="center"/>
              <w:rPr>
                <w:i/>
                <w:iCs/>
              </w:rPr>
            </w:pPr>
            <w:r w:rsidRPr="00CC0783">
              <w:rPr>
                <w:i/>
                <w:iCs/>
              </w:rPr>
              <w:t xml:space="preserve">      </w:t>
            </w:r>
            <w:r w:rsidRPr="00CC0783">
              <w:rPr>
                <w:i/>
                <w:iCs/>
                <w:sz w:val="26"/>
              </w:rPr>
              <w:t>(Địa danh), ngày… tháng… năm…..</w:t>
            </w:r>
          </w:p>
        </w:tc>
      </w:tr>
    </w:tbl>
    <w:p w:rsidR="001D2B9A" w:rsidRPr="00CC0783" w:rsidRDefault="001D2B9A" w:rsidP="001D2B9A">
      <w:pPr>
        <w:spacing w:after="120"/>
        <w:jc w:val="center"/>
        <w:rPr>
          <w:sz w:val="28"/>
          <w:szCs w:val="28"/>
        </w:rPr>
      </w:pPr>
    </w:p>
    <w:p w:rsidR="001D2B9A" w:rsidRPr="00CC0783" w:rsidRDefault="001D2B9A" w:rsidP="001D2B9A">
      <w:pPr>
        <w:spacing w:after="120"/>
        <w:jc w:val="center"/>
        <w:rPr>
          <w:sz w:val="28"/>
          <w:szCs w:val="28"/>
        </w:rPr>
      </w:pPr>
      <w:r w:rsidRPr="00CC0783">
        <w:rPr>
          <w:sz w:val="28"/>
          <w:szCs w:val="28"/>
        </w:rPr>
        <w:t>Kính gửi: (3)</w:t>
      </w:r>
    </w:p>
    <w:p w:rsidR="001D2B9A" w:rsidRPr="00CC0783" w:rsidRDefault="001D2B9A" w:rsidP="001D2B9A">
      <w:pPr>
        <w:spacing w:before="40" w:after="40"/>
        <w:ind w:firstLine="567"/>
        <w:jc w:val="both"/>
        <w:rPr>
          <w:sz w:val="28"/>
          <w:szCs w:val="28"/>
        </w:rPr>
      </w:pPr>
      <w:r w:rsidRPr="00CC0783">
        <w:rPr>
          <w:sz w:val="28"/>
          <w:szCs w:val="28"/>
        </w:rPr>
        <w:t>Chúng tôi là: (1), chủ đầu tư dự án (2) (thông tin như Phụ lục đính kèm).</w:t>
      </w:r>
    </w:p>
    <w:p w:rsidR="001D2B9A" w:rsidRPr="00CC0783" w:rsidRDefault="001D2B9A" w:rsidP="001D2B9A">
      <w:pPr>
        <w:spacing w:before="40" w:after="40"/>
        <w:ind w:firstLine="567"/>
        <w:jc w:val="both"/>
        <w:rPr>
          <w:sz w:val="28"/>
          <w:szCs w:val="28"/>
        </w:rPr>
      </w:pPr>
      <w:r w:rsidRPr="00CC0783">
        <w:rPr>
          <w:sz w:val="28"/>
          <w:szCs w:val="28"/>
        </w:rPr>
        <w:t xml:space="preserve">Dự án (2) đã được … phê duyệt/chấp thuận (điều chỉnh) chủ trương đầu tư </w:t>
      </w:r>
      <w:r w:rsidRPr="00CC0783">
        <w:rPr>
          <w:i/>
          <w:sz w:val="28"/>
          <w:szCs w:val="28"/>
        </w:rPr>
        <w:t>(đối với dự án đầu tư thuộc đối tượng phê duyệt/chấp thuận chủ trương đầu tư)</w:t>
      </w:r>
      <w:r w:rsidRPr="00CC0783">
        <w:rPr>
          <w:sz w:val="28"/>
          <w:szCs w:val="28"/>
        </w:rPr>
        <w:t>.</w:t>
      </w:r>
    </w:p>
    <w:p w:rsidR="001D2B9A" w:rsidRPr="00CC0783" w:rsidRDefault="001D2B9A" w:rsidP="001D2B9A">
      <w:pPr>
        <w:spacing w:before="40" w:after="40"/>
        <w:ind w:firstLine="567"/>
        <w:jc w:val="both"/>
        <w:rPr>
          <w:sz w:val="28"/>
          <w:szCs w:val="28"/>
        </w:rPr>
      </w:pPr>
      <w:r w:rsidRPr="00CC0783">
        <w:rPr>
          <w:sz w:val="28"/>
          <w:szCs w:val="28"/>
        </w:rPr>
        <w:t xml:space="preserve">Hoặc Dự án (2) đã được … cấp/điều chỉnh giấy chứng nhận đăng ký đầu tư </w:t>
      </w:r>
      <w:r w:rsidRPr="00CC0783">
        <w:rPr>
          <w:i/>
          <w:sz w:val="28"/>
          <w:szCs w:val="28"/>
        </w:rPr>
        <w:t>(đối với dự án đầu tư thuộc đối tượng cấp giấy chứng nhận đăng ký đầu tư)</w:t>
      </w:r>
      <w:r w:rsidRPr="00CC0783">
        <w:rPr>
          <w:sz w:val="28"/>
          <w:szCs w:val="28"/>
        </w:rPr>
        <w:t>.</w:t>
      </w:r>
    </w:p>
    <w:p w:rsidR="001D2B9A" w:rsidRPr="00CC0783" w:rsidRDefault="001D2B9A" w:rsidP="001D2B9A">
      <w:pPr>
        <w:spacing w:before="40" w:after="40"/>
        <w:ind w:firstLine="567"/>
        <w:jc w:val="both"/>
        <w:rPr>
          <w:sz w:val="28"/>
          <w:szCs w:val="28"/>
          <w:lang w:val="vi-VN"/>
        </w:rPr>
      </w:pPr>
      <w:r w:rsidRPr="00CC0783">
        <w:rPr>
          <w:sz w:val="28"/>
          <w:szCs w:val="28"/>
        </w:rPr>
        <w:t>Dự án (2) thuộc thẩm quyền phê duyệt đầu tư của ……</w:t>
      </w:r>
      <w:r w:rsidRPr="00CC0783">
        <w:rPr>
          <w:sz w:val="28"/>
          <w:szCs w:val="28"/>
          <w:lang w:val="vi-VN"/>
        </w:rPr>
        <w:t>..........</w:t>
      </w:r>
      <w:r w:rsidRPr="00CC0783">
        <w:rPr>
          <w:sz w:val="28"/>
          <w:szCs w:val="28"/>
        </w:rPr>
        <w:t>.</w:t>
      </w:r>
      <w:r w:rsidRPr="00CC0783">
        <w:rPr>
          <w:sz w:val="28"/>
          <w:szCs w:val="28"/>
          <w:lang w:val="vi-VN"/>
        </w:rPr>
        <w:t>..................</w:t>
      </w:r>
    </w:p>
    <w:p w:rsidR="001D2B9A" w:rsidRPr="00CC0783" w:rsidRDefault="001D2B9A" w:rsidP="001D2B9A">
      <w:pPr>
        <w:spacing w:before="40" w:after="40"/>
        <w:ind w:firstLine="567"/>
        <w:jc w:val="both"/>
        <w:rPr>
          <w:sz w:val="28"/>
          <w:szCs w:val="28"/>
          <w:lang w:val="vi-VN"/>
        </w:rPr>
      </w:pPr>
      <w:r w:rsidRPr="00CC0783">
        <w:rPr>
          <w:sz w:val="28"/>
          <w:szCs w:val="28"/>
          <w:lang w:val="vi-VN"/>
        </w:rPr>
        <w:t>Địa điểm thực hiện dự án (2): ……………………….................................</w:t>
      </w:r>
    </w:p>
    <w:p w:rsidR="001D2B9A" w:rsidRPr="00CC0783" w:rsidRDefault="001D2B9A" w:rsidP="001D2B9A">
      <w:pPr>
        <w:spacing w:before="40" w:after="40"/>
        <w:ind w:firstLine="567"/>
        <w:jc w:val="both"/>
        <w:rPr>
          <w:sz w:val="28"/>
          <w:szCs w:val="28"/>
          <w:lang w:val="vi-VN"/>
        </w:rPr>
      </w:pPr>
      <w:r w:rsidRPr="00CC0783">
        <w:rPr>
          <w:sz w:val="28"/>
          <w:szCs w:val="28"/>
          <w:lang w:val="vi-VN"/>
        </w:rPr>
        <w:t>Địa chỉ liên hệ của (1): …………………………………………………....</w:t>
      </w:r>
    </w:p>
    <w:p w:rsidR="001D2B9A" w:rsidRPr="00CC0783" w:rsidRDefault="001D2B9A" w:rsidP="001D2B9A">
      <w:pPr>
        <w:spacing w:before="40" w:after="40"/>
        <w:ind w:firstLine="567"/>
        <w:jc w:val="both"/>
        <w:rPr>
          <w:sz w:val="28"/>
          <w:szCs w:val="28"/>
          <w:lang w:val="fr-FR"/>
        </w:rPr>
      </w:pPr>
      <w:r w:rsidRPr="00CC0783">
        <w:rPr>
          <w:sz w:val="28"/>
          <w:szCs w:val="28"/>
          <w:lang w:val="fr-FR"/>
        </w:rPr>
        <w:t xml:space="preserve">Điện </w:t>
      </w:r>
      <w:proofErr w:type="gramStart"/>
      <w:r w:rsidRPr="00CC0783">
        <w:rPr>
          <w:sz w:val="28"/>
          <w:szCs w:val="28"/>
          <w:lang w:val="fr-FR"/>
        </w:rPr>
        <w:t>thoại:</w:t>
      </w:r>
      <w:proofErr w:type="gramEnd"/>
      <w:r w:rsidRPr="00CC0783">
        <w:rPr>
          <w:sz w:val="28"/>
          <w:szCs w:val="28"/>
          <w:lang w:val="fr-FR"/>
        </w:rPr>
        <w:t xml:space="preserve"> …………………; Fax: …………………; E-mail: ………….</w:t>
      </w:r>
    </w:p>
    <w:p w:rsidR="001D2B9A" w:rsidRPr="00CC0783" w:rsidRDefault="001D2B9A" w:rsidP="001D2B9A">
      <w:pPr>
        <w:spacing w:before="40" w:after="40"/>
        <w:ind w:firstLine="567"/>
        <w:jc w:val="both"/>
        <w:rPr>
          <w:rFonts w:eastAsia="MS Gothic"/>
          <w:sz w:val="28"/>
          <w:szCs w:val="28"/>
          <w:lang w:val="vi-VN"/>
        </w:rPr>
      </w:pPr>
      <w:r w:rsidRPr="00CC0783">
        <w:rPr>
          <w:sz w:val="28"/>
          <w:szCs w:val="28"/>
          <w:lang w:val="vi-VN"/>
        </w:rPr>
        <w:t>Dự án</w:t>
      </w:r>
      <w:r w:rsidRPr="00CC0783">
        <w:rPr>
          <w:sz w:val="28"/>
          <w:szCs w:val="28"/>
          <w:lang w:val="fr-FR"/>
        </w:rPr>
        <w:t xml:space="preserve"> (2)</w:t>
      </w:r>
      <w:r w:rsidRPr="00CC0783">
        <w:rPr>
          <w:sz w:val="28"/>
          <w:szCs w:val="28"/>
          <w:lang w:val="vi-VN"/>
        </w:rPr>
        <w:t xml:space="preserve"> thuộc số thứ tự ...  Phụ lục III hoặc số thứ tự.......Phụ lục IV </w:t>
      </w:r>
      <w:r w:rsidRPr="00CC0783">
        <w:rPr>
          <w:rStyle w:val="fontstyle01"/>
          <w:lang w:val="vi-VN"/>
        </w:rPr>
        <w:t>ban hành kèm</w:t>
      </w:r>
      <w:r w:rsidRPr="00CC0783">
        <w:rPr>
          <w:sz w:val="28"/>
          <w:szCs w:val="28"/>
          <w:lang w:val="vi-VN"/>
        </w:rPr>
        <w:t xml:space="preserve"> </w:t>
      </w:r>
      <w:r w:rsidRPr="00CC0783">
        <w:rPr>
          <w:rStyle w:val="fontstyle01"/>
          <w:lang w:val="vi-VN"/>
        </w:rPr>
        <w:t>theo Nghị định số 08/2022/NĐ-CP được sửa đổi, bổ sung tại Nghị định số 05/2025/NĐ-CP.</w:t>
      </w:r>
    </w:p>
    <w:p w:rsidR="001D2B9A" w:rsidRPr="00CC0783" w:rsidRDefault="001D2B9A" w:rsidP="001D2B9A">
      <w:pPr>
        <w:spacing w:before="40" w:after="40"/>
        <w:ind w:firstLine="567"/>
        <w:jc w:val="both"/>
        <w:rPr>
          <w:sz w:val="28"/>
          <w:szCs w:val="28"/>
          <w:lang w:val="vi-VN"/>
        </w:rPr>
      </w:pPr>
      <w:r w:rsidRPr="00CC0783">
        <w:rPr>
          <w:sz w:val="28"/>
          <w:szCs w:val="28"/>
          <w:lang w:val="vi-VN"/>
        </w:rPr>
        <w:t>Chúng tôi xin gửi đến (3) hồ sơ gồm:</w:t>
      </w:r>
    </w:p>
    <w:p w:rsidR="001D2B9A" w:rsidRPr="00CC0783" w:rsidRDefault="001D2B9A" w:rsidP="001D2B9A">
      <w:pPr>
        <w:spacing w:before="40" w:after="40"/>
        <w:ind w:firstLine="567"/>
        <w:jc w:val="both"/>
        <w:rPr>
          <w:sz w:val="28"/>
          <w:szCs w:val="28"/>
          <w:lang w:val="vi-VN"/>
        </w:rPr>
      </w:pPr>
      <w:r w:rsidRPr="00CC0783">
        <w:rPr>
          <w:sz w:val="28"/>
          <w:szCs w:val="28"/>
          <w:lang w:val="vi-VN"/>
        </w:rPr>
        <w:t>- Dự án đầu tư của (2) (hoặc báo cáo nghiên cứu khả thi hoặc báo cáo kinh tế - kỹ thuật hoặc tài liệu tương đương);</w:t>
      </w:r>
    </w:p>
    <w:p w:rsidR="001D2B9A" w:rsidRPr="00CC0783" w:rsidRDefault="001D2B9A" w:rsidP="001D2B9A">
      <w:pPr>
        <w:spacing w:before="40" w:after="40"/>
        <w:ind w:firstLine="567"/>
        <w:jc w:val="both"/>
        <w:rPr>
          <w:sz w:val="28"/>
          <w:szCs w:val="28"/>
          <w:lang w:val="vi-VN"/>
        </w:rPr>
      </w:pPr>
      <w:r w:rsidRPr="00CC0783">
        <w:rPr>
          <w:sz w:val="28"/>
          <w:szCs w:val="28"/>
          <w:lang w:val="vi-VN"/>
        </w:rPr>
        <w:t>- Bản chính Báo cáo đánh giá tác động môi trường của (2).</w:t>
      </w:r>
    </w:p>
    <w:p w:rsidR="001D2B9A" w:rsidRPr="00CC0783" w:rsidRDefault="001D2B9A" w:rsidP="001D2B9A">
      <w:pPr>
        <w:spacing w:before="40" w:after="40"/>
        <w:ind w:firstLine="567"/>
        <w:jc w:val="both"/>
        <w:rPr>
          <w:sz w:val="28"/>
          <w:szCs w:val="28"/>
          <w:lang w:val="vi-VN"/>
        </w:rPr>
      </w:pPr>
      <w:r w:rsidRPr="00CC0783">
        <w:rPr>
          <w:sz w:val="28"/>
          <w:szCs w:val="28"/>
          <w:lang w:val="vi-VN"/>
        </w:rPr>
        <w:t>Chúng tôi cam kết bảo đảm về tính trung thực, chính xác của các thông tin, số liệu trong các báo cáo, tài liệu nêu trên. Nếu có gì sai trái, chúng tôi hoàn toàn chịu trách nhiệm trước pháp luật của Việt Nam.</w:t>
      </w:r>
    </w:p>
    <w:p w:rsidR="001D2B9A" w:rsidRPr="00CC0783" w:rsidRDefault="001D2B9A" w:rsidP="001D2B9A">
      <w:pPr>
        <w:spacing w:before="40" w:after="40"/>
        <w:ind w:firstLine="567"/>
        <w:jc w:val="both"/>
        <w:rPr>
          <w:sz w:val="28"/>
          <w:szCs w:val="28"/>
          <w:lang w:val="vi-VN"/>
        </w:rPr>
      </w:pPr>
      <w:r w:rsidRPr="00CC0783">
        <w:rPr>
          <w:sz w:val="28"/>
          <w:szCs w:val="28"/>
          <w:lang w:val="vi-VN"/>
        </w:rPr>
        <w:t>Đề nghị (3) thẩm định báo cáo đánh giá tác động môi trường của (2).</w:t>
      </w:r>
    </w:p>
    <w:tbl>
      <w:tblPr>
        <w:tblW w:w="9360" w:type="dxa"/>
        <w:tblBorders>
          <w:insideH w:val="nil"/>
          <w:insideV w:val="nil"/>
        </w:tblBorders>
        <w:tblLayout w:type="fixed"/>
        <w:tblLook w:val="0600" w:firstRow="0" w:lastRow="0" w:firstColumn="0" w:lastColumn="0" w:noHBand="1" w:noVBand="1"/>
      </w:tblPr>
      <w:tblGrid>
        <w:gridCol w:w="4111"/>
        <w:gridCol w:w="5249"/>
      </w:tblGrid>
      <w:tr w:rsidR="001D2B9A" w:rsidRPr="00CC0783" w:rsidTr="006B00AA">
        <w:trPr>
          <w:trHeight w:val="20"/>
        </w:trPr>
        <w:tc>
          <w:tcPr>
            <w:tcW w:w="4111" w:type="dxa"/>
            <w:tcBorders>
              <w:top w:val="nil"/>
              <w:left w:val="nil"/>
              <w:bottom w:val="nil"/>
              <w:right w:val="nil"/>
            </w:tcBorders>
            <w:tcMar>
              <w:top w:w="100" w:type="dxa"/>
              <w:left w:w="100" w:type="dxa"/>
              <w:bottom w:w="100" w:type="dxa"/>
              <w:right w:w="100" w:type="dxa"/>
            </w:tcMar>
            <w:hideMark/>
          </w:tcPr>
          <w:p w:rsidR="001D2B9A" w:rsidRPr="002205DD" w:rsidRDefault="001D2B9A" w:rsidP="006B00AA">
            <w:pPr>
              <w:shd w:val="clear" w:color="auto" w:fill="FFFFFF"/>
              <w:ind w:left="142"/>
              <w:jc w:val="both"/>
              <w:rPr>
                <w:b/>
                <w:i/>
                <w:lang w:val="vi-VN"/>
              </w:rPr>
            </w:pPr>
            <w:r w:rsidRPr="002205DD">
              <w:rPr>
                <w:b/>
                <w:i/>
                <w:lang w:val="vi-VN"/>
              </w:rPr>
              <w:t>Nơi nhận:</w:t>
            </w:r>
          </w:p>
          <w:p w:rsidR="001D2B9A" w:rsidRPr="002205DD" w:rsidRDefault="001D2B9A" w:rsidP="006B00AA">
            <w:pPr>
              <w:shd w:val="clear" w:color="auto" w:fill="FFFFFF"/>
              <w:ind w:left="142"/>
              <w:jc w:val="both"/>
              <w:rPr>
                <w:lang w:val="vi-VN"/>
              </w:rPr>
            </w:pPr>
            <w:r w:rsidRPr="002205DD">
              <w:rPr>
                <w:lang w:val="vi-VN"/>
              </w:rPr>
              <w:t xml:space="preserve">- </w:t>
            </w:r>
            <w:r w:rsidRPr="002205DD">
              <w:rPr>
                <w:iCs/>
                <w:lang w:val="vi-VN"/>
              </w:rPr>
              <w:t>Như trên;</w:t>
            </w:r>
          </w:p>
          <w:p w:rsidR="001D2B9A" w:rsidRPr="002205DD" w:rsidRDefault="001D2B9A" w:rsidP="006B00AA">
            <w:pPr>
              <w:shd w:val="clear" w:color="auto" w:fill="FFFFFF"/>
              <w:ind w:left="142"/>
              <w:jc w:val="both"/>
              <w:rPr>
                <w:lang w:val="vi-VN"/>
              </w:rPr>
            </w:pPr>
            <w:r w:rsidRPr="002205DD">
              <w:rPr>
                <w:lang w:val="vi-VN"/>
              </w:rPr>
              <w:t>-</w:t>
            </w:r>
            <w:r w:rsidRPr="002205DD">
              <w:rPr>
                <w:iCs/>
                <w:lang w:val="vi-VN"/>
              </w:rPr>
              <w:t xml:space="preserve"> ...;</w:t>
            </w:r>
          </w:p>
          <w:p w:rsidR="001D2B9A" w:rsidRPr="002205DD" w:rsidRDefault="001D2B9A" w:rsidP="006B00AA">
            <w:pPr>
              <w:shd w:val="clear" w:color="auto" w:fill="FFFFFF"/>
              <w:ind w:left="142"/>
              <w:jc w:val="both"/>
              <w:rPr>
                <w:lang w:val="vi-VN"/>
              </w:rPr>
            </w:pPr>
            <w:r w:rsidRPr="002205DD">
              <w:rPr>
                <w:lang w:val="vi-VN"/>
              </w:rPr>
              <w:t xml:space="preserve">- </w:t>
            </w:r>
            <w:r w:rsidRPr="002205DD">
              <w:rPr>
                <w:iCs/>
                <w:lang w:val="vi-VN"/>
              </w:rPr>
              <w:t>Lưu: ...</w:t>
            </w:r>
          </w:p>
        </w:tc>
        <w:tc>
          <w:tcPr>
            <w:tcW w:w="5249" w:type="dxa"/>
            <w:tcBorders>
              <w:top w:val="nil"/>
              <w:left w:val="nil"/>
              <w:bottom w:val="nil"/>
              <w:right w:val="nil"/>
            </w:tcBorders>
            <w:tcMar>
              <w:top w:w="100" w:type="dxa"/>
              <w:left w:w="100" w:type="dxa"/>
              <w:bottom w:w="100" w:type="dxa"/>
              <w:right w:w="100" w:type="dxa"/>
            </w:tcMar>
          </w:tcPr>
          <w:p w:rsidR="001D2B9A" w:rsidRPr="00CC0783" w:rsidRDefault="001D2B9A" w:rsidP="006B00AA">
            <w:pPr>
              <w:jc w:val="center"/>
              <w:rPr>
                <w:b/>
                <w:bCs/>
                <w:sz w:val="26"/>
                <w:szCs w:val="26"/>
                <w:lang w:val="vi-VN"/>
              </w:rPr>
            </w:pPr>
            <w:r w:rsidRPr="002205DD">
              <w:rPr>
                <w:b/>
                <w:bCs/>
                <w:sz w:val="26"/>
                <w:szCs w:val="26"/>
                <w:lang w:val="vi-VN"/>
              </w:rPr>
              <w:t>ĐẠI</w:t>
            </w:r>
            <w:r w:rsidRPr="00CC0783">
              <w:rPr>
                <w:b/>
                <w:bCs/>
                <w:sz w:val="26"/>
                <w:szCs w:val="26"/>
                <w:lang w:val="vi-VN"/>
              </w:rPr>
              <w:t xml:space="preserve"> DIỆN </w:t>
            </w:r>
            <w:r w:rsidRPr="002205DD">
              <w:rPr>
                <w:b/>
                <w:bCs/>
                <w:sz w:val="26"/>
                <w:szCs w:val="26"/>
                <w:lang w:val="vi-VN"/>
              </w:rPr>
              <w:t>THEO PHÁP LUẬT</w:t>
            </w:r>
            <w:r w:rsidRPr="00CC0783">
              <w:rPr>
                <w:b/>
                <w:bCs/>
                <w:sz w:val="26"/>
                <w:szCs w:val="26"/>
                <w:lang w:val="vi-VN"/>
              </w:rPr>
              <w:t xml:space="preserve"> CỦA (1)</w:t>
            </w:r>
          </w:p>
          <w:p w:rsidR="001D2B9A" w:rsidRPr="002205DD" w:rsidRDefault="001D2B9A" w:rsidP="006B00AA">
            <w:pPr>
              <w:jc w:val="center"/>
              <w:rPr>
                <w:i/>
                <w:iCs/>
                <w:sz w:val="26"/>
                <w:szCs w:val="26"/>
                <w:lang w:val="vi-VN"/>
              </w:rPr>
            </w:pPr>
            <w:r w:rsidRPr="002205DD">
              <w:rPr>
                <w:i/>
                <w:iCs/>
                <w:sz w:val="26"/>
                <w:szCs w:val="26"/>
                <w:lang w:val="vi-VN"/>
              </w:rPr>
              <w:t>(Ký</w:t>
            </w:r>
            <w:r w:rsidRPr="00CC0783">
              <w:rPr>
                <w:i/>
                <w:iCs/>
                <w:sz w:val="26"/>
                <w:szCs w:val="26"/>
                <w:lang w:val="vi-VN"/>
              </w:rPr>
              <w:t>, ghi rõ họ tên, chức vụ và đóng dấu</w:t>
            </w:r>
            <w:r w:rsidRPr="002205DD">
              <w:rPr>
                <w:i/>
                <w:iCs/>
                <w:sz w:val="26"/>
                <w:szCs w:val="26"/>
                <w:lang w:val="vi-VN"/>
              </w:rPr>
              <w:t>)</w:t>
            </w:r>
          </w:p>
          <w:p w:rsidR="001D2B9A" w:rsidRPr="002205DD" w:rsidRDefault="001D2B9A" w:rsidP="006B00AA">
            <w:pPr>
              <w:shd w:val="clear" w:color="auto" w:fill="FFFFFF"/>
              <w:jc w:val="center"/>
              <w:rPr>
                <w:b/>
                <w:bCs/>
                <w:lang w:val="vi-VN"/>
              </w:rPr>
            </w:pPr>
          </w:p>
          <w:p w:rsidR="001D2B9A" w:rsidRPr="002205DD" w:rsidRDefault="001D2B9A" w:rsidP="006B00AA">
            <w:pPr>
              <w:shd w:val="clear" w:color="auto" w:fill="FFFFFF"/>
              <w:jc w:val="center"/>
              <w:rPr>
                <w:b/>
                <w:bCs/>
                <w:lang w:val="vi-VN"/>
              </w:rPr>
            </w:pPr>
          </w:p>
          <w:p w:rsidR="001D2B9A" w:rsidRPr="002205DD" w:rsidRDefault="001D2B9A" w:rsidP="006B00AA">
            <w:pPr>
              <w:shd w:val="clear" w:color="auto" w:fill="FFFFFF"/>
              <w:jc w:val="center"/>
              <w:rPr>
                <w:b/>
                <w:bCs/>
                <w:lang w:val="vi-VN"/>
              </w:rPr>
            </w:pPr>
          </w:p>
          <w:p w:rsidR="001D2B9A" w:rsidRPr="002205DD" w:rsidRDefault="001D2B9A" w:rsidP="006B00AA">
            <w:pPr>
              <w:shd w:val="clear" w:color="auto" w:fill="FFFFFF"/>
              <w:jc w:val="center"/>
              <w:rPr>
                <w:b/>
                <w:bCs/>
                <w:lang w:val="vi-VN"/>
              </w:rPr>
            </w:pPr>
          </w:p>
          <w:p w:rsidR="001D2B9A" w:rsidRPr="00CC0783" w:rsidRDefault="001D2B9A" w:rsidP="006B00AA">
            <w:pPr>
              <w:shd w:val="clear" w:color="auto" w:fill="FFFFFF"/>
              <w:jc w:val="center"/>
              <w:rPr>
                <w:b/>
                <w:sz w:val="26"/>
                <w:szCs w:val="26"/>
              </w:rPr>
            </w:pPr>
            <w:r w:rsidRPr="00CC0783">
              <w:rPr>
                <w:b/>
                <w:bCs/>
                <w:sz w:val="26"/>
                <w:szCs w:val="26"/>
              </w:rPr>
              <w:lastRenderedPageBreak/>
              <w:t>Họ và tên</w:t>
            </w:r>
          </w:p>
        </w:tc>
      </w:tr>
    </w:tbl>
    <w:p w:rsidR="001D2B9A" w:rsidRPr="00CC0783" w:rsidRDefault="001D2B9A" w:rsidP="001D2B9A">
      <w:pPr>
        <w:jc w:val="both"/>
        <w:rPr>
          <w:b/>
          <w:i/>
        </w:rPr>
      </w:pPr>
    </w:p>
    <w:p w:rsidR="001D2B9A" w:rsidRPr="00CC0783" w:rsidRDefault="001D2B9A" w:rsidP="001D2B9A">
      <w:pPr>
        <w:jc w:val="both"/>
      </w:pPr>
      <w:r w:rsidRPr="00CC0783">
        <w:rPr>
          <w:b/>
          <w:i/>
        </w:rPr>
        <w:t>Ghi chú:</w:t>
      </w:r>
    </w:p>
    <w:p w:rsidR="001D2B9A" w:rsidRPr="00CC0783" w:rsidRDefault="001D2B9A" w:rsidP="001D2B9A">
      <w:r w:rsidRPr="00CC0783">
        <w:t>(1) Chủ dự án đầu tư;</w:t>
      </w:r>
      <w:r w:rsidRPr="00CC0783">
        <w:rPr>
          <w:lang w:val="vi-VN"/>
        </w:rPr>
        <w:t xml:space="preserve"> </w:t>
      </w:r>
      <w:r w:rsidRPr="00CC0783">
        <w:t>(2) Tên dự án;</w:t>
      </w:r>
      <w:r w:rsidRPr="00CC0783">
        <w:rPr>
          <w:lang w:val="vi-VN"/>
        </w:rPr>
        <w:t xml:space="preserve"> </w:t>
      </w:r>
      <w:r w:rsidRPr="00CC0783">
        <w:t>(3) Cơ quan có thẩm quyền thẩm định báo cáo đánh giá tác động môi trường của dự án.</w:t>
      </w:r>
      <w:r w:rsidRPr="00CC0783">
        <w:rPr>
          <w:lang w:val="vi-VN"/>
        </w:rPr>
        <w:t xml:space="preserve"> </w:t>
      </w:r>
    </w:p>
    <w:p w:rsidR="001D2B9A" w:rsidRPr="00CC0783" w:rsidRDefault="001D2B9A" w:rsidP="001D2B9A">
      <w:pPr>
        <w:jc w:val="center"/>
        <w:rPr>
          <w:b/>
          <w:sz w:val="28"/>
          <w:szCs w:val="28"/>
        </w:rPr>
      </w:pPr>
      <w:r w:rsidRPr="00CC0783">
        <w:rPr>
          <w:b/>
        </w:rPr>
        <w:br w:type="page"/>
      </w:r>
      <w:r w:rsidRPr="00CC0783">
        <w:rPr>
          <w:b/>
          <w:sz w:val="28"/>
          <w:szCs w:val="28"/>
        </w:rPr>
        <w:lastRenderedPageBreak/>
        <w:t>Phụ lục</w:t>
      </w:r>
    </w:p>
    <w:p w:rsidR="001D2B9A" w:rsidRPr="00CC0783" w:rsidRDefault="001D2B9A" w:rsidP="001D2B9A">
      <w:pPr>
        <w:spacing w:before="40" w:after="40"/>
        <w:jc w:val="center"/>
        <w:rPr>
          <w:i/>
          <w:iCs/>
          <w:sz w:val="28"/>
          <w:szCs w:val="28"/>
        </w:rPr>
      </w:pPr>
      <w:r w:rsidRPr="00CC0783">
        <w:rPr>
          <w:i/>
          <w:iCs/>
          <w:sz w:val="28"/>
          <w:szCs w:val="28"/>
        </w:rPr>
        <w:t>(Kèm theo Văn bản số… ngày… tháng… năm… của (1))</w:t>
      </w:r>
    </w:p>
    <w:p w:rsidR="001D2B9A" w:rsidRPr="00CC0783" w:rsidRDefault="001D2B9A" w:rsidP="001D2B9A">
      <w:pPr>
        <w:spacing w:before="40" w:after="40"/>
        <w:jc w:val="center"/>
        <w:rPr>
          <w:i/>
          <w:iCs/>
          <w:sz w:val="28"/>
          <w:szCs w:val="28"/>
        </w:rPr>
      </w:pPr>
    </w:p>
    <w:p w:rsidR="001D2B9A" w:rsidRPr="00CC0783" w:rsidRDefault="001D2B9A" w:rsidP="001D2B9A">
      <w:pPr>
        <w:spacing w:before="40" w:after="40" w:line="320" w:lineRule="exact"/>
        <w:ind w:firstLine="567"/>
        <w:jc w:val="both"/>
        <w:rPr>
          <w:rFonts w:eastAsia="MS Gothic"/>
          <w:sz w:val="28"/>
          <w:szCs w:val="28"/>
          <w:lang w:val="vi-VN"/>
        </w:rPr>
      </w:pPr>
      <w:r w:rsidRPr="00CC0783">
        <w:rPr>
          <w:b/>
          <w:sz w:val="28"/>
          <w:szCs w:val="28"/>
        </w:rPr>
        <w:t>1.</w:t>
      </w:r>
      <w:r w:rsidRPr="00CC0783">
        <w:rPr>
          <w:sz w:val="28"/>
          <w:szCs w:val="28"/>
        </w:rPr>
        <w:t xml:space="preserve"> Loại hình sản xuất, kinh doanh, dịch vụ (theo liệt kê tại Phụ lục II ban hành kèm theo </w:t>
      </w:r>
      <w:r w:rsidRPr="00CC0783">
        <w:rPr>
          <w:rStyle w:val="fontstyle01"/>
          <w:lang w:val="vi-VN"/>
        </w:rPr>
        <w:t>Nghị định số 08/2022/NĐ-CP được sửa đổi, bổ sung tại Nghị định số 05/202</w:t>
      </w:r>
      <w:r w:rsidRPr="00CC0783">
        <w:rPr>
          <w:rStyle w:val="fontstyle01"/>
        </w:rPr>
        <w:t>5</w:t>
      </w:r>
      <w:r w:rsidRPr="00CC0783">
        <w:rPr>
          <w:rStyle w:val="fontstyle01"/>
          <w:lang w:val="vi-VN"/>
        </w:rPr>
        <w:t>/NĐ-CP</w:t>
      </w:r>
      <w:r w:rsidRPr="00CC0783">
        <w:rPr>
          <w:sz w:val="28"/>
          <w:szCs w:val="28"/>
        </w:rPr>
        <w:t>):</w:t>
      </w:r>
    </w:p>
    <w:p w:rsidR="001D2B9A" w:rsidRPr="00CC0783" w:rsidRDefault="001D2B9A" w:rsidP="001D2B9A">
      <w:pPr>
        <w:spacing w:before="40" w:after="40" w:line="320" w:lineRule="exact"/>
        <w:ind w:firstLine="567"/>
        <w:jc w:val="both"/>
        <w:rPr>
          <w:sz w:val="28"/>
          <w:szCs w:val="28"/>
          <w:lang w:val="vi-VN"/>
        </w:rPr>
      </w:pPr>
      <w:r w:rsidRPr="00CC0783">
        <w:rPr>
          <w:sz w:val="28"/>
          <w:szCs w:val="28"/>
          <w:lang w:val="vi-VN"/>
        </w:rPr>
        <w:t>1.1. Là loại hình sản xuất, kinh doanh, dịch vụ có nguy cơ gây ô nhiễm môi trường: □</w:t>
      </w:r>
    </w:p>
    <w:p w:rsidR="001D2B9A" w:rsidRPr="00CC0783" w:rsidRDefault="001D2B9A" w:rsidP="001D2B9A">
      <w:pPr>
        <w:spacing w:before="40" w:after="40" w:line="320" w:lineRule="exact"/>
        <w:ind w:firstLine="567"/>
        <w:jc w:val="both"/>
        <w:rPr>
          <w:sz w:val="28"/>
          <w:szCs w:val="28"/>
          <w:lang w:val="vi-VN"/>
        </w:rPr>
      </w:pPr>
      <w:r w:rsidRPr="00CC0783">
        <w:rPr>
          <w:sz w:val="28"/>
          <w:szCs w:val="28"/>
          <w:lang w:val="vi-VN"/>
        </w:rPr>
        <w:t>Công suất: Lớn □               Trung bình □                 Nhỏ □</w:t>
      </w:r>
    </w:p>
    <w:p w:rsidR="001D2B9A" w:rsidRPr="00CC0783" w:rsidRDefault="001D2B9A" w:rsidP="001D2B9A">
      <w:pPr>
        <w:spacing w:before="40" w:after="40" w:line="320" w:lineRule="exact"/>
        <w:ind w:firstLine="567"/>
        <w:jc w:val="both"/>
        <w:rPr>
          <w:sz w:val="28"/>
          <w:szCs w:val="28"/>
          <w:lang w:val="vi-VN"/>
        </w:rPr>
      </w:pPr>
      <w:r w:rsidRPr="00CC0783">
        <w:rPr>
          <w:sz w:val="28"/>
          <w:szCs w:val="28"/>
          <w:lang w:val="vi-VN"/>
        </w:rPr>
        <w:t>1.2. Không thuộc loại hình sản xuất, kinh doanh, dịch vụ có nguy cơ gây ô nhiễm môi trường: □</w:t>
      </w:r>
    </w:p>
    <w:p w:rsidR="001D2B9A" w:rsidRPr="00CC0783" w:rsidRDefault="001D2B9A" w:rsidP="001D2B9A">
      <w:pPr>
        <w:spacing w:before="40" w:after="40" w:line="320" w:lineRule="exact"/>
        <w:ind w:firstLine="567"/>
        <w:jc w:val="both"/>
        <w:rPr>
          <w:sz w:val="28"/>
          <w:szCs w:val="28"/>
          <w:lang w:val="vi-VN"/>
        </w:rPr>
      </w:pPr>
      <w:r w:rsidRPr="00CC0783">
        <w:rPr>
          <w:sz w:val="28"/>
          <w:szCs w:val="28"/>
          <w:lang w:val="vi-VN"/>
        </w:rPr>
        <w:t>- Dự án quan trọng quốc gia □        Nhóm A □       Nhóm B □    Nhóm C □</w:t>
      </w:r>
    </w:p>
    <w:p w:rsidR="001D2B9A" w:rsidRPr="00CC0783" w:rsidRDefault="001D2B9A" w:rsidP="001D2B9A">
      <w:pPr>
        <w:spacing w:before="40" w:after="40" w:line="320" w:lineRule="exact"/>
        <w:ind w:firstLine="567"/>
        <w:jc w:val="both"/>
        <w:rPr>
          <w:rFonts w:eastAsia="MS Gothic"/>
          <w:spacing w:val="-4"/>
          <w:sz w:val="28"/>
          <w:szCs w:val="28"/>
          <w:lang w:val="vi-VN"/>
        </w:rPr>
      </w:pPr>
      <w:r w:rsidRPr="00CC0783">
        <w:rPr>
          <w:spacing w:val="-4"/>
          <w:sz w:val="28"/>
          <w:szCs w:val="28"/>
          <w:lang w:val="vi-VN"/>
        </w:rPr>
        <w:t>- Quy mô diện tích sử dụng đất, đất có mặt nước (theo liệt kê tại Phụ lục III hoặc Phụ lục IV ban hành kèm theo</w:t>
      </w:r>
      <w:r w:rsidRPr="00CC0783">
        <w:rPr>
          <w:rStyle w:val="fontstyle01"/>
          <w:spacing w:val="-4"/>
          <w:lang w:val="vi-VN"/>
        </w:rPr>
        <w:t xml:space="preserve"> Nghị định số 08/2022/NĐ-CP được sửa đổi, bổ sung tại Nghị định số 05/2025/NĐ-CP</w:t>
      </w:r>
      <w:r w:rsidRPr="00CC0783">
        <w:rPr>
          <w:spacing w:val="-4"/>
          <w:sz w:val="28"/>
          <w:szCs w:val="28"/>
          <w:lang w:val="vi-VN"/>
        </w:rPr>
        <w:t>).</w:t>
      </w:r>
    </w:p>
    <w:p w:rsidR="001D2B9A" w:rsidRPr="00CC0783" w:rsidRDefault="001D2B9A" w:rsidP="001D2B9A">
      <w:pPr>
        <w:spacing w:before="40" w:after="40" w:line="320" w:lineRule="exact"/>
        <w:ind w:firstLine="567"/>
        <w:jc w:val="both"/>
        <w:rPr>
          <w:sz w:val="28"/>
          <w:szCs w:val="28"/>
          <w:lang w:val="vi-VN"/>
        </w:rPr>
      </w:pPr>
      <w:r w:rsidRPr="00CC0783">
        <w:rPr>
          <w:sz w:val="28"/>
          <w:szCs w:val="28"/>
          <w:lang w:val="vi-VN"/>
        </w:rPr>
        <w:t>Lớn □               Trung bình □                  Nhỏ □</w:t>
      </w:r>
    </w:p>
    <w:p w:rsidR="001D2B9A" w:rsidRPr="00CC0783" w:rsidRDefault="001D2B9A" w:rsidP="001D2B9A">
      <w:pPr>
        <w:spacing w:before="40" w:after="40" w:line="320" w:lineRule="exact"/>
        <w:ind w:firstLine="567"/>
        <w:jc w:val="both"/>
        <w:rPr>
          <w:sz w:val="28"/>
          <w:szCs w:val="28"/>
          <w:lang w:val="vi-VN"/>
        </w:rPr>
      </w:pPr>
      <w:r w:rsidRPr="00CC0783">
        <w:rPr>
          <w:sz w:val="28"/>
          <w:szCs w:val="28"/>
          <w:lang w:val="vi-VN"/>
        </w:rPr>
        <w:t>- Thẩm quyền cấp giấy phép nhận chìm ở biển, giao khu vực biển để lấn biển theo quy định của pháp luật về tài nguyên, môi trường biển và hải đảo:</w:t>
      </w:r>
    </w:p>
    <w:p w:rsidR="001D2B9A" w:rsidRPr="00CC0783" w:rsidRDefault="001D2B9A" w:rsidP="001D2B9A">
      <w:pPr>
        <w:spacing w:before="40" w:after="40" w:line="320" w:lineRule="exact"/>
        <w:ind w:firstLine="567"/>
        <w:jc w:val="both"/>
        <w:rPr>
          <w:sz w:val="28"/>
          <w:szCs w:val="28"/>
          <w:lang w:val="vi-VN"/>
        </w:rPr>
      </w:pPr>
      <w:r w:rsidRPr="00CC0783">
        <w:rPr>
          <w:sz w:val="28"/>
          <w:szCs w:val="28"/>
          <w:lang w:val="vi-VN"/>
        </w:rPr>
        <w:t xml:space="preserve">Thủ tướng Chính phủ □       Bộ </w:t>
      </w:r>
      <w:r w:rsidRPr="002205DD">
        <w:rPr>
          <w:sz w:val="28"/>
          <w:szCs w:val="28"/>
          <w:lang w:val="vi-VN"/>
        </w:rPr>
        <w:t>N</w:t>
      </w:r>
      <w:r w:rsidRPr="00CC0783">
        <w:rPr>
          <w:sz w:val="28"/>
          <w:szCs w:val="28"/>
          <w:lang w:val="vi-VN"/>
        </w:rPr>
        <w:t>N&amp;MT □</w:t>
      </w:r>
      <w:r>
        <w:rPr>
          <w:sz w:val="28"/>
          <w:szCs w:val="28"/>
          <w:lang w:val="vi-VN"/>
        </w:rPr>
        <w:t xml:space="preserve">      UBND cấp tỉnh</w:t>
      </w:r>
      <w:r w:rsidRPr="00CC0783">
        <w:rPr>
          <w:sz w:val="28"/>
          <w:szCs w:val="28"/>
          <w:lang w:val="vi-VN"/>
        </w:rPr>
        <w:t xml:space="preserve"> □</w:t>
      </w:r>
    </w:p>
    <w:p w:rsidR="001D2B9A" w:rsidRPr="00CC0783" w:rsidRDefault="001D2B9A" w:rsidP="001D2B9A">
      <w:pPr>
        <w:spacing w:before="40" w:after="40" w:line="320" w:lineRule="exact"/>
        <w:ind w:firstLine="567"/>
        <w:jc w:val="both"/>
        <w:rPr>
          <w:sz w:val="28"/>
          <w:szCs w:val="28"/>
          <w:lang w:val="vi-VN"/>
        </w:rPr>
      </w:pPr>
      <w:r w:rsidRPr="00CC0783">
        <w:rPr>
          <w:sz w:val="28"/>
          <w:szCs w:val="28"/>
          <w:lang w:val="vi-VN"/>
        </w:rPr>
        <w:t>- Thẩm quyền cấp giấy phép khai thác khoáng sản, khai thác và sử dụng tài nguyên nước theo quy định của pháp luật về khoáng sản, tài nguyên nước:</w:t>
      </w:r>
    </w:p>
    <w:p w:rsidR="001D2B9A" w:rsidRPr="00CC0783" w:rsidRDefault="001D2B9A" w:rsidP="001D2B9A">
      <w:pPr>
        <w:spacing w:before="40" w:after="40" w:line="320" w:lineRule="exact"/>
        <w:ind w:firstLine="567"/>
        <w:jc w:val="both"/>
        <w:rPr>
          <w:sz w:val="28"/>
          <w:szCs w:val="28"/>
          <w:lang w:val="vi-VN"/>
        </w:rPr>
      </w:pPr>
      <w:r w:rsidRPr="00CC0783">
        <w:rPr>
          <w:sz w:val="28"/>
          <w:szCs w:val="28"/>
          <w:lang w:val="vi-VN"/>
        </w:rPr>
        <w:t>UBND cấp tỉn</w:t>
      </w:r>
      <w:r>
        <w:rPr>
          <w:sz w:val="28"/>
          <w:szCs w:val="28"/>
          <w:lang w:val="vi-VN"/>
        </w:rPr>
        <w:t xml:space="preserve">h □               Bộ </w:t>
      </w:r>
      <w:r w:rsidRPr="002205DD">
        <w:rPr>
          <w:sz w:val="28"/>
          <w:szCs w:val="28"/>
          <w:lang w:val="vi-VN"/>
        </w:rPr>
        <w:t>N</w:t>
      </w:r>
      <w:r w:rsidRPr="00CC0783">
        <w:rPr>
          <w:sz w:val="28"/>
          <w:szCs w:val="28"/>
          <w:lang w:val="vi-VN"/>
        </w:rPr>
        <w:t>N&amp;MT □</w:t>
      </w:r>
    </w:p>
    <w:p w:rsidR="001D2B9A" w:rsidRPr="00CC0783" w:rsidRDefault="001D2B9A" w:rsidP="001D2B9A">
      <w:pPr>
        <w:spacing w:before="40" w:after="40" w:line="320" w:lineRule="exact"/>
        <w:ind w:firstLine="567"/>
        <w:jc w:val="both"/>
        <w:rPr>
          <w:b/>
          <w:strike/>
          <w:sz w:val="28"/>
          <w:szCs w:val="28"/>
          <w:lang w:val="vi-VN"/>
        </w:rPr>
      </w:pPr>
      <w:r w:rsidRPr="00CC0783">
        <w:rPr>
          <w:b/>
          <w:sz w:val="28"/>
          <w:szCs w:val="28"/>
          <w:lang w:val="vi-VN"/>
        </w:rPr>
        <w:t xml:space="preserve">2. </w:t>
      </w:r>
      <w:r w:rsidRPr="00CC0783">
        <w:rPr>
          <w:b/>
          <w:bCs/>
          <w:iCs/>
          <w:sz w:val="28"/>
          <w:szCs w:val="28"/>
          <w:lang w:val="vi-VN"/>
        </w:rPr>
        <w:t>Yếu tố nhạy cảm</w:t>
      </w:r>
      <w:r w:rsidRPr="00CC0783">
        <w:rPr>
          <w:b/>
          <w:iCs/>
          <w:sz w:val="28"/>
          <w:szCs w:val="28"/>
          <w:lang w:val="vi-VN"/>
        </w:rPr>
        <w:t xml:space="preserve"> </w:t>
      </w:r>
      <w:r w:rsidRPr="00CC0783">
        <w:rPr>
          <w:b/>
          <w:bCs/>
          <w:iCs/>
          <w:sz w:val="28"/>
          <w:szCs w:val="28"/>
          <w:lang w:val="vi-VN"/>
        </w:rPr>
        <w:t>về môi trường của Dự án:</w:t>
      </w:r>
    </w:p>
    <w:p w:rsidR="001D2B9A" w:rsidRPr="00CC0783" w:rsidRDefault="001D2B9A" w:rsidP="001D2B9A">
      <w:pPr>
        <w:spacing w:before="40" w:after="40" w:line="320" w:lineRule="exact"/>
        <w:ind w:firstLine="567"/>
        <w:jc w:val="both"/>
        <w:rPr>
          <w:sz w:val="28"/>
          <w:szCs w:val="28"/>
          <w:lang w:val="vi-VN"/>
        </w:rPr>
      </w:pPr>
      <w:r w:rsidRPr="00CC0783">
        <w:rPr>
          <w:sz w:val="28"/>
          <w:szCs w:val="28"/>
          <w:lang w:val="vi-VN"/>
        </w:rPr>
        <w:t>- Nằm trên phường của đô thị đặc biệt, đô thị loại I, II, III và loại IV theo quy định của pháp luật về phân loại đô thị: Có □     Không □</w:t>
      </w:r>
    </w:p>
    <w:p w:rsidR="001D2B9A" w:rsidRPr="00CC0783" w:rsidRDefault="001D2B9A" w:rsidP="001D2B9A">
      <w:pPr>
        <w:spacing w:before="40" w:after="40" w:line="320" w:lineRule="exact"/>
        <w:ind w:firstLine="567"/>
        <w:jc w:val="both"/>
        <w:rPr>
          <w:sz w:val="28"/>
          <w:szCs w:val="28"/>
          <w:lang w:val="vi-VN"/>
        </w:rPr>
      </w:pPr>
      <w:r w:rsidRPr="00CC0783">
        <w:rPr>
          <w:sz w:val="28"/>
          <w:szCs w:val="28"/>
          <w:lang w:val="vi-VN"/>
        </w:rPr>
        <w:t xml:space="preserve">- Có sử dụng đất, đất có mặt nước của: khu bảo tồn thiên nhiên □; rừng đặc dụng □; rừng phòng hộ □; đất có rừng tự nhiên □; khu bảo vệ nguồn lợi thủy sản □; vùng đất ngập nước quan trọng □; </w:t>
      </w:r>
      <w:r w:rsidRPr="00CC0783">
        <w:rPr>
          <w:iCs/>
          <w:spacing w:val="-2"/>
          <w:sz w:val="28"/>
          <w:szCs w:val="28"/>
          <w:lang w:val="vi-VN"/>
        </w:rPr>
        <w:t xml:space="preserve">khu dự trữ sinh quyển □; </w:t>
      </w:r>
      <w:r w:rsidRPr="00CC0783">
        <w:rPr>
          <w:sz w:val="28"/>
          <w:szCs w:val="28"/>
          <w:lang w:val="vi-VN"/>
        </w:rPr>
        <w:t xml:space="preserve">di sản thiên nhiên thế giới </w:t>
      </w:r>
      <w:r w:rsidRPr="00CC0783">
        <w:rPr>
          <w:iCs/>
          <w:spacing w:val="-2"/>
          <w:sz w:val="28"/>
          <w:szCs w:val="28"/>
          <w:lang w:val="vi-VN"/>
        </w:rPr>
        <w:t>□</w:t>
      </w:r>
      <w:r w:rsidRPr="00CC0783">
        <w:rPr>
          <w:sz w:val="28"/>
          <w:szCs w:val="28"/>
          <w:lang w:val="vi-VN"/>
        </w:rPr>
        <w:t xml:space="preserve">; thuộc một trong các trường hợp quy định tại điểm a, b, c và d cột (3) số thứ tự 7a Phụ lục III </w:t>
      </w:r>
      <w:r w:rsidRPr="00CC0783">
        <w:rPr>
          <w:rStyle w:val="fontstyle01"/>
          <w:spacing w:val="-4"/>
          <w:lang w:val="vi-VN"/>
        </w:rPr>
        <w:t xml:space="preserve">Nghị định số 08/2022/NĐ-CP được sửa đổi, bổ sung tại </w:t>
      </w:r>
      <w:r w:rsidRPr="00CC0783">
        <w:rPr>
          <w:sz w:val="28"/>
          <w:szCs w:val="28"/>
          <w:lang w:val="vi-VN"/>
        </w:rPr>
        <w:t>Nghị định 05/2025/NĐ-CP □</w:t>
      </w:r>
    </w:p>
    <w:p w:rsidR="001D2B9A" w:rsidRPr="00CC0783" w:rsidRDefault="001D2B9A" w:rsidP="001D2B9A">
      <w:pPr>
        <w:spacing w:before="40" w:after="40" w:line="320" w:lineRule="exact"/>
        <w:ind w:firstLine="567"/>
        <w:jc w:val="both"/>
        <w:rPr>
          <w:iCs/>
          <w:spacing w:val="-2"/>
          <w:sz w:val="28"/>
          <w:szCs w:val="28"/>
          <w:lang w:val="vi-VN"/>
        </w:rPr>
      </w:pPr>
      <w:r w:rsidRPr="00CC0783">
        <w:rPr>
          <w:iCs/>
          <w:spacing w:val="-2"/>
          <w:sz w:val="28"/>
          <w:szCs w:val="28"/>
          <w:lang w:val="vi-VN"/>
        </w:rPr>
        <w:t xml:space="preserve">- Có yêu cầu chuyển đổi mục đích sử dụng đất, đất có mặt nước của: khu bảo tồn thiên nhiên □; di sản thiên nhiên thế giới □; khu dự trữ sinh quyển □; vùng đất ngập nước quan trọng □; rừng đặc dụng □; rừng phòng hộ □; đất có rừng tự nhiên □; </w:t>
      </w:r>
      <w:r w:rsidRPr="00CC0783">
        <w:rPr>
          <w:sz w:val="28"/>
          <w:szCs w:val="28"/>
          <w:lang w:val="vi-VN"/>
        </w:rPr>
        <w:t xml:space="preserve">thuộc một trong các trường hợp quy định tại điểm a, b, c và d cột (3) số thứ tự 7b Phụ lục III </w:t>
      </w:r>
      <w:r w:rsidRPr="00CC0783">
        <w:rPr>
          <w:rStyle w:val="fontstyle01"/>
          <w:spacing w:val="-4"/>
          <w:lang w:val="vi-VN"/>
        </w:rPr>
        <w:t xml:space="preserve">Nghị định số 08/2022/NĐ-CP được sửa đổi, bổ sung tại </w:t>
      </w:r>
      <w:r w:rsidRPr="00CC0783">
        <w:rPr>
          <w:sz w:val="28"/>
          <w:szCs w:val="28"/>
          <w:lang w:val="vi-VN"/>
        </w:rPr>
        <w:t>Nghị định 05/2025/NĐ-CP</w:t>
      </w:r>
      <w:r w:rsidRPr="00CC0783">
        <w:rPr>
          <w:iCs/>
          <w:spacing w:val="-2"/>
          <w:sz w:val="28"/>
          <w:szCs w:val="28"/>
          <w:lang w:val="vi-VN"/>
        </w:rPr>
        <w:t xml:space="preserve"> □</w:t>
      </w:r>
    </w:p>
    <w:p w:rsidR="001D2B9A" w:rsidRPr="00CC0783" w:rsidRDefault="001D2B9A" w:rsidP="001D2B9A">
      <w:pPr>
        <w:spacing w:before="40" w:after="40" w:line="320" w:lineRule="exact"/>
        <w:ind w:firstLine="567"/>
        <w:jc w:val="both"/>
        <w:rPr>
          <w:sz w:val="28"/>
          <w:szCs w:val="28"/>
          <w:lang w:val="vi-VN"/>
        </w:rPr>
      </w:pPr>
      <w:r w:rsidRPr="00CC0783">
        <w:rPr>
          <w:sz w:val="28"/>
          <w:szCs w:val="28"/>
          <w:lang w:val="vi-VN"/>
        </w:rPr>
        <w:lastRenderedPageBreak/>
        <w:t>- Có sử dụng đất, đất có mặt nước của di tích lịch sử - văn hóa, khu danh lam thắng cảnh đã được xếp hạng cấp quốc gia, quốc gia đặc biệt: Có □     Không □</w:t>
      </w:r>
    </w:p>
    <w:p w:rsidR="001D2B9A" w:rsidRPr="00CC0783" w:rsidRDefault="001D2B9A" w:rsidP="001D2B9A">
      <w:pPr>
        <w:spacing w:before="40" w:after="40" w:line="320" w:lineRule="exact"/>
        <w:ind w:firstLine="567"/>
        <w:jc w:val="both"/>
        <w:rPr>
          <w:sz w:val="28"/>
          <w:szCs w:val="28"/>
          <w:lang w:val="vi-VN"/>
        </w:rPr>
      </w:pPr>
      <w:r w:rsidRPr="00CC0783">
        <w:rPr>
          <w:sz w:val="28"/>
          <w:szCs w:val="28"/>
          <w:lang w:val="vi-VN"/>
        </w:rPr>
        <w:t>- Có yêu cầu chuyển mục đích sử dụng đất trồng lúa nước từ 02 vụ trở lên từ 5ha trở lên: Có □     Không □</w:t>
      </w:r>
    </w:p>
    <w:p w:rsidR="001D2B9A" w:rsidRPr="00CC0783" w:rsidRDefault="001D2B9A" w:rsidP="001D2B9A">
      <w:pPr>
        <w:spacing w:before="40" w:after="40" w:line="320" w:lineRule="exact"/>
        <w:ind w:firstLine="567"/>
        <w:jc w:val="both"/>
        <w:rPr>
          <w:sz w:val="28"/>
          <w:szCs w:val="28"/>
          <w:lang w:val="vi-VN"/>
        </w:rPr>
      </w:pPr>
      <w:r w:rsidRPr="00CC0783">
        <w:rPr>
          <w:sz w:val="28"/>
          <w:szCs w:val="28"/>
          <w:lang w:val="vi-VN"/>
        </w:rPr>
        <w:t>- Có yêu cầu di dân, tái định cư theo thẩm quyền quy định của pháp luật về đầu tư công, đầu tư và pháp luật về xây dựng: Có □     Không □</w:t>
      </w:r>
    </w:p>
    <w:p w:rsidR="001D2B9A" w:rsidRPr="00CC0783" w:rsidRDefault="001D2B9A" w:rsidP="001D2B9A">
      <w:pPr>
        <w:spacing w:before="40" w:after="40" w:line="320" w:lineRule="exact"/>
        <w:ind w:firstLine="567"/>
        <w:jc w:val="both"/>
        <w:rPr>
          <w:iCs/>
          <w:sz w:val="28"/>
          <w:szCs w:val="28"/>
          <w:lang w:val="vi-VN"/>
        </w:rPr>
      </w:pPr>
      <w:r w:rsidRPr="00CC0783">
        <w:rPr>
          <w:iCs/>
          <w:sz w:val="28"/>
          <w:szCs w:val="28"/>
          <w:lang w:val="vi-VN"/>
        </w:rPr>
        <w:t>- Dự án nằm trên địa bàn từ 02 đơn vị hành chính cấp tỉnh trở lên: Có □     Không □</w:t>
      </w:r>
    </w:p>
    <w:p w:rsidR="001D2B9A" w:rsidRPr="00CC0783" w:rsidRDefault="001D2B9A" w:rsidP="001D2B9A">
      <w:pPr>
        <w:spacing w:before="40" w:after="40" w:line="320" w:lineRule="exact"/>
        <w:ind w:firstLine="567"/>
        <w:jc w:val="both"/>
        <w:rPr>
          <w:iCs/>
          <w:sz w:val="28"/>
          <w:szCs w:val="28"/>
          <w:lang w:val="vi-VN"/>
        </w:rPr>
      </w:pPr>
      <w:r w:rsidRPr="00CC0783">
        <w:rPr>
          <w:iCs/>
          <w:sz w:val="28"/>
          <w:szCs w:val="28"/>
          <w:lang w:val="vi-VN"/>
        </w:rPr>
        <w:t>- Dự án nằm trên vùng biển chưa xác định trách nhiệm quản lý hành chính của UBND cấp tỉnh: Có □     Không □</w:t>
      </w:r>
    </w:p>
    <w:p w:rsidR="001D2B9A" w:rsidRPr="00CC0783" w:rsidRDefault="001D2B9A" w:rsidP="001D2B9A">
      <w:pPr>
        <w:spacing w:before="40" w:after="40" w:line="320" w:lineRule="exact"/>
        <w:ind w:firstLine="567"/>
        <w:jc w:val="both"/>
        <w:rPr>
          <w:sz w:val="28"/>
          <w:szCs w:val="28"/>
          <w:lang w:val="vi-VN"/>
        </w:rPr>
      </w:pPr>
      <w:r w:rsidRPr="00CC0783">
        <w:rPr>
          <w:sz w:val="28"/>
          <w:szCs w:val="28"/>
          <w:lang w:val="vi-VN"/>
        </w:rPr>
        <w:t>- Dự án có xả nước thải vào nguồn nước mặt được dùng cho mục đích cấp nước sinh hoạt: Có □     Không □</w:t>
      </w:r>
    </w:p>
    <w:p w:rsidR="001D2B9A" w:rsidRPr="00CC0783" w:rsidRDefault="001D2B9A" w:rsidP="001D2B9A">
      <w:pPr>
        <w:spacing w:before="40" w:after="40" w:line="320" w:lineRule="exact"/>
        <w:ind w:firstLine="567"/>
        <w:jc w:val="both"/>
        <w:rPr>
          <w:rFonts w:eastAsia="MS Gothic"/>
          <w:b/>
          <w:iCs/>
          <w:sz w:val="28"/>
          <w:szCs w:val="28"/>
          <w:lang w:val="vi-VN"/>
        </w:rPr>
      </w:pPr>
      <w:r w:rsidRPr="00CC0783">
        <w:rPr>
          <w:rFonts w:eastAsia="MS Gothic"/>
          <w:b/>
          <w:iCs/>
          <w:sz w:val="28"/>
          <w:szCs w:val="28"/>
          <w:lang w:val="vi-VN"/>
        </w:rPr>
        <w:t>3. Thông tin khác:</w:t>
      </w:r>
    </w:p>
    <w:p w:rsidR="001D2B9A" w:rsidRPr="00CC0783" w:rsidRDefault="001D2B9A" w:rsidP="001D2B9A">
      <w:pPr>
        <w:spacing w:before="40" w:after="40" w:line="320" w:lineRule="exact"/>
        <w:ind w:firstLine="567"/>
        <w:jc w:val="both"/>
        <w:rPr>
          <w:iCs/>
          <w:sz w:val="28"/>
          <w:szCs w:val="28"/>
          <w:lang w:val="vi-VN"/>
        </w:rPr>
      </w:pPr>
      <w:bookmarkStart w:id="2" w:name="_Hlk161322917"/>
      <w:r w:rsidRPr="00CC0783">
        <w:rPr>
          <w:iCs/>
          <w:sz w:val="28"/>
          <w:szCs w:val="28"/>
          <w:lang w:val="vi-VN"/>
        </w:rPr>
        <w:t>- Dự án có xả nước thải vào công trình thủy lợi: Có □     Không □</w:t>
      </w:r>
    </w:p>
    <w:p w:rsidR="001D2B9A" w:rsidRPr="00CC0783" w:rsidRDefault="001D2B9A" w:rsidP="001D2B9A">
      <w:pPr>
        <w:spacing w:before="40" w:after="40" w:line="320" w:lineRule="exact"/>
        <w:ind w:firstLine="567"/>
        <w:jc w:val="both"/>
        <w:rPr>
          <w:iCs/>
          <w:sz w:val="28"/>
          <w:szCs w:val="28"/>
          <w:lang w:val="vi-VN"/>
        </w:rPr>
      </w:pPr>
      <w:r w:rsidRPr="00CC0783">
        <w:rPr>
          <w:iCs/>
          <w:sz w:val="28"/>
          <w:szCs w:val="28"/>
          <w:lang w:val="vi-VN"/>
        </w:rPr>
        <w:t>+ Tên công trình thủy lợi:…………..</w:t>
      </w:r>
    </w:p>
    <w:p w:rsidR="001D2B9A" w:rsidRPr="00CC0783" w:rsidRDefault="001D2B9A" w:rsidP="001D2B9A">
      <w:pPr>
        <w:spacing w:before="40" w:after="40" w:line="320" w:lineRule="exact"/>
        <w:ind w:firstLine="567"/>
        <w:jc w:val="both"/>
        <w:rPr>
          <w:iCs/>
          <w:sz w:val="28"/>
          <w:szCs w:val="28"/>
          <w:lang w:val="vi-VN"/>
        </w:rPr>
      </w:pPr>
      <w:r w:rsidRPr="00CC0783">
        <w:rPr>
          <w:iCs/>
          <w:sz w:val="28"/>
          <w:szCs w:val="28"/>
          <w:lang w:val="vi-VN"/>
        </w:rPr>
        <w:t>+ Tên cơ quan nhà nước quản lý công trình thủy lợi: ............................</w:t>
      </w:r>
    </w:p>
    <w:bookmarkEnd w:id="2"/>
    <w:p w:rsidR="001D2B9A" w:rsidRPr="00CC0783" w:rsidRDefault="001D2B9A" w:rsidP="001D2B9A">
      <w:pPr>
        <w:spacing w:before="40" w:after="40" w:line="320" w:lineRule="exact"/>
        <w:ind w:firstLine="567"/>
        <w:jc w:val="both"/>
        <w:rPr>
          <w:iCs/>
          <w:sz w:val="28"/>
          <w:szCs w:val="28"/>
          <w:lang w:val="vi-VN"/>
        </w:rPr>
      </w:pPr>
      <w:r w:rsidRPr="00CC0783">
        <w:rPr>
          <w:bCs/>
          <w:sz w:val="28"/>
          <w:szCs w:val="28"/>
          <w:lang w:val="vi-VN"/>
        </w:rPr>
        <w:t xml:space="preserve">- Dự án thuộc thẩm quyền thẩm định của Bộ </w:t>
      </w:r>
      <w:r w:rsidRPr="002205DD">
        <w:rPr>
          <w:bCs/>
          <w:sz w:val="28"/>
          <w:szCs w:val="28"/>
          <w:lang w:val="vi-VN"/>
        </w:rPr>
        <w:t>Nông nghiệp</w:t>
      </w:r>
      <w:r w:rsidRPr="00CC0783">
        <w:rPr>
          <w:bCs/>
          <w:sz w:val="28"/>
          <w:szCs w:val="28"/>
          <w:lang w:val="vi-VN"/>
        </w:rPr>
        <w:t xml:space="preserve"> và Môi trường được phân cấp cho Ủy ban nhân dân cấp tỉnh theo quy định tại Điều 26a </w:t>
      </w:r>
      <w:r w:rsidRPr="00CC0783">
        <w:rPr>
          <w:rStyle w:val="fontstyle01"/>
          <w:spacing w:val="-4"/>
          <w:lang w:val="vi-VN"/>
        </w:rPr>
        <w:t xml:space="preserve">Nghị định số 08/2022/NĐ-CP được sửa đổi, bổ sung tại </w:t>
      </w:r>
      <w:r w:rsidRPr="00CC0783">
        <w:rPr>
          <w:bCs/>
          <w:sz w:val="28"/>
          <w:szCs w:val="28"/>
          <w:lang w:val="vi-VN"/>
        </w:rPr>
        <w:t xml:space="preserve">Nghị định số 05/2025/NĐ-CP: </w:t>
      </w:r>
      <w:r w:rsidRPr="00CC0783">
        <w:rPr>
          <w:iCs/>
          <w:sz w:val="28"/>
          <w:szCs w:val="28"/>
          <w:lang w:val="vi-VN"/>
        </w:rPr>
        <w:t>Có □    Không □</w:t>
      </w:r>
    </w:p>
    <w:p w:rsidR="001D2B9A" w:rsidRPr="00CC0783" w:rsidRDefault="001D2B9A" w:rsidP="001D2B9A">
      <w:pPr>
        <w:spacing w:before="40" w:after="40" w:line="320" w:lineRule="exact"/>
        <w:ind w:firstLine="567"/>
        <w:jc w:val="both"/>
        <w:rPr>
          <w:bCs/>
          <w:sz w:val="28"/>
          <w:szCs w:val="28"/>
          <w:lang w:val="vi-VN"/>
        </w:rPr>
      </w:pPr>
      <w:r w:rsidRPr="00CC0783">
        <w:rPr>
          <w:bCs/>
          <w:sz w:val="28"/>
          <w:szCs w:val="28"/>
          <w:lang w:val="vi-VN"/>
        </w:rPr>
        <w:t xml:space="preserve">- Trường hợp Dự án thuộc thẩm quyền thẩm định của </w:t>
      </w:r>
      <w:r w:rsidRPr="002205DD">
        <w:rPr>
          <w:bCs/>
          <w:sz w:val="28"/>
          <w:szCs w:val="28"/>
          <w:lang w:val="vi-VN"/>
        </w:rPr>
        <w:t xml:space="preserve">Bộ Nông nghiệp và Môi trường </w:t>
      </w:r>
      <w:r w:rsidRPr="00CC0783">
        <w:rPr>
          <w:bCs/>
          <w:sz w:val="28"/>
          <w:szCs w:val="28"/>
          <w:lang w:val="vi-VN"/>
        </w:rPr>
        <w:t>được phân cấp cho Ủy ban nhân dân cấp tỉnh theo quy định tại Điều 26a Nghị định số 08/2022/NĐ-CP được sửa đổi, bổ sung tại Nghị định số 05/2025/NĐ-CP cần xác định rõ:</w:t>
      </w:r>
    </w:p>
    <w:p w:rsidR="001D2B9A" w:rsidRPr="00CC0783" w:rsidRDefault="001D2B9A" w:rsidP="001D2B9A">
      <w:pPr>
        <w:spacing w:before="40" w:after="40" w:line="320" w:lineRule="exact"/>
        <w:ind w:firstLine="567"/>
        <w:jc w:val="both"/>
        <w:rPr>
          <w:bCs/>
          <w:sz w:val="28"/>
          <w:szCs w:val="28"/>
          <w:lang w:val="vi-VN"/>
        </w:rPr>
      </w:pPr>
      <w:r w:rsidRPr="00CC0783">
        <w:rPr>
          <w:bCs/>
          <w:sz w:val="28"/>
          <w:szCs w:val="28"/>
          <w:lang w:val="vi-VN"/>
        </w:rPr>
        <w:t xml:space="preserve">+ Phân cấp theo quy định tại điểm a khoản 1: □   </w:t>
      </w:r>
    </w:p>
    <w:p w:rsidR="001D2B9A" w:rsidRPr="00CC0783" w:rsidRDefault="001D2B9A" w:rsidP="001D2B9A">
      <w:pPr>
        <w:spacing w:before="40" w:after="40" w:line="320" w:lineRule="exact"/>
        <w:ind w:firstLine="567"/>
        <w:jc w:val="both"/>
        <w:rPr>
          <w:bCs/>
          <w:sz w:val="28"/>
          <w:szCs w:val="28"/>
          <w:lang w:val="vi-VN"/>
        </w:rPr>
      </w:pPr>
      <w:r w:rsidRPr="00CC0783">
        <w:rPr>
          <w:bCs/>
          <w:sz w:val="28"/>
          <w:szCs w:val="28"/>
          <w:lang w:val="vi-VN"/>
        </w:rPr>
        <w:t xml:space="preserve">+ Phân cấp theo quy định tại điểm b khoản 1: □  </w:t>
      </w:r>
    </w:p>
    <w:p w:rsidR="001D2B9A" w:rsidRPr="00CC0783" w:rsidRDefault="001D2B9A" w:rsidP="001D2B9A">
      <w:pPr>
        <w:spacing w:before="40" w:after="40" w:line="320" w:lineRule="exact"/>
        <w:ind w:firstLine="567"/>
        <w:jc w:val="both"/>
        <w:rPr>
          <w:bCs/>
          <w:sz w:val="28"/>
          <w:szCs w:val="28"/>
          <w:lang w:val="vi-VN"/>
        </w:rPr>
      </w:pPr>
      <w:r w:rsidRPr="00CC0783">
        <w:rPr>
          <w:bCs/>
          <w:sz w:val="28"/>
          <w:szCs w:val="28"/>
          <w:lang w:val="vi-VN"/>
        </w:rPr>
        <w:t xml:space="preserve">+ Phân cấp theo quy định tại điểm c khoản 1: □    </w:t>
      </w:r>
    </w:p>
    <w:p w:rsidR="001D2B9A" w:rsidRPr="00CC0783" w:rsidRDefault="001D2B9A" w:rsidP="001D2B9A">
      <w:pPr>
        <w:spacing w:before="40" w:after="40" w:line="320" w:lineRule="exact"/>
        <w:ind w:firstLine="567"/>
        <w:jc w:val="both"/>
        <w:rPr>
          <w:bCs/>
          <w:sz w:val="28"/>
          <w:szCs w:val="28"/>
          <w:lang w:val="vi-VN"/>
        </w:rPr>
      </w:pPr>
      <w:r w:rsidRPr="00CC0783">
        <w:rPr>
          <w:bCs/>
          <w:sz w:val="28"/>
          <w:szCs w:val="28"/>
          <w:lang w:val="vi-VN"/>
        </w:rPr>
        <w:t xml:space="preserve">+ Phân cấp theo quy định tại điểm d khoản 1: □    </w:t>
      </w:r>
    </w:p>
    <w:p w:rsidR="001D2B9A" w:rsidRPr="00CC0783" w:rsidRDefault="001D2B9A" w:rsidP="001D2B9A">
      <w:pPr>
        <w:spacing w:before="40" w:after="40" w:line="320" w:lineRule="exact"/>
        <w:ind w:firstLine="567"/>
        <w:jc w:val="both"/>
        <w:rPr>
          <w:bCs/>
          <w:sz w:val="28"/>
          <w:szCs w:val="28"/>
          <w:lang w:val="vi-VN"/>
        </w:rPr>
      </w:pPr>
      <w:r w:rsidRPr="00CC0783">
        <w:rPr>
          <w:bCs/>
          <w:sz w:val="28"/>
          <w:szCs w:val="28"/>
          <w:lang w:val="vi-VN"/>
        </w:rPr>
        <w:t xml:space="preserve">+ Phân cấp theo quy định tại điểm đ khoản 1: □    </w:t>
      </w:r>
    </w:p>
    <w:p w:rsidR="001D2B9A" w:rsidRPr="00CC0783" w:rsidRDefault="001D2B9A" w:rsidP="001D2B9A">
      <w:pPr>
        <w:spacing w:before="40" w:after="40" w:line="320" w:lineRule="exact"/>
        <w:ind w:firstLine="567"/>
        <w:jc w:val="both"/>
        <w:rPr>
          <w:bCs/>
          <w:sz w:val="28"/>
          <w:szCs w:val="28"/>
          <w:lang w:val="vi-VN"/>
        </w:rPr>
      </w:pPr>
      <w:r w:rsidRPr="00CC0783">
        <w:rPr>
          <w:bCs/>
          <w:sz w:val="28"/>
          <w:szCs w:val="28"/>
          <w:lang w:val="vi-VN"/>
        </w:rPr>
        <w:t xml:space="preserve">+ Phân cấp theo quy định tại điểm e khoản 1: □    </w:t>
      </w:r>
    </w:p>
    <w:p w:rsidR="001D2B9A" w:rsidRPr="00CC0783" w:rsidRDefault="001D2B9A" w:rsidP="001D2B9A">
      <w:pPr>
        <w:spacing w:before="40" w:after="40"/>
        <w:ind w:firstLine="567"/>
        <w:rPr>
          <w:b/>
          <w:sz w:val="28"/>
          <w:szCs w:val="28"/>
          <w:lang w:val="vi-VN"/>
        </w:rPr>
      </w:pPr>
      <w:r w:rsidRPr="00CC0783">
        <w:rPr>
          <w:bCs/>
          <w:sz w:val="28"/>
          <w:szCs w:val="28"/>
          <w:lang w:val="vi-VN"/>
        </w:rPr>
        <w:t xml:space="preserve">+ Phân cấp theo quy định tại điểm g khoản 1: □    </w:t>
      </w:r>
    </w:p>
    <w:p w:rsidR="001D2B9A" w:rsidRPr="00CC0783" w:rsidRDefault="001D2B9A" w:rsidP="001D2B9A">
      <w:pPr>
        <w:jc w:val="right"/>
        <w:rPr>
          <w:b/>
          <w:sz w:val="28"/>
          <w:szCs w:val="28"/>
          <w:lang w:val="vi-VN"/>
        </w:rPr>
      </w:pPr>
    </w:p>
    <w:p w:rsidR="001D2B9A" w:rsidRPr="00CC0783" w:rsidRDefault="001D2B9A" w:rsidP="001D2B9A">
      <w:pPr>
        <w:jc w:val="right"/>
        <w:rPr>
          <w:b/>
          <w:sz w:val="28"/>
          <w:szCs w:val="28"/>
          <w:lang w:val="vi-VN"/>
        </w:rPr>
      </w:pPr>
    </w:p>
    <w:p w:rsidR="001D2B9A" w:rsidRPr="00CC0783" w:rsidRDefault="001D2B9A" w:rsidP="001D2B9A">
      <w:pPr>
        <w:jc w:val="right"/>
        <w:rPr>
          <w:b/>
          <w:sz w:val="28"/>
          <w:szCs w:val="28"/>
          <w:lang w:val="vi-VN"/>
        </w:rPr>
      </w:pPr>
    </w:p>
    <w:p w:rsidR="001D2B9A" w:rsidRPr="00CC0783" w:rsidRDefault="001D2B9A" w:rsidP="001D2B9A">
      <w:pPr>
        <w:jc w:val="right"/>
        <w:rPr>
          <w:b/>
          <w:sz w:val="28"/>
          <w:szCs w:val="28"/>
          <w:lang w:val="vi-VN"/>
        </w:rPr>
      </w:pPr>
    </w:p>
    <w:p w:rsidR="001D2B9A" w:rsidRPr="00CC0783" w:rsidRDefault="001D2B9A" w:rsidP="001D2B9A">
      <w:pPr>
        <w:jc w:val="right"/>
        <w:rPr>
          <w:b/>
          <w:sz w:val="28"/>
          <w:szCs w:val="28"/>
          <w:lang w:val="vi-VN"/>
        </w:rPr>
      </w:pPr>
    </w:p>
    <w:p w:rsidR="001D2B9A" w:rsidRPr="00CC0783" w:rsidRDefault="001D2B9A" w:rsidP="001D2B9A">
      <w:pPr>
        <w:jc w:val="right"/>
        <w:rPr>
          <w:b/>
          <w:sz w:val="28"/>
          <w:szCs w:val="28"/>
          <w:lang w:val="vi-VN"/>
        </w:rPr>
      </w:pPr>
    </w:p>
    <w:p w:rsidR="001D2B9A" w:rsidRPr="00CC0783" w:rsidRDefault="001D2B9A" w:rsidP="001D2B9A">
      <w:pPr>
        <w:jc w:val="right"/>
        <w:rPr>
          <w:b/>
          <w:sz w:val="28"/>
          <w:szCs w:val="28"/>
          <w:lang w:val="vi-VN"/>
        </w:rPr>
      </w:pPr>
    </w:p>
    <w:p w:rsidR="00C7029C" w:rsidRPr="00CC0783" w:rsidRDefault="00C7029C" w:rsidP="00C7029C">
      <w:pPr>
        <w:jc w:val="right"/>
        <w:rPr>
          <w:b/>
          <w:sz w:val="28"/>
          <w:szCs w:val="28"/>
          <w:lang w:val="vi-VN"/>
        </w:rPr>
      </w:pPr>
    </w:p>
    <w:p w:rsidR="00C7029C" w:rsidRPr="00CC0783" w:rsidRDefault="00C7029C" w:rsidP="00C7029C">
      <w:pPr>
        <w:jc w:val="center"/>
        <w:rPr>
          <w:b/>
          <w:bCs/>
          <w:sz w:val="28"/>
          <w:szCs w:val="28"/>
          <w:lang w:val="vi-VN"/>
        </w:rPr>
      </w:pPr>
      <w:r w:rsidRPr="0043384D">
        <w:rPr>
          <w:b/>
          <w:iCs/>
          <w:sz w:val="28"/>
          <w:szCs w:val="28"/>
          <w:lang w:val="vi-VN"/>
        </w:rPr>
        <w:t>Mẫu số 04.</w:t>
      </w:r>
      <w:r w:rsidRPr="0043384D">
        <w:rPr>
          <w:i/>
          <w:iCs/>
          <w:sz w:val="28"/>
          <w:szCs w:val="28"/>
          <w:lang w:val="vi-VN"/>
        </w:rPr>
        <w:t xml:space="preserve"> </w:t>
      </w:r>
      <w:r w:rsidRPr="0043384D">
        <w:rPr>
          <w:b/>
          <w:sz w:val="28"/>
          <w:szCs w:val="28"/>
          <w:lang w:val="vi-VN"/>
        </w:rPr>
        <w:t>N</w:t>
      </w:r>
      <w:r w:rsidRPr="00CC0783">
        <w:rPr>
          <w:b/>
          <w:sz w:val="28"/>
          <w:szCs w:val="28"/>
          <w:lang w:val="vi-VN"/>
        </w:rPr>
        <w:t xml:space="preserve">ội dung báo cáo đánh giá tác động môi trường </w:t>
      </w:r>
    </w:p>
    <w:p w:rsidR="00C7029C" w:rsidRPr="00CC0783" w:rsidRDefault="00C7029C" w:rsidP="00C7029C">
      <w:pPr>
        <w:jc w:val="center"/>
        <w:rPr>
          <w:b/>
          <w:sz w:val="28"/>
          <w:szCs w:val="28"/>
          <w:lang w:val="vi-VN"/>
        </w:rPr>
      </w:pPr>
      <w:r w:rsidRPr="00CC0783">
        <w:rPr>
          <w:i/>
          <w:iCs/>
          <w:sz w:val="28"/>
          <w:szCs w:val="28"/>
          <w:lang w:val="vi-VN" w:bidi="en-US"/>
        </w:rPr>
        <w:t>(</w:t>
      </w:r>
      <w:r w:rsidRPr="0043384D">
        <w:rPr>
          <w:i/>
          <w:iCs/>
          <w:sz w:val="28"/>
          <w:szCs w:val="28"/>
          <w:lang w:val="vi-VN" w:bidi="en-US"/>
        </w:rPr>
        <w:t>Kèm theo Quyết định số 2266/QĐ-BNNMT ngày 20 tháng 6 năm 2025 của Bộ trưởng Bộ Nông nghiệp và Môi trường</w:t>
      </w:r>
      <w:r w:rsidRPr="00CC0783">
        <w:rPr>
          <w:i/>
          <w:iCs/>
          <w:sz w:val="28"/>
          <w:szCs w:val="28"/>
          <w:lang w:val="vi-VN"/>
        </w:rPr>
        <w:t>)</w:t>
      </w:r>
    </w:p>
    <w:p w:rsidR="00C7029C" w:rsidRPr="00CC0783" w:rsidRDefault="00C7029C" w:rsidP="00C7029C">
      <w:pPr>
        <w:rPr>
          <w:sz w:val="28"/>
          <w:szCs w:val="28"/>
          <w:lang w:val="vi-VN"/>
        </w:rPr>
      </w:pPr>
    </w:p>
    <w:tbl>
      <w:tblPr>
        <w:tblW w:w="8640" w:type="dxa"/>
        <w:jc w:val="center"/>
        <w:tblLayout w:type="fixed"/>
        <w:tblLook w:val="0400" w:firstRow="0" w:lastRow="0" w:firstColumn="0" w:lastColumn="0" w:noHBand="0" w:noVBand="1"/>
      </w:tblPr>
      <w:tblGrid>
        <w:gridCol w:w="8640"/>
      </w:tblGrid>
      <w:tr w:rsidR="00C7029C" w:rsidRPr="00CC0783" w:rsidTr="006B00AA">
        <w:trPr>
          <w:jc w:val="center"/>
        </w:trPr>
        <w:tc>
          <w:tcPr>
            <w:tcW w:w="86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7029C" w:rsidRPr="00CC0783" w:rsidRDefault="00C7029C" w:rsidP="006B00AA">
            <w:pPr>
              <w:jc w:val="center"/>
              <w:rPr>
                <w:sz w:val="28"/>
                <w:szCs w:val="28"/>
                <w:lang w:val="vi-VN"/>
              </w:rPr>
            </w:pPr>
            <w:r w:rsidRPr="00CC0783">
              <w:rPr>
                <w:sz w:val="28"/>
                <w:szCs w:val="28"/>
                <w:lang w:val="vi-VN"/>
              </w:rPr>
              <w:t>Cơ quan cấp trên của chủ dự án</w:t>
            </w:r>
          </w:p>
          <w:p w:rsidR="00C7029C" w:rsidRPr="00CC0783" w:rsidRDefault="00C7029C" w:rsidP="006B00AA">
            <w:pPr>
              <w:jc w:val="center"/>
              <w:rPr>
                <w:sz w:val="28"/>
                <w:szCs w:val="28"/>
                <w:lang w:val="vi-VN"/>
              </w:rPr>
            </w:pPr>
            <w:r w:rsidRPr="00CC0783">
              <w:rPr>
                <w:sz w:val="28"/>
                <w:szCs w:val="28"/>
                <w:lang w:val="vi-VN"/>
              </w:rPr>
              <w:t>(1)</w:t>
            </w:r>
          </w:p>
          <w:p w:rsidR="00C7029C" w:rsidRPr="00CC0783" w:rsidRDefault="00C7029C" w:rsidP="006B00AA">
            <w:pPr>
              <w:rPr>
                <w:sz w:val="28"/>
                <w:szCs w:val="28"/>
                <w:lang w:val="vi-VN"/>
              </w:rPr>
            </w:pPr>
            <w:r w:rsidRPr="00CC0783">
              <w:rPr>
                <w:sz w:val="28"/>
                <w:szCs w:val="28"/>
                <w:lang w:val="vi-VN"/>
              </w:rPr>
              <w:t> </w:t>
            </w:r>
          </w:p>
          <w:p w:rsidR="00C7029C" w:rsidRPr="00CC0783" w:rsidRDefault="00C7029C" w:rsidP="006B00AA">
            <w:pPr>
              <w:rPr>
                <w:sz w:val="28"/>
                <w:szCs w:val="28"/>
                <w:lang w:val="vi-VN"/>
              </w:rPr>
            </w:pPr>
            <w:r w:rsidRPr="00CC0783">
              <w:rPr>
                <w:sz w:val="28"/>
                <w:szCs w:val="28"/>
                <w:lang w:val="vi-VN"/>
              </w:rPr>
              <w:t> </w:t>
            </w:r>
          </w:p>
          <w:p w:rsidR="00C7029C" w:rsidRPr="00CC0783" w:rsidRDefault="00C7029C" w:rsidP="006B00AA">
            <w:pPr>
              <w:jc w:val="center"/>
              <w:rPr>
                <w:sz w:val="28"/>
                <w:szCs w:val="28"/>
                <w:lang w:val="vi-VN"/>
              </w:rPr>
            </w:pPr>
            <w:r w:rsidRPr="00CC0783">
              <w:rPr>
                <w:b/>
                <w:sz w:val="28"/>
                <w:szCs w:val="28"/>
                <w:lang w:val="vi-VN"/>
              </w:rPr>
              <w:t>BÁO CÁO</w:t>
            </w:r>
          </w:p>
          <w:p w:rsidR="00C7029C" w:rsidRPr="00CC0783" w:rsidRDefault="00C7029C" w:rsidP="006B00AA">
            <w:pPr>
              <w:jc w:val="center"/>
              <w:rPr>
                <w:sz w:val="28"/>
                <w:szCs w:val="28"/>
                <w:lang w:val="vi-VN"/>
              </w:rPr>
            </w:pPr>
            <w:r w:rsidRPr="00CC0783">
              <w:rPr>
                <w:b/>
                <w:sz w:val="28"/>
                <w:szCs w:val="28"/>
                <w:lang w:val="vi-VN"/>
              </w:rPr>
              <w:t>ĐÁNH GIÁ TÁC ĐỘNG MÔI TRƯỜNG</w:t>
            </w:r>
          </w:p>
          <w:p w:rsidR="00C7029C" w:rsidRPr="00CC0783" w:rsidRDefault="00C7029C" w:rsidP="006B00AA">
            <w:pPr>
              <w:jc w:val="center"/>
              <w:rPr>
                <w:sz w:val="28"/>
                <w:szCs w:val="28"/>
              </w:rPr>
            </w:pPr>
            <w:r w:rsidRPr="00CC0783">
              <w:rPr>
                <w:sz w:val="28"/>
                <w:szCs w:val="28"/>
              </w:rPr>
              <w:t>của dự án (2)</w:t>
            </w:r>
          </w:p>
          <w:p w:rsidR="00C7029C" w:rsidRPr="00CC0783" w:rsidRDefault="00C7029C" w:rsidP="006B00AA">
            <w:pPr>
              <w:jc w:val="center"/>
              <w:rPr>
                <w:sz w:val="28"/>
                <w:szCs w:val="28"/>
              </w:rPr>
            </w:pPr>
            <w:r w:rsidRPr="00CC0783">
              <w:rPr>
                <w:sz w:val="28"/>
                <w:szCs w:val="28"/>
              </w:rPr>
              <w:t> </w:t>
            </w:r>
          </w:p>
          <w:p w:rsidR="00C7029C" w:rsidRPr="00CC0783" w:rsidRDefault="00C7029C" w:rsidP="006B00AA">
            <w:pPr>
              <w:jc w:val="center"/>
              <w:rPr>
                <w:sz w:val="28"/>
                <w:szCs w:val="28"/>
              </w:rPr>
            </w:pPr>
            <w:r w:rsidRPr="00CC0783">
              <w:rPr>
                <w:sz w:val="28"/>
                <w:szCs w:val="28"/>
              </w:rPr>
              <w:t> </w:t>
            </w:r>
          </w:p>
          <w:p w:rsidR="00C7029C" w:rsidRPr="00CC0783" w:rsidRDefault="00C7029C" w:rsidP="006B00AA">
            <w:pPr>
              <w:jc w:val="center"/>
              <w:rPr>
                <w:sz w:val="28"/>
                <w:szCs w:val="28"/>
              </w:rPr>
            </w:pPr>
          </w:p>
          <w:p w:rsidR="00C7029C" w:rsidRPr="00CC0783" w:rsidRDefault="00C7029C" w:rsidP="006B00AA">
            <w:pPr>
              <w:jc w:val="center"/>
              <w:rPr>
                <w:sz w:val="28"/>
                <w:szCs w:val="28"/>
              </w:rPr>
            </w:pPr>
          </w:p>
          <w:p w:rsidR="00C7029C" w:rsidRPr="00CC0783" w:rsidRDefault="00C7029C" w:rsidP="006B00AA">
            <w:pPr>
              <w:jc w:val="center"/>
              <w:rPr>
                <w:sz w:val="28"/>
                <w:szCs w:val="28"/>
              </w:rPr>
            </w:pPr>
          </w:p>
          <w:p w:rsidR="00C7029C" w:rsidRPr="00CC0783" w:rsidRDefault="00C7029C" w:rsidP="006B00AA">
            <w:pPr>
              <w:jc w:val="center"/>
              <w:rPr>
                <w:sz w:val="28"/>
                <w:szCs w:val="28"/>
              </w:rPr>
            </w:pPr>
          </w:p>
          <w:p w:rsidR="00C7029C" w:rsidRPr="00CC0783" w:rsidRDefault="00C7029C" w:rsidP="006B00AA">
            <w:pPr>
              <w:jc w:val="center"/>
              <w:rPr>
                <w:sz w:val="28"/>
                <w:szCs w:val="28"/>
              </w:rPr>
            </w:pPr>
          </w:p>
          <w:p w:rsidR="00C7029C" w:rsidRPr="00CC0783" w:rsidRDefault="00C7029C" w:rsidP="006B00AA">
            <w:pPr>
              <w:jc w:val="center"/>
              <w:rPr>
                <w:sz w:val="28"/>
                <w:szCs w:val="28"/>
              </w:rPr>
            </w:pPr>
          </w:p>
          <w:p w:rsidR="00C7029C" w:rsidRPr="00CC0783" w:rsidRDefault="00C7029C" w:rsidP="006B00AA">
            <w:pPr>
              <w:jc w:val="center"/>
              <w:rPr>
                <w:sz w:val="28"/>
                <w:szCs w:val="28"/>
              </w:rPr>
            </w:pPr>
          </w:p>
          <w:p w:rsidR="00C7029C" w:rsidRPr="00CC0783" w:rsidRDefault="00C7029C" w:rsidP="006B00AA">
            <w:pPr>
              <w:jc w:val="center"/>
              <w:rPr>
                <w:sz w:val="28"/>
                <w:szCs w:val="28"/>
              </w:rPr>
            </w:pPr>
          </w:p>
          <w:p w:rsidR="00C7029C" w:rsidRPr="00CC0783" w:rsidRDefault="00C7029C" w:rsidP="006B00AA">
            <w:pPr>
              <w:jc w:val="center"/>
              <w:rPr>
                <w:sz w:val="28"/>
                <w:szCs w:val="28"/>
              </w:rPr>
            </w:pPr>
          </w:p>
          <w:p w:rsidR="00C7029C" w:rsidRPr="00CC0783" w:rsidRDefault="00C7029C" w:rsidP="006B00AA">
            <w:pPr>
              <w:rPr>
                <w:sz w:val="28"/>
                <w:szCs w:val="28"/>
              </w:rPr>
            </w:pPr>
          </w:p>
          <w:tbl>
            <w:tblPr>
              <w:tblW w:w="8384" w:type="dxa"/>
              <w:tblLayout w:type="fixed"/>
              <w:tblLook w:val="0400" w:firstRow="0" w:lastRow="0" w:firstColumn="0" w:lastColumn="0" w:noHBand="0" w:noVBand="1"/>
            </w:tblPr>
            <w:tblGrid>
              <w:gridCol w:w="4192"/>
              <w:gridCol w:w="4192"/>
            </w:tblGrid>
            <w:tr w:rsidR="00C7029C" w:rsidRPr="00CC0783" w:rsidTr="006B00AA">
              <w:tc>
                <w:tcPr>
                  <w:tcW w:w="4192" w:type="dxa"/>
                  <w:tcMar>
                    <w:top w:w="0" w:type="dxa"/>
                    <w:left w:w="108" w:type="dxa"/>
                    <w:bottom w:w="0" w:type="dxa"/>
                    <w:right w:w="108" w:type="dxa"/>
                  </w:tcMar>
                </w:tcPr>
                <w:p w:rsidR="00C7029C" w:rsidRPr="00CC0783" w:rsidRDefault="00C7029C" w:rsidP="006B00AA">
                  <w:pPr>
                    <w:jc w:val="center"/>
                    <w:rPr>
                      <w:i/>
                      <w:iCs/>
                      <w:sz w:val="28"/>
                      <w:szCs w:val="28"/>
                    </w:rPr>
                  </w:pPr>
                  <w:r w:rsidRPr="00CC0783">
                    <w:rPr>
                      <w:b/>
                      <w:sz w:val="28"/>
                      <w:szCs w:val="28"/>
                    </w:rPr>
                    <w:t>CHỦ DỰ ÁN (*)</w:t>
                  </w:r>
                  <w:r w:rsidRPr="00CC0783">
                    <w:rPr>
                      <w:sz w:val="28"/>
                      <w:szCs w:val="28"/>
                    </w:rPr>
                    <w:br/>
                  </w:r>
                  <w:r w:rsidRPr="00CC0783">
                    <w:rPr>
                      <w:i/>
                      <w:iCs/>
                      <w:sz w:val="28"/>
                      <w:szCs w:val="28"/>
                    </w:rPr>
                    <w:t>(Chữ ký, đóng dấu)</w:t>
                  </w:r>
                </w:p>
                <w:p w:rsidR="00C7029C" w:rsidRPr="00CC0783" w:rsidRDefault="00C7029C" w:rsidP="006B00AA">
                  <w:pPr>
                    <w:jc w:val="center"/>
                    <w:rPr>
                      <w:i/>
                      <w:iCs/>
                      <w:sz w:val="28"/>
                      <w:szCs w:val="28"/>
                    </w:rPr>
                  </w:pPr>
                </w:p>
                <w:p w:rsidR="00C7029C" w:rsidRPr="00CC0783" w:rsidRDefault="00C7029C" w:rsidP="006B00AA">
                  <w:pPr>
                    <w:jc w:val="center"/>
                    <w:rPr>
                      <w:i/>
                      <w:iCs/>
                      <w:sz w:val="28"/>
                      <w:szCs w:val="28"/>
                    </w:rPr>
                  </w:pPr>
                </w:p>
                <w:p w:rsidR="00C7029C" w:rsidRPr="00CC0783" w:rsidRDefault="00C7029C" w:rsidP="006B00AA">
                  <w:pPr>
                    <w:jc w:val="center"/>
                    <w:rPr>
                      <w:i/>
                      <w:iCs/>
                      <w:sz w:val="28"/>
                      <w:szCs w:val="28"/>
                    </w:rPr>
                  </w:pPr>
                </w:p>
                <w:p w:rsidR="00C7029C" w:rsidRPr="00CC0783" w:rsidRDefault="00C7029C" w:rsidP="006B00AA">
                  <w:pPr>
                    <w:jc w:val="center"/>
                    <w:rPr>
                      <w:sz w:val="28"/>
                      <w:szCs w:val="28"/>
                    </w:rPr>
                  </w:pPr>
                  <w:r w:rsidRPr="00CC0783">
                    <w:rPr>
                      <w:b/>
                      <w:iCs/>
                      <w:sz w:val="28"/>
                      <w:szCs w:val="28"/>
                    </w:rPr>
                    <w:t>Họ và tên</w:t>
                  </w:r>
                </w:p>
              </w:tc>
              <w:tc>
                <w:tcPr>
                  <w:tcW w:w="4192" w:type="dxa"/>
                  <w:tcMar>
                    <w:top w:w="0" w:type="dxa"/>
                    <w:left w:w="108" w:type="dxa"/>
                    <w:bottom w:w="0" w:type="dxa"/>
                    <w:right w:w="108" w:type="dxa"/>
                  </w:tcMar>
                </w:tcPr>
                <w:p w:rsidR="00C7029C" w:rsidRPr="00CC0783" w:rsidRDefault="00C7029C" w:rsidP="006B00AA">
                  <w:pPr>
                    <w:jc w:val="center"/>
                    <w:rPr>
                      <w:i/>
                      <w:iCs/>
                      <w:sz w:val="28"/>
                      <w:szCs w:val="28"/>
                    </w:rPr>
                  </w:pPr>
                  <w:r w:rsidRPr="00CC0783">
                    <w:rPr>
                      <w:b/>
                      <w:sz w:val="28"/>
                      <w:szCs w:val="28"/>
                    </w:rPr>
                    <w:t>ĐƠN VỊ TƯ VẤN (nếu có) (*)</w:t>
                  </w:r>
                  <w:r w:rsidRPr="00CC0783">
                    <w:rPr>
                      <w:sz w:val="28"/>
                      <w:szCs w:val="28"/>
                    </w:rPr>
                    <w:br/>
                  </w:r>
                  <w:r w:rsidRPr="00CC0783">
                    <w:rPr>
                      <w:i/>
                      <w:iCs/>
                      <w:sz w:val="28"/>
                      <w:szCs w:val="28"/>
                    </w:rPr>
                    <w:t>(Chữ ký, đóng dấu)</w:t>
                  </w:r>
                </w:p>
                <w:p w:rsidR="00C7029C" w:rsidRPr="00CC0783" w:rsidRDefault="00C7029C" w:rsidP="006B00AA">
                  <w:pPr>
                    <w:jc w:val="center"/>
                    <w:rPr>
                      <w:i/>
                      <w:iCs/>
                      <w:sz w:val="28"/>
                      <w:szCs w:val="28"/>
                    </w:rPr>
                  </w:pPr>
                </w:p>
                <w:p w:rsidR="00C7029C" w:rsidRPr="00CC0783" w:rsidRDefault="00C7029C" w:rsidP="006B00AA">
                  <w:pPr>
                    <w:jc w:val="center"/>
                    <w:rPr>
                      <w:i/>
                      <w:iCs/>
                      <w:sz w:val="28"/>
                      <w:szCs w:val="28"/>
                    </w:rPr>
                  </w:pPr>
                </w:p>
                <w:p w:rsidR="00C7029C" w:rsidRPr="00CC0783" w:rsidRDefault="00C7029C" w:rsidP="006B00AA">
                  <w:pPr>
                    <w:jc w:val="center"/>
                    <w:rPr>
                      <w:i/>
                      <w:iCs/>
                      <w:sz w:val="28"/>
                      <w:szCs w:val="28"/>
                    </w:rPr>
                  </w:pPr>
                </w:p>
                <w:p w:rsidR="00C7029C" w:rsidRPr="00CC0783" w:rsidRDefault="00C7029C" w:rsidP="006B00AA">
                  <w:pPr>
                    <w:jc w:val="center"/>
                    <w:rPr>
                      <w:sz w:val="28"/>
                      <w:szCs w:val="28"/>
                    </w:rPr>
                  </w:pPr>
                  <w:r w:rsidRPr="00CC0783">
                    <w:rPr>
                      <w:b/>
                      <w:iCs/>
                      <w:sz w:val="28"/>
                      <w:szCs w:val="28"/>
                    </w:rPr>
                    <w:t>Họ và tên</w:t>
                  </w:r>
                </w:p>
              </w:tc>
            </w:tr>
          </w:tbl>
          <w:p w:rsidR="00C7029C" w:rsidRPr="00CC0783" w:rsidRDefault="00C7029C" w:rsidP="006B00AA">
            <w:pPr>
              <w:rPr>
                <w:sz w:val="28"/>
                <w:szCs w:val="28"/>
              </w:rPr>
            </w:pPr>
            <w:r w:rsidRPr="00CC0783">
              <w:rPr>
                <w:b/>
                <w:sz w:val="28"/>
                <w:szCs w:val="28"/>
              </w:rPr>
              <w:t> </w:t>
            </w:r>
          </w:p>
          <w:p w:rsidR="00C7029C" w:rsidRPr="00CC0783" w:rsidRDefault="00C7029C" w:rsidP="006B00AA">
            <w:pPr>
              <w:rPr>
                <w:sz w:val="28"/>
                <w:szCs w:val="28"/>
              </w:rPr>
            </w:pPr>
            <w:r w:rsidRPr="00CC0783">
              <w:rPr>
                <w:b/>
                <w:sz w:val="28"/>
                <w:szCs w:val="28"/>
              </w:rPr>
              <w:t> </w:t>
            </w:r>
          </w:p>
          <w:p w:rsidR="00C7029C" w:rsidRPr="00CC0783" w:rsidRDefault="00C7029C" w:rsidP="006B00AA">
            <w:pPr>
              <w:jc w:val="center"/>
              <w:rPr>
                <w:sz w:val="28"/>
                <w:szCs w:val="28"/>
              </w:rPr>
            </w:pPr>
            <w:r w:rsidRPr="00CC0783">
              <w:rPr>
                <w:i/>
                <w:sz w:val="28"/>
                <w:szCs w:val="28"/>
              </w:rPr>
              <w:t>Địa danh (**), tháng … năm …</w:t>
            </w:r>
          </w:p>
        </w:tc>
      </w:tr>
    </w:tbl>
    <w:p w:rsidR="00C7029C" w:rsidRPr="00CC0783" w:rsidRDefault="00C7029C" w:rsidP="00C7029C">
      <w:pPr>
        <w:jc w:val="both"/>
        <w:rPr>
          <w:b/>
          <w:i/>
          <w:sz w:val="28"/>
          <w:szCs w:val="28"/>
        </w:rPr>
      </w:pPr>
    </w:p>
    <w:p w:rsidR="00C7029C" w:rsidRPr="00CC0783" w:rsidRDefault="00C7029C" w:rsidP="00C7029C">
      <w:pPr>
        <w:jc w:val="both"/>
      </w:pPr>
      <w:r w:rsidRPr="00CC0783">
        <w:rPr>
          <w:b/>
          <w:i/>
        </w:rPr>
        <w:t>Ghi chú:</w:t>
      </w:r>
    </w:p>
    <w:p w:rsidR="00C7029C" w:rsidRPr="00CC0783" w:rsidRDefault="00C7029C" w:rsidP="00C7029C">
      <w:pPr>
        <w:jc w:val="both"/>
      </w:pPr>
      <w:r w:rsidRPr="00CC0783">
        <w:t>(1) Tên chủ dự án;</w:t>
      </w:r>
    </w:p>
    <w:p w:rsidR="00C7029C" w:rsidRPr="00CC0783" w:rsidRDefault="00C7029C" w:rsidP="00C7029C">
      <w:pPr>
        <w:jc w:val="both"/>
      </w:pPr>
      <w:r w:rsidRPr="00CC0783">
        <w:t xml:space="preserve">(2) Tên dự án; </w:t>
      </w:r>
    </w:p>
    <w:p w:rsidR="00C7029C" w:rsidRPr="00CC0783" w:rsidRDefault="00C7029C" w:rsidP="00C7029C">
      <w:pPr>
        <w:jc w:val="both"/>
      </w:pPr>
      <w:r w:rsidRPr="00CC0783">
        <w:t xml:space="preserve">(*) Chỉ thể hiện ở trang phụ bìa; </w:t>
      </w:r>
    </w:p>
    <w:p w:rsidR="00C7029C" w:rsidRPr="00CC0783" w:rsidRDefault="00C7029C" w:rsidP="00C7029C">
      <w:pPr>
        <w:jc w:val="both"/>
      </w:pPr>
      <w:r w:rsidRPr="00CC0783">
        <w:t>(**) Ghi địa danh cấp tỉnh nơi thực hiện dự án hoặc nơi đặt trụ sở chính của chủ dự án.</w:t>
      </w:r>
    </w:p>
    <w:p w:rsidR="00C7029C" w:rsidRPr="00CC0783" w:rsidRDefault="00C7029C" w:rsidP="00C7029C">
      <w:pPr>
        <w:spacing w:after="120"/>
        <w:ind w:firstLine="567"/>
        <w:jc w:val="both"/>
        <w:rPr>
          <w:b/>
          <w:sz w:val="28"/>
          <w:szCs w:val="28"/>
        </w:rPr>
      </w:pPr>
    </w:p>
    <w:p w:rsidR="00C7029C" w:rsidRPr="00CC0783" w:rsidRDefault="00C7029C" w:rsidP="00C7029C">
      <w:pPr>
        <w:spacing w:after="120"/>
        <w:ind w:firstLine="567"/>
        <w:jc w:val="both"/>
        <w:rPr>
          <w:b/>
          <w:sz w:val="28"/>
          <w:szCs w:val="28"/>
        </w:rPr>
      </w:pPr>
    </w:p>
    <w:p w:rsidR="00C7029C" w:rsidRPr="00CC0783" w:rsidRDefault="00C7029C" w:rsidP="00C7029C">
      <w:pPr>
        <w:spacing w:after="120"/>
        <w:ind w:firstLine="567"/>
        <w:jc w:val="both"/>
        <w:rPr>
          <w:b/>
          <w:sz w:val="28"/>
          <w:szCs w:val="28"/>
        </w:rPr>
      </w:pPr>
    </w:p>
    <w:p w:rsidR="00C7029C" w:rsidRPr="00CC0783" w:rsidRDefault="00C7029C" w:rsidP="00C7029C">
      <w:pPr>
        <w:spacing w:after="120"/>
        <w:ind w:firstLine="567"/>
        <w:jc w:val="both"/>
        <w:rPr>
          <w:b/>
          <w:sz w:val="28"/>
          <w:szCs w:val="28"/>
        </w:rPr>
      </w:pPr>
    </w:p>
    <w:p w:rsidR="00C7029C" w:rsidRPr="00CC0783" w:rsidRDefault="00C7029C" w:rsidP="00C7029C">
      <w:pPr>
        <w:spacing w:after="120"/>
        <w:jc w:val="both"/>
        <w:rPr>
          <w:b/>
          <w:sz w:val="28"/>
          <w:szCs w:val="28"/>
        </w:rPr>
      </w:pPr>
    </w:p>
    <w:p w:rsidR="00C7029C" w:rsidRPr="00CC0783" w:rsidRDefault="00C7029C" w:rsidP="00C7029C">
      <w:pPr>
        <w:jc w:val="center"/>
        <w:rPr>
          <w:sz w:val="28"/>
          <w:szCs w:val="28"/>
        </w:rPr>
      </w:pPr>
      <w:r w:rsidRPr="00CC0783">
        <w:rPr>
          <w:b/>
          <w:sz w:val="28"/>
          <w:szCs w:val="28"/>
        </w:rPr>
        <w:t>MỤC LỤC</w:t>
      </w:r>
    </w:p>
    <w:p w:rsidR="00C7029C" w:rsidRPr="00CC0783" w:rsidRDefault="00C7029C" w:rsidP="00C7029C">
      <w:pPr>
        <w:jc w:val="center"/>
        <w:rPr>
          <w:b/>
          <w:sz w:val="28"/>
          <w:szCs w:val="28"/>
        </w:rPr>
      </w:pPr>
      <w:r w:rsidRPr="00CC0783">
        <w:rPr>
          <w:b/>
          <w:sz w:val="28"/>
          <w:szCs w:val="28"/>
        </w:rPr>
        <w:t>Danh mục các từ và các ký hiệu viết tắt</w:t>
      </w:r>
    </w:p>
    <w:p w:rsidR="00C7029C" w:rsidRPr="00CC0783" w:rsidRDefault="00C7029C" w:rsidP="00C7029C">
      <w:pPr>
        <w:jc w:val="center"/>
        <w:rPr>
          <w:b/>
          <w:sz w:val="28"/>
          <w:szCs w:val="28"/>
        </w:rPr>
      </w:pPr>
      <w:r w:rsidRPr="00CC0783">
        <w:rPr>
          <w:b/>
          <w:sz w:val="28"/>
          <w:szCs w:val="28"/>
        </w:rPr>
        <w:t>Danh mục các bảng, các hình vẽ</w:t>
      </w:r>
    </w:p>
    <w:p w:rsidR="00C7029C" w:rsidRPr="00CC0783" w:rsidRDefault="00C7029C" w:rsidP="00C7029C">
      <w:pPr>
        <w:spacing w:before="100" w:after="100"/>
        <w:jc w:val="center"/>
        <w:rPr>
          <w:b/>
          <w:sz w:val="28"/>
          <w:szCs w:val="28"/>
        </w:rPr>
      </w:pPr>
    </w:p>
    <w:p w:rsidR="00C7029C" w:rsidRPr="00CC0783" w:rsidRDefault="00C7029C" w:rsidP="00C7029C">
      <w:pPr>
        <w:spacing w:before="100" w:after="100"/>
        <w:jc w:val="center"/>
        <w:rPr>
          <w:sz w:val="28"/>
          <w:szCs w:val="28"/>
        </w:rPr>
      </w:pPr>
      <w:r w:rsidRPr="00CC0783">
        <w:rPr>
          <w:b/>
          <w:sz w:val="28"/>
          <w:szCs w:val="28"/>
        </w:rPr>
        <w:t>MỞ ĐẦU</w:t>
      </w:r>
    </w:p>
    <w:p w:rsidR="00C7029C" w:rsidRPr="00CC0783" w:rsidRDefault="00C7029C" w:rsidP="00C7029C">
      <w:pPr>
        <w:spacing w:before="40" w:after="40"/>
        <w:ind w:firstLine="567"/>
        <w:jc w:val="both"/>
        <w:rPr>
          <w:sz w:val="28"/>
          <w:szCs w:val="28"/>
        </w:rPr>
      </w:pPr>
      <w:r w:rsidRPr="00CC0783">
        <w:rPr>
          <w:b/>
          <w:sz w:val="28"/>
          <w:szCs w:val="28"/>
        </w:rPr>
        <w:t>1. Xuất xứ của dự án</w:t>
      </w:r>
    </w:p>
    <w:p w:rsidR="00C7029C" w:rsidRPr="00CC0783" w:rsidRDefault="00C7029C" w:rsidP="00C7029C">
      <w:pPr>
        <w:spacing w:before="40" w:after="40"/>
        <w:ind w:firstLine="567"/>
        <w:jc w:val="both"/>
        <w:rPr>
          <w:sz w:val="28"/>
          <w:szCs w:val="28"/>
        </w:rPr>
      </w:pPr>
      <w:r w:rsidRPr="00CC0783">
        <w:rPr>
          <w:sz w:val="28"/>
          <w:szCs w:val="28"/>
        </w:rPr>
        <w:t>1.1. Thông tin chung về dự án, trong đó nêu rõ loại hình dự án (mới, mở rộng quy mô, nâng công suất, thay đổi công nghệ hoặc dự án loại khác).</w:t>
      </w:r>
    </w:p>
    <w:p w:rsidR="00C7029C" w:rsidRPr="00CC0783" w:rsidRDefault="00C7029C" w:rsidP="00C7029C">
      <w:pPr>
        <w:spacing w:before="40" w:after="40"/>
        <w:ind w:firstLine="567"/>
        <w:jc w:val="both"/>
        <w:rPr>
          <w:sz w:val="28"/>
          <w:szCs w:val="28"/>
        </w:rPr>
      </w:pPr>
      <w:r w:rsidRPr="00CC0783">
        <w:rPr>
          <w:sz w:val="28"/>
          <w:szCs w:val="28"/>
        </w:rPr>
        <w:t>1.2. Cơ quan, tổ chức có thẩm quyền phê duyệt chủ trương đầu tư (đối với dự án phải có quyết định chủ trương đầu tư), báo cáo nghiên cứu khả thi hoặc tài liệu tương đương với báo cáo nghiên cứu khả thi của dự án.</w:t>
      </w:r>
    </w:p>
    <w:p w:rsidR="00C7029C" w:rsidRPr="00CC0783" w:rsidRDefault="00C7029C" w:rsidP="00C7029C">
      <w:pPr>
        <w:spacing w:before="40" w:after="40"/>
        <w:ind w:firstLine="567"/>
        <w:jc w:val="both"/>
        <w:rPr>
          <w:sz w:val="28"/>
          <w:szCs w:val="28"/>
        </w:rPr>
      </w:pPr>
      <w:r w:rsidRPr="00CC0783">
        <w:rPr>
          <w:sz w:val="28"/>
          <w:szCs w:val="28"/>
        </w:rPr>
        <w:t xml:space="preserve">1.3. </w:t>
      </w:r>
      <w:r w:rsidRPr="00CC0783">
        <w:rPr>
          <w:spacing w:val="-2"/>
          <w:sz w:val="28"/>
          <w:szCs w:val="28"/>
        </w:rPr>
        <w:t>Sự phù hợp của dự án đầu tư với Quy hoạch bảo vệ môi trường quốc gia, quy hoạch bảo tồn đa dạng sinh học quốc gia, quy hoạch vùng, quy hoạch tỉnh, quy định của pháp luật về bảo vệ môi trường, đa dạng sinh học; mối quan hệ của dự án với các dự án khác, các quy hoạch và quy định khác của pháp luật có liên quan.</w:t>
      </w:r>
    </w:p>
    <w:p w:rsidR="00C7029C" w:rsidRPr="00CC0783" w:rsidRDefault="00C7029C" w:rsidP="00C7029C">
      <w:pPr>
        <w:widowControl w:val="0"/>
        <w:spacing w:before="40" w:after="40"/>
        <w:ind w:firstLine="567"/>
        <w:jc w:val="both"/>
        <w:rPr>
          <w:sz w:val="28"/>
          <w:szCs w:val="28"/>
        </w:rPr>
      </w:pPr>
      <w:r w:rsidRPr="00CC0783">
        <w:rPr>
          <w:sz w:val="28"/>
          <w:szCs w:val="28"/>
        </w:rPr>
        <w:t>1.4. Trường hợp dự án đầu tư vào khu sản xuất, kinh doanh, dịch vụ tập trung, cụm công nghiệp thì phải nêu rõ tên của khu sản xuất, kinh doanh, dịch vụ tập trung, cụm công nghiệp và thuyết minh sự phù hợp của dự án với ngành nghề đầu tư và phân khu chức năng của khu sản xuất, kinh doanh, dịch vụ tập trung, cụm công nghiệp.</w:t>
      </w:r>
    </w:p>
    <w:p w:rsidR="00C7029C" w:rsidRPr="00CC0783" w:rsidRDefault="00C7029C" w:rsidP="00C7029C">
      <w:pPr>
        <w:spacing w:before="40" w:after="40"/>
        <w:ind w:firstLine="567"/>
        <w:jc w:val="both"/>
        <w:rPr>
          <w:sz w:val="28"/>
          <w:szCs w:val="28"/>
        </w:rPr>
      </w:pPr>
      <w:r w:rsidRPr="00CC0783">
        <w:rPr>
          <w:b/>
          <w:sz w:val="28"/>
          <w:szCs w:val="28"/>
        </w:rPr>
        <w:t>2. Căn cứ pháp lý và kỹ thuật của việc thực hiện đánh giá tác động môi trường (ĐTM)</w:t>
      </w:r>
    </w:p>
    <w:p w:rsidR="00C7029C" w:rsidRPr="00CC0783" w:rsidRDefault="00C7029C" w:rsidP="00C7029C">
      <w:pPr>
        <w:spacing w:before="40" w:after="40"/>
        <w:ind w:firstLine="567"/>
        <w:jc w:val="both"/>
        <w:rPr>
          <w:sz w:val="28"/>
          <w:szCs w:val="28"/>
        </w:rPr>
      </w:pPr>
      <w:r w:rsidRPr="00CC0783">
        <w:rPr>
          <w:sz w:val="28"/>
          <w:szCs w:val="28"/>
        </w:rPr>
        <w:t>2.1. Liệt kê các văn bản pháp lý, quy chuẩn, tiêu chuẩn và hướng dẫn kỹ thuật có liên quan làm căn cứ cho việc thực hiện ĐTM.</w:t>
      </w:r>
    </w:p>
    <w:p w:rsidR="00C7029C" w:rsidRPr="00CC0783" w:rsidRDefault="00C7029C" w:rsidP="00C7029C">
      <w:pPr>
        <w:spacing w:before="40" w:after="40"/>
        <w:ind w:firstLine="567"/>
        <w:jc w:val="both"/>
        <w:rPr>
          <w:sz w:val="28"/>
          <w:szCs w:val="28"/>
        </w:rPr>
      </w:pPr>
      <w:r w:rsidRPr="00CC0783">
        <w:rPr>
          <w:sz w:val="28"/>
          <w:szCs w:val="28"/>
        </w:rPr>
        <w:t xml:space="preserve">2.2. Liệt kê các văn bản pháp lý, quyết định hoặc ý kiến bằng văn bản của các cấp có thẩm quyền liên quan đến dự án. </w:t>
      </w:r>
    </w:p>
    <w:p w:rsidR="00C7029C" w:rsidRPr="00CC0783" w:rsidRDefault="00C7029C" w:rsidP="00C7029C">
      <w:pPr>
        <w:spacing w:before="40" w:after="40"/>
        <w:ind w:firstLine="567"/>
        <w:jc w:val="both"/>
        <w:rPr>
          <w:sz w:val="28"/>
          <w:szCs w:val="28"/>
        </w:rPr>
      </w:pPr>
      <w:r w:rsidRPr="00CC0783">
        <w:rPr>
          <w:sz w:val="28"/>
          <w:szCs w:val="28"/>
        </w:rPr>
        <w:t>2.3. Liệt kê các tài liệu, dữ liệu do chủ dự án tạo lập được sử dụng trong quá trình thực hiện ĐTM.</w:t>
      </w:r>
    </w:p>
    <w:p w:rsidR="00C7029C" w:rsidRPr="00CC0783" w:rsidRDefault="00C7029C" w:rsidP="00C7029C">
      <w:pPr>
        <w:spacing w:before="40" w:after="40"/>
        <w:ind w:firstLine="567"/>
        <w:jc w:val="both"/>
        <w:rPr>
          <w:sz w:val="28"/>
          <w:szCs w:val="28"/>
        </w:rPr>
      </w:pPr>
      <w:r w:rsidRPr="00CC0783">
        <w:rPr>
          <w:b/>
          <w:sz w:val="28"/>
          <w:szCs w:val="28"/>
        </w:rPr>
        <w:t>3. Tổ chức thực hiện đánh giá tác động môi trường</w:t>
      </w:r>
    </w:p>
    <w:p w:rsidR="00C7029C" w:rsidRPr="00CC0783" w:rsidRDefault="00C7029C" w:rsidP="00C7029C">
      <w:pPr>
        <w:spacing w:before="40" w:after="40"/>
        <w:ind w:firstLine="567"/>
        <w:jc w:val="both"/>
        <w:rPr>
          <w:sz w:val="28"/>
          <w:szCs w:val="28"/>
        </w:rPr>
      </w:pPr>
      <w:r w:rsidRPr="00CC0783">
        <w:rPr>
          <w:sz w:val="28"/>
          <w:szCs w:val="28"/>
        </w:rPr>
        <w:t>Tóm tắt việc tổ chức thực hiện ĐTM và lập báo cáo ĐTM của chủ dự án, đơn vị tư vấn kèm theo danh sách (có chữ ký) của những người tham gia ĐTM.</w:t>
      </w:r>
    </w:p>
    <w:p w:rsidR="00C7029C" w:rsidRPr="00CC0783" w:rsidRDefault="00C7029C" w:rsidP="00C7029C">
      <w:pPr>
        <w:spacing w:before="40" w:after="40"/>
        <w:ind w:firstLine="567"/>
        <w:jc w:val="both"/>
        <w:rPr>
          <w:sz w:val="28"/>
          <w:szCs w:val="28"/>
        </w:rPr>
      </w:pPr>
      <w:r w:rsidRPr="00CC0783">
        <w:rPr>
          <w:b/>
          <w:sz w:val="28"/>
          <w:szCs w:val="28"/>
        </w:rPr>
        <w:t>4. Phương pháp đánh giá tác động môi trường</w:t>
      </w:r>
    </w:p>
    <w:p w:rsidR="00C7029C" w:rsidRPr="00CC0783" w:rsidRDefault="00C7029C" w:rsidP="00C7029C">
      <w:pPr>
        <w:spacing w:before="40" w:after="40"/>
        <w:ind w:firstLine="567"/>
        <w:jc w:val="both"/>
        <w:rPr>
          <w:spacing w:val="-6"/>
          <w:sz w:val="28"/>
          <w:szCs w:val="28"/>
        </w:rPr>
      </w:pPr>
      <w:r w:rsidRPr="00CC0783">
        <w:rPr>
          <w:spacing w:val="-6"/>
          <w:sz w:val="28"/>
          <w:szCs w:val="28"/>
        </w:rPr>
        <w:lastRenderedPageBreak/>
        <w:t>Liệt kê các phương pháp ĐTM và các phương pháp khác được sử dụng (nếu có).</w:t>
      </w:r>
    </w:p>
    <w:p w:rsidR="00C7029C" w:rsidRPr="00CC0783" w:rsidRDefault="00C7029C" w:rsidP="00C7029C">
      <w:pPr>
        <w:spacing w:before="40" w:after="40"/>
        <w:ind w:firstLine="567"/>
        <w:jc w:val="both"/>
        <w:rPr>
          <w:b/>
          <w:bCs/>
          <w:sz w:val="28"/>
          <w:szCs w:val="28"/>
        </w:rPr>
      </w:pPr>
      <w:r w:rsidRPr="00CC0783">
        <w:rPr>
          <w:b/>
          <w:bCs/>
          <w:sz w:val="28"/>
          <w:szCs w:val="28"/>
        </w:rPr>
        <w:t>5</w:t>
      </w:r>
      <w:r w:rsidRPr="00CC0783">
        <w:rPr>
          <w:b/>
          <w:bCs/>
          <w:sz w:val="28"/>
          <w:szCs w:val="28"/>
          <w:lang w:val="vi-VN"/>
        </w:rPr>
        <w:t>. Tóm tắt nội dung chính của Báo cáo</w:t>
      </w:r>
      <w:r w:rsidRPr="00CC0783">
        <w:rPr>
          <w:b/>
          <w:bCs/>
          <w:sz w:val="28"/>
          <w:szCs w:val="28"/>
        </w:rPr>
        <w:t xml:space="preserve"> ĐTM</w:t>
      </w:r>
    </w:p>
    <w:p w:rsidR="00C7029C" w:rsidRPr="0043384D" w:rsidRDefault="00C7029C" w:rsidP="00C7029C">
      <w:pPr>
        <w:spacing w:before="40" w:after="40"/>
        <w:ind w:firstLine="567"/>
        <w:jc w:val="both"/>
        <w:rPr>
          <w:sz w:val="28"/>
          <w:szCs w:val="28"/>
          <w:lang w:val="sv-SE"/>
        </w:rPr>
      </w:pPr>
      <w:r w:rsidRPr="0043384D">
        <w:rPr>
          <w:b/>
          <w:sz w:val="28"/>
          <w:szCs w:val="28"/>
          <w:lang w:val="sv-SE"/>
        </w:rPr>
        <w:t>5</w:t>
      </w:r>
      <w:r w:rsidRPr="00CC0783">
        <w:rPr>
          <w:b/>
          <w:sz w:val="28"/>
          <w:szCs w:val="28"/>
          <w:lang w:val="vi-VN"/>
        </w:rPr>
        <w:t>.</w:t>
      </w:r>
      <w:r w:rsidRPr="0043384D">
        <w:rPr>
          <w:b/>
          <w:sz w:val="28"/>
          <w:szCs w:val="28"/>
          <w:lang w:val="sv-SE"/>
        </w:rPr>
        <w:t>1. Thông tin về dự án</w:t>
      </w:r>
    </w:p>
    <w:p w:rsidR="00C7029C" w:rsidRPr="0043384D" w:rsidRDefault="00C7029C" w:rsidP="00C7029C">
      <w:pPr>
        <w:spacing w:before="40" w:after="40"/>
        <w:ind w:firstLine="567"/>
        <w:jc w:val="both"/>
        <w:rPr>
          <w:sz w:val="28"/>
          <w:szCs w:val="28"/>
          <w:lang w:val="sv-SE"/>
        </w:rPr>
      </w:pPr>
      <w:r w:rsidRPr="0043384D">
        <w:rPr>
          <w:sz w:val="28"/>
          <w:szCs w:val="28"/>
          <w:lang w:val="sv-SE"/>
        </w:rPr>
        <w:t>5</w:t>
      </w:r>
      <w:r w:rsidRPr="00CC0783">
        <w:rPr>
          <w:sz w:val="28"/>
          <w:szCs w:val="28"/>
          <w:lang w:val="vi-VN"/>
        </w:rPr>
        <w:t>.</w:t>
      </w:r>
      <w:r w:rsidRPr="0043384D">
        <w:rPr>
          <w:sz w:val="28"/>
          <w:szCs w:val="28"/>
          <w:lang w:val="sv-SE"/>
        </w:rPr>
        <w:t xml:space="preserve">1.1. Thông tin chung: tên dự án, địa điểm thực hiện, chủ </w:t>
      </w:r>
      <w:r w:rsidRPr="00CC0783">
        <w:rPr>
          <w:sz w:val="28"/>
          <w:szCs w:val="28"/>
          <w:lang w:val="vi-VN"/>
        </w:rPr>
        <w:t xml:space="preserve">dự án </w:t>
      </w:r>
      <w:r w:rsidRPr="0043384D">
        <w:rPr>
          <w:sz w:val="28"/>
          <w:szCs w:val="28"/>
          <w:lang w:val="sv-SE"/>
        </w:rPr>
        <w:t>đầu tư.</w:t>
      </w:r>
    </w:p>
    <w:p w:rsidR="00C7029C" w:rsidRPr="0043384D" w:rsidRDefault="00C7029C" w:rsidP="00C7029C">
      <w:pPr>
        <w:spacing w:before="40" w:after="40"/>
        <w:ind w:firstLine="567"/>
        <w:jc w:val="both"/>
        <w:rPr>
          <w:sz w:val="28"/>
          <w:szCs w:val="28"/>
          <w:lang w:val="sv-SE"/>
        </w:rPr>
      </w:pPr>
      <w:r w:rsidRPr="0043384D">
        <w:rPr>
          <w:sz w:val="28"/>
          <w:szCs w:val="28"/>
          <w:lang w:val="sv-SE"/>
        </w:rPr>
        <w:t>5</w:t>
      </w:r>
      <w:r w:rsidRPr="00CC0783">
        <w:rPr>
          <w:sz w:val="28"/>
          <w:szCs w:val="28"/>
          <w:lang w:val="vi-VN"/>
        </w:rPr>
        <w:t>.</w:t>
      </w:r>
      <w:r w:rsidRPr="0043384D">
        <w:rPr>
          <w:sz w:val="28"/>
          <w:szCs w:val="28"/>
          <w:lang w:val="sv-SE"/>
        </w:rPr>
        <w:t>1.2. Quy mô, công suất.</w:t>
      </w:r>
    </w:p>
    <w:p w:rsidR="00C7029C" w:rsidRPr="0043384D" w:rsidRDefault="00C7029C" w:rsidP="00C7029C">
      <w:pPr>
        <w:spacing w:before="40" w:after="40"/>
        <w:ind w:firstLine="567"/>
        <w:jc w:val="both"/>
        <w:rPr>
          <w:sz w:val="28"/>
          <w:szCs w:val="28"/>
          <w:lang w:val="sv-SE"/>
        </w:rPr>
      </w:pPr>
      <w:r w:rsidRPr="0043384D">
        <w:rPr>
          <w:sz w:val="28"/>
          <w:szCs w:val="28"/>
          <w:lang w:val="sv-SE"/>
        </w:rPr>
        <w:t>5</w:t>
      </w:r>
      <w:r w:rsidRPr="00CC0783">
        <w:rPr>
          <w:sz w:val="28"/>
          <w:szCs w:val="28"/>
          <w:lang w:val="vi-VN"/>
        </w:rPr>
        <w:t>.</w:t>
      </w:r>
      <w:r w:rsidRPr="0043384D">
        <w:rPr>
          <w:sz w:val="28"/>
          <w:szCs w:val="28"/>
          <w:lang w:val="sv-SE"/>
        </w:rPr>
        <w:t>1.3. Công nghệ sản xuất (nếu có).</w:t>
      </w:r>
    </w:p>
    <w:p w:rsidR="00C7029C" w:rsidRPr="0043384D" w:rsidRDefault="00C7029C" w:rsidP="00C7029C">
      <w:pPr>
        <w:spacing w:before="40" w:after="40"/>
        <w:ind w:firstLine="567"/>
        <w:jc w:val="both"/>
        <w:rPr>
          <w:sz w:val="28"/>
          <w:szCs w:val="28"/>
          <w:lang w:val="sv-SE"/>
        </w:rPr>
      </w:pPr>
      <w:r w:rsidRPr="0043384D">
        <w:rPr>
          <w:sz w:val="28"/>
          <w:szCs w:val="28"/>
          <w:lang w:val="sv-SE"/>
        </w:rPr>
        <w:t>5</w:t>
      </w:r>
      <w:r w:rsidRPr="00CC0783">
        <w:rPr>
          <w:sz w:val="28"/>
          <w:szCs w:val="28"/>
          <w:lang w:val="vi-VN"/>
        </w:rPr>
        <w:t>.</w:t>
      </w:r>
      <w:r w:rsidRPr="0043384D">
        <w:rPr>
          <w:sz w:val="28"/>
          <w:szCs w:val="28"/>
          <w:lang w:val="sv-SE"/>
        </w:rPr>
        <w:t>1.4. Phạm</w:t>
      </w:r>
      <w:r w:rsidRPr="00CC0783">
        <w:rPr>
          <w:sz w:val="28"/>
          <w:szCs w:val="28"/>
          <w:lang w:val="vi-VN"/>
        </w:rPr>
        <w:t xml:space="preserve"> vi</w:t>
      </w:r>
    </w:p>
    <w:p w:rsidR="00C7029C" w:rsidRPr="00CC0783" w:rsidRDefault="00C7029C" w:rsidP="00C7029C">
      <w:pPr>
        <w:spacing w:before="40" w:after="40"/>
        <w:ind w:firstLine="567"/>
        <w:jc w:val="both"/>
        <w:rPr>
          <w:sz w:val="28"/>
          <w:szCs w:val="28"/>
          <w:lang w:val="vi-VN"/>
        </w:rPr>
      </w:pPr>
      <w:r w:rsidRPr="00CC0783">
        <w:rPr>
          <w:sz w:val="28"/>
          <w:szCs w:val="28"/>
          <w:lang w:val="vi-VN"/>
        </w:rPr>
        <w:t>- Các hạng mục công trình và hoạt động của dự án đầu tư (nêu rõ cả hạng mục công trình, hoạt động có tác động tới lòng, bờ, bãi sông, hồ đối với dự án thuộc đối tượng phải đánh giá tác động đến lòng, bờ, bãi sông, hồ theo quy định của pháp luật về tài nguyên nước).</w:t>
      </w:r>
    </w:p>
    <w:p w:rsidR="00C7029C" w:rsidRPr="00CC0783" w:rsidRDefault="00C7029C" w:rsidP="00C7029C">
      <w:pPr>
        <w:spacing w:before="40" w:after="40"/>
        <w:ind w:firstLine="567"/>
        <w:jc w:val="both"/>
        <w:rPr>
          <w:sz w:val="28"/>
          <w:szCs w:val="28"/>
          <w:lang w:val="vi-VN"/>
        </w:rPr>
      </w:pPr>
      <w:r w:rsidRPr="00CC0783">
        <w:rPr>
          <w:sz w:val="28"/>
          <w:szCs w:val="28"/>
          <w:lang w:val="vi-VN"/>
        </w:rPr>
        <w:t>- Các hạng mục công trình và hoạt động của dự án đầu tư không thuộc phạm vi đánh giá tác động môi trường (nếu có).</w:t>
      </w:r>
    </w:p>
    <w:p w:rsidR="00C7029C" w:rsidRPr="00CC0783" w:rsidRDefault="00C7029C" w:rsidP="00C7029C">
      <w:pPr>
        <w:spacing w:before="40" w:after="40"/>
        <w:ind w:firstLine="567"/>
        <w:jc w:val="both"/>
        <w:rPr>
          <w:sz w:val="28"/>
          <w:szCs w:val="28"/>
          <w:lang w:val="vi-VN"/>
        </w:rPr>
      </w:pPr>
      <w:r w:rsidRPr="00CC0783">
        <w:rPr>
          <w:sz w:val="28"/>
          <w:szCs w:val="28"/>
          <w:lang w:val="vi-VN"/>
        </w:rPr>
        <w:t>5.1.5. Các yếu tố nhạy cảm về môi trường (nếu có).</w:t>
      </w:r>
    </w:p>
    <w:p w:rsidR="00C7029C" w:rsidRPr="00CC0783" w:rsidRDefault="00C7029C" w:rsidP="00C7029C">
      <w:pPr>
        <w:spacing w:before="40" w:after="40"/>
        <w:ind w:firstLine="562"/>
        <w:jc w:val="both"/>
        <w:rPr>
          <w:sz w:val="28"/>
          <w:szCs w:val="28"/>
          <w:lang w:val="vi-VN"/>
        </w:rPr>
      </w:pPr>
      <w:r w:rsidRPr="00CC0783">
        <w:rPr>
          <w:b/>
          <w:sz w:val="28"/>
          <w:szCs w:val="28"/>
          <w:lang w:val="vi-VN"/>
        </w:rPr>
        <w:t>5.2. Hạng mục công trình và hoạt động của dự án đầu tư có khả năng tác động xấu đến môi trường</w:t>
      </w:r>
    </w:p>
    <w:p w:rsidR="00C7029C" w:rsidRPr="00CC0783" w:rsidRDefault="00C7029C" w:rsidP="00C7029C">
      <w:pPr>
        <w:spacing w:before="40" w:after="40"/>
        <w:ind w:firstLine="562"/>
        <w:jc w:val="both"/>
        <w:rPr>
          <w:sz w:val="28"/>
          <w:szCs w:val="28"/>
          <w:lang w:val="vi-VN"/>
        </w:rPr>
      </w:pPr>
      <w:r w:rsidRPr="00CC0783">
        <w:rPr>
          <w:sz w:val="28"/>
          <w:szCs w:val="28"/>
          <w:lang w:val="vi-VN"/>
        </w:rPr>
        <w:t>Nêu các hạng mục công trình và hoạt động kèm theo các tác động xấu đến môi trường theo các giai đoạn của dự án.</w:t>
      </w:r>
    </w:p>
    <w:p w:rsidR="00C7029C" w:rsidRPr="00CC0783" w:rsidRDefault="00C7029C" w:rsidP="00C7029C">
      <w:pPr>
        <w:spacing w:before="40" w:after="40"/>
        <w:ind w:firstLine="562"/>
        <w:jc w:val="both"/>
        <w:rPr>
          <w:b/>
          <w:sz w:val="28"/>
          <w:szCs w:val="28"/>
          <w:lang w:val="vi-VN"/>
        </w:rPr>
      </w:pPr>
      <w:r w:rsidRPr="00CC0783">
        <w:rPr>
          <w:b/>
          <w:sz w:val="28"/>
          <w:szCs w:val="28"/>
          <w:lang w:val="vi-VN"/>
        </w:rPr>
        <w:t>5.3. Dự báo các tác động môi trường chính, chất thải phát sinh theo các giai đoạn của dự án đầu tư</w:t>
      </w:r>
    </w:p>
    <w:p w:rsidR="00C7029C" w:rsidRPr="00CC0783" w:rsidRDefault="00C7029C" w:rsidP="00C7029C">
      <w:pPr>
        <w:spacing w:before="40" w:after="40"/>
        <w:ind w:firstLine="562"/>
        <w:jc w:val="both"/>
        <w:rPr>
          <w:sz w:val="28"/>
          <w:szCs w:val="28"/>
          <w:lang w:val="vi-VN"/>
        </w:rPr>
      </w:pPr>
      <w:r w:rsidRPr="00CC0783">
        <w:rPr>
          <w:sz w:val="28"/>
          <w:szCs w:val="28"/>
          <w:lang w:val="vi-VN"/>
        </w:rPr>
        <w:t>5.3.1. Nước thải, khí thải</w:t>
      </w:r>
    </w:p>
    <w:p w:rsidR="00C7029C" w:rsidRPr="00CC0783" w:rsidRDefault="00C7029C" w:rsidP="00C7029C">
      <w:pPr>
        <w:spacing w:before="40" w:after="40"/>
        <w:ind w:firstLine="562"/>
        <w:jc w:val="both"/>
        <w:rPr>
          <w:sz w:val="28"/>
          <w:szCs w:val="28"/>
          <w:lang w:val="vi-VN"/>
        </w:rPr>
      </w:pPr>
      <w:r w:rsidRPr="00CC0783">
        <w:rPr>
          <w:sz w:val="28"/>
          <w:szCs w:val="28"/>
          <w:lang w:val="vi-VN"/>
        </w:rPr>
        <w:t>- Nguồn phát sinh, quy mô (lưu lượng tối đa), tính chất (thông số ô nhiễm đặc trưng) của nước thải.</w:t>
      </w:r>
    </w:p>
    <w:p w:rsidR="00C7029C" w:rsidRPr="00CC0783" w:rsidRDefault="00C7029C" w:rsidP="00C7029C">
      <w:pPr>
        <w:spacing w:before="40" w:after="40"/>
        <w:ind w:firstLine="562"/>
        <w:jc w:val="both"/>
        <w:rPr>
          <w:sz w:val="28"/>
          <w:szCs w:val="28"/>
          <w:lang w:val="vi-VN"/>
        </w:rPr>
      </w:pPr>
      <w:r w:rsidRPr="00CC0783">
        <w:rPr>
          <w:sz w:val="28"/>
          <w:szCs w:val="28"/>
          <w:lang w:val="vi-VN"/>
        </w:rPr>
        <w:t>- Nguồn phát sinh, quy mô (lưu lượng tối đa), tính chất (thông số ô nhiễm đặc trưng) của bụi, khí thải.</w:t>
      </w:r>
    </w:p>
    <w:p w:rsidR="00C7029C" w:rsidRPr="00CC0783" w:rsidRDefault="00C7029C" w:rsidP="00C7029C">
      <w:pPr>
        <w:spacing w:before="40" w:after="40"/>
        <w:ind w:firstLine="562"/>
        <w:jc w:val="both"/>
        <w:rPr>
          <w:sz w:val="28"/>
          <w:szCs w:val="28"/>
          <w:lang w:val="vi-VN"/>
        </w:rPr>
      </w:pPr>
      <w:r w:rsidRPr="00CC0783">
        <w:rPr>
          <w:sz w:val="28"/>
          <w:szCs w:val="28"/>
          <w:lang w:val="vi-VN"/>
        </w:rPr>
        <w:t>5.3.2. Chất thải rắn, chất thải nguy hại</w:t>
      </w:r>
    </w:p>
    <w:p w:rsidR="00C7029C" w:rsidRPr="00CC0783" w:rsidRDefault="00C7029C" w:rsidP="00C7029C">
      <w:pPr>
        <w:spacing w:before="40" w:after="40"/>
        <w:ind w:firstLine="562"/>
        <w:jc w:val="both"/>
        <w:rPr>
          <w:sz w:val="28"/>
          <w:szCs w:val="28"/>
          <w:lang w:val="vi-VN"/>
        </w:rPr>
      </w:pPr>
      <w:r w:rsidRPr="00CC0783">
        <w:rPr>
          <w:sz w:val="28"/>
          <w:szCs w:val="28"/>
          <w:lang w:val="vi-VN"/>
        </w:rPr>
        <w:t>- Nguồn phát sinh, quy mô (khối lượng) của chất thải rắn sinh hoạt.</w:t>
      </w:r>
    </w:p>
    <w:p w:rsidR="00C7029C" w:rsidRPr="00CC0783" w:rsidRDefault="00C7029C" w:rsidP="00C7029C">
      <w:pPr>
        <w:spacing w:before="40" w:after="40"/>
        <w:ind w:firstLine="562"/>
        <w:jc w:val="both"/>
        <w:rPr>
          <w:sz w:val="28"/>
          <w:szCs w:val="28"/>
          <w:lang w:val="vi-VN"/>
        </w:rPr>
      </w:pPr>
      <w:r w:rsidRPr="00CC0783">
        <w:rPr>
          <w:sz w:val="28"/>
          <w:szCs w:val="28"/>
          <w:lang w:val="vi-VN"/>
        </w:rPr>
        <w:t>- Nguồn phát sinh, quy mô (khối lượng), tính chất (loại) của chất thải rắn thông thường.</w:t>
      </w:r>
    </w:p>
    <w:p w:rsidR="00C7029C" w:rsidRPr="00CC0783" w:rsidRDefault="00C7029C" w:rsidP="00C7029C">
      <w:pPr>
        <w:spacing w:before="40" w:after="40"/>
        <w:ind w:firstLine="562"/>
        <w:jc w:val="both"/>
        <w:rPr>
          <w:spacing w:val="-6"/>
          <w:sz w:val="28"/>
          <w:szCs w:val="28"/>
          <w:lang w:val="vi-VN"/>
        </w:rPr>
      </w:pPr>
      <w:r w:rsidRPr="00CC0783">
        <w:rPr>
          <w:spacing w:val="-6"/>
          <w:sz w:val="28"/>
          <w:szCs w:val="28"/>
          <w:lang w:val="vi-VN"/>
        </w:rPr>
        <w:t>- Nguồn phát sinh, quy mô (khối lượng), tính chất (loại) của chất thải nguy hại.</w:t>
      </w:r>
    </w:p>
    <w:p w:rsidR="00C7029C" w:rsidRPr="00CC0783" w:rsidRDefault="00C7029C" w:rsidP="00C7029C">
      <w:pPr>
        <w:spacing w:before="40" w:after="40"/>
        <w:ind w:firstLine="562"/>
        <w:jc w:val="both"/>
        <w:rPr>
          <w:sz w:val="28"/>
          <w:szCs w:val="28"/>
          <w:lang w:val="vi-VN"/>
        </w:rPr>
      </w:pPr>
      <w:r w:rsidRPr="00CC0783">
        <w:rPr>
          <w:sz w:val="28"/>
          <w:szCs w:val="28"/>
          <w:lang w:val="vi-VN"/>
        </w:rPr>
        <w:t>5.3.3. Tiếng ồn, độ rung (nguồn phát sinh và quy chuẩn áp dụng)</w:t>
      </w:r>
    </w:p>
    <w:p w:rsidR="00C7029C" w:rsidRPr="00CC0783" w:rsidRDefault="00C7029C" w:rsidP="00C7029C">
      <w:pPr>
        <w:spacing w:before="40" w:after="40"/>
        <w:ind w:firstLine="562"/>
        <w:jc w:val="both"/>
        <w:rPr>
          <w:sz w:val="28"/>
          <w:szCs w:val="28"/>
          <w:lang w:val="vi-VN"/>
        </w:rPr>
      </w:pPr>
      <w:r w:rsidRPr="00CC0783">
        <w:rPr>
          <w:sz w:val="28"/>
          <w:szCs w:val="28"/>
          <w:lang w:val="vi-VN"/>
        </w:rPr>
        <w:t>5.3.4. Các tác động khác (nếu có)</w:t>
      </w:r>
    </w:p>
    <w:p w:rsidR="00C7029C" w:rsidRPr="00CC0783" w:rsidRDefault="00C7029C" w:rsidP="00C7029C">
      <w:pPr>
        <w:spacing w:before="40" w:after="40"/>
        <w:ind w:firstLine="562"/>
        <w:jc w:val="both"/>
        <w:rPr>
          <w:sz w:val="28"/>
          <w:szCs w:val="28"/>
          <w:lang w:val="vi-VN"/>
        </w:rPr>
      </w:pPr>
      <w:r w:rsidRPr="00CC0783">
        <w:rPr>
          <w:sz w:val="28"/>
          <w:szCs w:val="28"/>
          <w:lang w:val="vi-VN"/>
        </w:rPr>
        <w:t>- Nêu rõ tác động tới lòng, bờ, bãi sông, hồ đối với dự án thuộc đối tượng phải đánh giá tác động đến lòng, bờ, bãi sông, hồ theo quy định của pháp luật về tài nguyên nước.</w:t>
      </w:r>
    </w:p>
    <w:p w:rsidR="00C7029C" w:rsidRPr="00CC0783" w:rsidRDefault="00C7029C" w:rsidP="00C7029C">
      <w:pPr>
        <w:spacing w:before="40" w:after="40"/>
        <w:ind w:firstLine="562"/>
        <w:jc w:val="both"/>
        <w:rPr>
          <w:sz w:val="28"/>
          <w:szCs w:val="28"/>
          <w:lang w:val="vi-VN"/>
        </w:rPr>
      </w:pPr>
      <w:r w:rsidRPr="00CC0783">
        <w:rPr>
          <w:sz w:val="28"/>
          <w:szCs w:val="28"/>
          <w:lang w:val="vi-VN"/>
        </w:rPr>
        <w:t>- Tác động khác (nếu có).</w:t>
      </w:r>
    </w:p>
    <w:p w:rsidR="00C7029C" w:rsidRPr="00CC0783" w:rsidRDefault="00C7029C" w:rsidP="00C7029C">
      <w:pPr>
        <w:spacing w:before="40" w:after="40"/>
        <w:ind w:firstLine="562"/>
        <w:jc w:val="both"/>
        <w:rPr>
          <w:sz w:val="28"/>
          <w:szCs w:val="28"/>
          <w:lang w:val="vi-VN"/>
        </w:rPr>
      </w:pPr>
      <w:r w:rsidRPr="00CC0783">
        <w:rPr>
          <w:b/>
          <w:sz w:val="28"/>
          <w:szCs w:val="28"/>
          <w:lang w:val="vi-VN"/>
        </w:rPr>
        <w:t>5.4. Các công trình và biện pháp bảo vệ môi trường của dự án đầu tư</w:t>
      </w:r>
    </w:p>
    <w:p w:rsidR="00C7029C" w:rsidRPr="00CC0783" w:rsidRDefault="00C7029C" w:rsidP="00C7029C">
      <w:pPr>
        <w:spacing w:before="40" w:after="40"/>
        <w:ind w:firstLine="562"/>
        <w:jc w:val="both"/>
        <w:rPr>
          <w:sz w:val="28"/>
          <w:szCs w:val="28"/>
          <w:lang w:val="vi-VN"/>
        </w:rPr>
      </w:pPr>
      <w:r w:rsidRPr="00CC0783">
        <w:rPr>
          <w:sz w:val="28"/>
          <w:szCs w:val="28"/>
          <w:lang w:val="vi-VN"/>
        </w:rPr>
        <w:lastRenderedPageBreak/>
        <w:t>5.4.1. Các công trình và biện pháp thu gom, xử lý nước thải, khí thải</w:t>
      </w:r>
    </w:p>
    <w:p w:rsidR="00C7029C" w:rsidRPr="00CC0783" w:rsidRDefault="00C7029C" w:rsidP="00C7029C">
      <w:pPr>
        <w:spacing w:before="40" w:after="40"/>
        <w:ind w:firstLine="562"/>
        <w:jc w:val="both"/>
        <w:rPr>
          <w:sz w:val="28"/>
          <w:szCs w:val="28"/>
          <w:lang w:val="vi-VN"/>
        </w:rPr>
      </w:pPr>
      <w:r w:rsidRPr="00CC0783">
        <w:rPr>
          <w:sz w:val="28"/>
          <w:szCs w:val="28"/>
          <w:lang w:val="vi-VN"/>
        </w:rPr>
        <w:t>5.4.1.1. Đối với thu gom và xử lý nước thải: Nêu các hạng mục công trình xử lý nước thải (hệ thống thoát nước; hệ thống thu gom và xử lý nước thải); nguồn tiếp nhận; dòng thải ra môi trường, vị trí xả thải, phương thức xả thải (nếu có); tiêu chuẩn, quy chuẩn kỹ thuật áp dụng với các hệ số áp dụng cho từng nguồn nước thải; mục đích tái sử dụng nước thải sau xử lý (nếu có); thiết bị quan trắc nước thải tự động, liên tục với camera theo dõi, giám sát (nếu có).</w:t>
      </w:r>
    </w:p>
    <w:p w:rsidR="00C7029C" w:rsidRPr="00CC0783" w:rsidRDefault="00C7029C" w:rsidP="00C7029C">
      <w:pPr>
        <w:spacing w:before="40" w:after="40"/>
        <w:ind w:firstLine="562"/>
        <w:jc w:val="both"/>
        <w:rPr>
          <w:sz w:val="28"/>
          <w:szCs w:val="28"/>
          <w:lang w:val="vi-VN"/>
        </w:rPr>
      </w:pPr>
      <w:r w:rsidRPr="00CC0783">
        <w:rPr>
          <w:sz w:val="28"/>
          <w:szCs w:val="28"/>
          <w:lang w:val="vi-VN"/>
        </w:rPr>
        <w:t>5.4.1.2. Đối với xử lý bụi, khí thải: Nêu các hạng mục công trình xử lý bụi, khí thải (hệ thống, thiết bị thu gom và xử lý bụi, khí thải); dòng thải ra môi trường, vị trí xả thải, phương thức xả thải (nếu có); tiêu chuẩn, quy chuẩn kỹ thuật áp dụng với các hệ số áp dụng cho từng nguồn, khu vực phát thải; mục đích tái sử dụng khí đốt sạch sau xử lý (nếu có); thiết bị quan trắc khí thải tự động, liên tục với camera theo dõi, giám sát (nếu có).</w:t>
      </w:r>
    </w:p>
    <w:p w:rsidR="00C7029C" w:rsidRPr="00CC0783" w:rsidRDefault="00C7029C" w:rsidP="00C7029C">
      <w:pPr>
        <w:spacing w:before="40" w:after="40"/>
        <w:ind w:firstLine="562"/>
        <w:jc w:val="both"/>
        <w:rPr>
          <w:sz w:val="28"/>
          <w:szCs w:val="28"/>
          <w:lang w:val="vi-VN"/>
        </w:rPr>
      </w:pPr>
      <w:r w:rsidRPr="00CC0783">
        <w:rPr>
          <w:sz w:val="28"/>
          <w:szCs w:val="28"/>
          <w:lang w:val="vi-VN"/>
        </w:rPr>
        <w:t>5.4.2. Các công trình, biện pháp quản lý chất thải rắn, chất thải nguy hại</w:t>
      </w:r>
    </w:p>
    <w:p w:rsidR="00C7029C" w:rsidRPr="00CC0783" w:rsidRDefault="00C7029C" w:rsidP="00C7029C">
      <w:pPr>
        <w:spacing w:before="40" w:after="40"/>
        <w:ind w:firstLine="562"/>
        <w:jc w:val="both"/>
        <w:rPr>
          <w:sz w:val="28"/>
          <w:szCs w:val="28"/>
          <w:lang w:val="vi-VN"/>
        </w:rPr>
      </w:pPr>
      <w:r w:rsidRPr="00CC0783">
        <w:rPr>
          <w:sz w:val="28"/>
          <w:szCs w:val="28"/>
          <w:lang w:val="vi-VN"/>
        </w:rPr>
        <w:t>5.4.2.1. Công trình, biện pháp thu gom, lưu giữ, quản lý, xử lý chất thải rắn thông thường: Nêu các hạng mục công trình lưu giữ chất thải rắn thông thường kèm theo các thông số kỹ thuật cơ bản. Công trình xử lý chất thải rắn thông thường phải thể hiện các thông tin, gồm: số lượng, quy mô, công suất, công nghệ; phương án thu gom, lưu giữ và xử lý hoặc chuyển giao xử lý.</w:t>
      </w:r>
    </w:p>
    <w:p w:rsidR="00C7029C" w:rsidRPr="00CC0783" w:rsidRDefault="00C7029C" w:rsidP="00C7029C">
      <w:pPr>
        <w:spacing w:before="40" w:after="40"/>
        <w:ind w:firstLine="562"/>
        <w:jc w:val="both"/>
        <w:rPr>
          <w:sz w:val="28"/>
          <w:szCs w:val="28"/>
          <w:lang w:val="vi-VN"/>
        </w:rPr>
      </w:pPr>
      <w:r w:rsidRPr="00CC0783">
        <w:rPr>
          <w:sz w:val="28"/>
          <w:szCs w:val="28"/>
          <w:lang w:val="vi-VN"/>
        </w:rPr>
        <w:t>5.4.2.2. Công trình, biện pháp thu gom, lưu giữ, quản lý, xử lý chất thải nguy hại: Nêu các hạng mục công trình lưu giữ chất thải nguy hại kèm theo các thông số kỹ thuật cơ bản. Công trình xử lý chất thải nguy hại phải thể hiện các thông tin, gồm: số lượng, quy mô, công suất, công nghệ; phương án thu gom, lưu giữ và xử lý hoặc chuyển giao xử lý.</w:t>
      </w:r>
    </w:p>
    <w:p w:rsidR="00C7029C" w:rsidRPr="00CC0783" w:rsidRDefault="00C7029C" w:rsidP="00C7029C">
      <w:pPr>
        <w:spacing w:before="40" w:after="40"/>
        <w:ind w:firstLine="562"/>
        <w:jc w:val="both"/>
        <w:rPr>
          <w:sz w:val="28"/>
          <w:szCs w:val="28"/>
          <w:lang w:val="vi-VN"/>
        </w:rPr>
      </w:pPr>
      <w:r w:rsidRPr="00CC0783">
        <w:rPr>
          <w:sz w:val="28"/>
          <w:szCs w:val="28"/>
          <w:lang w:val="vi-VN"/>
        </w:rPr>
        <w:t>5.4.3. Công trình, biện pháp giảm thiểu tác động do tiếng ồn, độ rung (nêu các công trình, biện pháp giảm thiểu ô nhiễm tiếng ồn, độ rung; tiêu chuẩn, quy chuẩn kỹ thuật áp dụng đối với tiếng ồn, độ rung).</w:t>
      </w:r>
    </w:p>
    <w:p w:rsidR="00C7029C" w:rsidRPr="00CC0783" w:rsidRDefault="00C7029C" w:rsidP="00C7029C">
      <w:pPr>
        <w:spacing w:before="40" w:after="40"/>
        <w:ind w:firstLine="562"/>
        <w:jc w:val="both"/>
        <w:rPr>
          <w:sz w:val="28"/>
          <w:szCs w:val="28"/>
          <w:lang w:val="vi-VN"/>
        </w:rPr>
      </w:pPr>
      <w:r w:rsidRPr="00CC0783">
        <w:rPr>
          <w:sz w:val="28"/>
          <w:szCs w:val="28"/>
          <w:lang w:val="vi-VN"/>
        </w:rPr>
        <w:t>5.4.4. Các công trình, biện pháp bảo vệ môi trường khác (nếu có)</w:t>
      </w:r>
    </w:p>
    <w:p w:rsidR="00C7029C" w:rsidRPr="00CC0783" w:rsidRDefault="00C7029C" w:rsidP="00C7029C">
      <w:pPr>
        <w:spacing w:before="40" w:after="40"/>
        <w:ind w:firstLine="562"/>
        <w:jc w:val="both"/>
        <w:rPr>
          <w:sz w:val="28"/>
          <w:szCs w:val="28"/>
          <w:lang w:val="vi-VN"/>
        </w:rPr>
      </w:pPr>
      <w:r w:rsidRPr="00CC0783">
        <w:rPr>
          <w:sz w:val="28"/>
          <w:szCs w:val="28"/>
          <w:lang w:val="vi-VN"/>
        </w:rPr>
        <w:t>5.4.4.1. Phương án cải tạo, phục hồi môi trường (đối với dự án khai thác khoáng sản, dự án có chôn lấp chất thải): phương án được lựa chọn thực hiện; danh mục, khối lượng các hạng mục cải tạo, phục hồi môi trường; kế hoạch thực hiện; kinh phí cải tạo, phục hồi môi trường (riêng nội dung này phải cụ thể số tiền ký quỹ trong từng lần ký quỹ).</w:t>
      </w:r>
    </w:p>
    <w:p w:rsidR="00C7029C" w:rsidRPr="00CC0783" w:rsidRDefault="00C7029C" w:rsidP="00C7029C">
      <w:pPr>
        <w:spacing w:before="40" w:after="40"/>
        <w:ind w:firstLine="562"/>
        <w:jc w:val="both"/>
        <w:rPr>
          <w:sz w:val="28"/>
          <w:szCs w:val="28"/>
          <w:lang w:val="vi-VN"/>
        </w:rPr>
      </w:pPr>
      <w:r w:rsidRPr="00CC0783">
        <w:rPr>
          <w:sz w:val="28"/>
          <w:szCs w:val="28"/>
          <w:lang w:val="vi-VN"/>
        </w:rPr>
        <w:t>5.4.4.2. Phương án bồi hoàn đa dạng sinh học (nếu có).</w:t>
      </w:r>
    </w:p>
    <w:p w:rsidR="00C7029C" w:rsidRPr="00CC0783" w:rsidRDefault="00C7029C" w:rsidP="00C7029C">
      <w:pPr>
        <w:spacing w:before="40" w:after="40"/>
        <w:ind w:firstLine="562"/>
        <w:jc w:val="both"/>
        <w:rPr>
          <w:sz w:val="28"/>
          <w:szCs w:val="28"/>
          <w:lang w:val="vi-VN"/>
        </w:rPr>
      </w:pPr>
      <w:r w:rsidRPr="00CC0783">
        <w:rPr>
          <w:sz w:val="28"/>
          <w:szCs w:val="28"/>
          <w:lang w:val="vi-VN"/>
        </w:rPr>
        <w:t>5.4.4.3. Phương án thực hiện để bảo vệ, phòng, chống sạt lở lòng, bờ, bãi sông, hồ và các yêu cầu, điều kiện để bảo vệ, phòng chống sạt lở lòng, bờ, bãi sông, hồ (đối với dự án thuộc đối tượng phải đánh giá tác động đến lòng, bờ, bãi sông, hồ theo quy định của pháp luật về tài nguyên nước).</w:t>
      </w:r>
    </w:p>
    <w:p w:rsidR="00C7029C" w:rsidRPr="00CC0783" w:rsidRDefault="00C7029C" w:rsidP="00C7029C">
      <w:pPr>
        <w:spacing w:before="40" w:after="40"/>
        <w:ind w:firstLine="562"/>
        <w:jc w:val="both"/>
        <w:rPr>
          <w:sz w:val="28"/>
          <w:szCs w:val="28"/>
          <w:lang w:val="vi-VN"/>
        </w:rPr>
      </w:pPr>
      <w:r w:rsidRPr="00CC0783">
        <w:rPr>
          <w:sz w:val="28"/>
          <w:szCs w:val="28"/>
          <w:lang w:val="vi-VN"/>
        </w:rPr>
        <w:lastRenderedPageBreak/>
        <w:t>5.4.4.4. Phương án phòng ngừa, ứng phó sự cố môi trường (nếu có)</w:t>
      </w:r>
    </w:p>
    <w:p w:rsidR="00C7029C" w:rsidRPr="00CC0783" w:rsidRDefault="00C7029C" w:rsidP="00C7029C">
      <w:pPr>
        <w:spacing w:before="40" w:after="40"/>
        <w:ind w:firstLine="562"/>
        <w:jc w:val="both"/>
        <w:rPr>
          <w:sz w:val="28"/>
          <w:szCs w:val="28"/>
          <w:lang w:val="vi-VN"/>
        </w:rPr>
      </w:pPr>
      <w:r w:rsidRPr="00CC0783">
        <w:rPr>
          <w:sz w:val="28"/>
          <w:szCs w:val="28"/>
          <w:lang w:val="vi-VN"/>
        </w:rPr>
        <w:t xml:space="preserve">Nêu phương án phòng ngừa, ứng phó sự cố môi trường (tập trung đối với phương án phòng ngừa, ứng phó sự cố chất thải; đối với phương án phòng ngừa, ứng phó sự cố môi trường do hóa chất, phóng xạ, dầu tràn, dịch bệnh và do nguyên nhân khác được thực hiện theo quy định của pháp luật có liên quan. </w:t>
      </w:r>
    </w:p>
    <w:p w:rsidR="00C7029C" w:rsidRPr="00CC0783" w:rsidRDefault="00C7029C" w:rsidP="00C7029C">
      <w:pPr>
        <w:spacing w:before="40" w:after="40"/>
        <w:ind w:firstLine="562"/>
        <w:jc w:val="both"/>
        <w:rPr>
          <w:sz w:val="28"/>
          <w:szCs w:val="28"/>
          <w:shd w:val="clear" w:color="auto" w:fill="FFFFFF"/>
          <w:lang w:val="vi-VN"/>
        </w:rPr>
      </w:pPr>
      <w:r w:rsidRPr="00CC0783">
        <w:rPr>
          <w:sz w:val="28"/>
          <w:szCs w:val="28"/>
          <w:shd w:val="clear" w:color="auto" w:fill="FFFFFF"/>
          <w:lang w:val="vi-VN"/>
        </w:rPr>
        <w:t>Phương án phòng ngừa, ứng phó sự cố môi trường bao gồm: công trình (</w:t>
      </w:r>
      <w:r w:rsidRPr="00CC0783">
        <w:rPr>
          <w:sz w:val="28"/>
          <w:szCs w:val="28"/>
          <w:lang w:val="vi-VN"/>
        </w:rPr>
        <w:t>số lượng, quy mô, công suất, công nghệ, quy trình vận hành và yêu cầu kỹ thuật đối với từng công trình)</w:t>
      </w:r>
      <w:r w:rsidRPr="00CC0783">
        <w:rPr>
          <w:sz w:val="28"/>
          <w:szCs w:val="28"/>
          <w:shd w:val="clear" w:color="auto" w:fill="FFFFFF"/>
          <w:lang w:val="vi-VN"/>
        </w:rPr>
        <w:t xml:space="preserve">, thiết bị và bảo đảm vật tư, dụng cụ, phương tiện cần thiết để ứng phó sự cố môi trường; bố trí lực lượng tại chỗ để bảo đảm sẵn sàng ứng phó với từng kịch bản sự cố môi trường. </w:t>
      </w:r>
    </w:p>
    <w:p w:rsidR="00C7029C" w:rsidRPr="00CC0783" w:rsidRDefault="00C7029C" w:rsidP="00C7029C">
      <w:pPr>
        <w:spacing w:before="40" w:after="40"/>
        <w:ind w:firstLine="562"/>
        <w:jc w:val="both"/>
        <w:rPr>
          <w:sz w:val="28"/>
          <w:szCs w:val="28"/>
          <w:lang w:val="vi-VN"/>
        </w:rPr>
      </w:pPr>
      <w:r w:rsidRPr="00CC0783">
        <w:rPr>
          <w:sz w:val="28"/>
          <w:szCs w:val="28"/>
          <w:lang w:val="vi-VN"/>
        </w:rPr>
        <w:t>5.4.4.5. Phương án phòng ngừa, ứng phó sự cố tác động tới lòng, bờ, bãi sông, hồ (đối với dự án thuộc đối tượng phải đánh giá tác động đến lòng, bờ, bãi sông, hồ theo quy định của pháp luật về tài nguyên nước).</w:t>
      </w:r>
    </w:p>
    <w:p w:rsidR="00C7029C" w:rsidRPr="00CC0783" w:rsidRDefault="00C7029C" w:rsidP="00C7029C">
      <w:pPr>
        <w:spacing w:before="40" w:after="40"/>
        <w:ind w:firstLine="562"/>
        <w:jc w:val="both"/>
        <w:rPr>
          <w:sz w:val="28"/>
          <w:szCs w:val="28"/>
          <w:lang w:val="vi-VN"/>
        </w:rPr>
      </w:pPr>
      <w:r w:rsidRPr="00CC0783">
        <w:rPr>
          <w:sz w:val="28"/>
          <w:szCs w:val="28"/>
          <w:lang w:val="vi-VN"/>
        </w:rPr>
        <w:t>5.4.4.6. Các công trình, biện pháp khác (nếu có).</w:t>
      </w:r>
    </w:p>
    <w:p w:rsidR="00C7029C" w:rsidRPr="00CC0783" w:rsidRDefault="00C7029C" w:rsidP="00C7029C">
      <w:pPr>
        <w:spacing w:before="40" w:after="40"/>
        <w:ind w:firstLine="562"/>
        <w:jc w:val="both"/>
        <w:rPr>
          <w:b/>
          <w:spacing w:val="-4"/>
          <w:sz w:val="28"/>
          <w:szCs w:val="28"/>
          <w:lang w:val="vi-VN"/>
        </w:rPr>
      </w:pPr>
      <w:r w:rsidRPr="00CC0783">
        <w:rPr>
          <w:b/>
          <w:spacing w:val="-4"/>
          <w:sz w:val="28"/>
          <w:szCs w:val="28"/>
          <w:lang w:val="vi-VN"/>
        </w:rPr>
        <w:t>5.5. Chương trình quản lý và giám sát môi trường của chủ dự án đầu tư:</w:t>
      </w:r>
    </w:p>
    <w:p w:rsidR="00C7029C" w:rsidRPr="00CC0783" w:rsidRDefault="00C7029C" w:rsidP="00C7029C">
      <w:pPr>
        <w:spacing w:before="40" w:after="40"/>
        <w:ind w:firstLine="562"/>
        <w:jc w:val="both"/>
        <w:rPr>
          <w:sz w:val="28"/>
          <w:szCs w:val="28"/>
          <w:lang w:val="vi-VN"/>
        </w:rPr>
      </w:pPr>
      <w:r w:rsidRPr="00CC0783">
        <w:rPr>
          <w:sz w:val="28"/>
          <w:szCs w:val="28"/>
          <w:lang w:val="vi-VN"/>
        </w:rPr>
        <w:t>5.5.1. Chương trình quản lý môi trường</w:t>
      </w:r>
    </w:p>
    <w:p w:rsidR="00C7029C" w:rsidRPr="00CC0783" w:rsidRDefault="00C7029C" w:rsidP="00C7029C">
      <w:pPr>
        <w:spacing w:before="40" w:after="40"/>
        <w:ind w:firstLine="562"/>
        <w:jc w:val="both"/>
        <w:rPr>
          <w:sz w:val="28"/>
          <w:szCs w:val="28"/>
          <w:lang w:val="vi-VN"/>
        </w:rPr>
      </w:pPr>
      <w:r w:rsidRPr="00CC0783">
        <w:rPr>
          <w:sz w:val="28"/>
          <w:szCs w:val="28"/>
          <w:lang w:val="vi-VN"/>
        </w:rPr>
        <w:t>5.5.2. Giám sát môi trường</w:t>
      </w:r>
    </w:p>
    <w:p w:rsidR="00C7029C" w:rsidRPr="00CC0783" w:rsidRDefault="00C7029C" w:rsidP="00C7029C">
      <w:pPr>
        <w:spacing w:before="40" w:after="40"/>
        <w:ind w:firstLine="562"/>
        <w:jc w:val="both"/>
        <w:rPr>
          <w:sz w:val="28"/>
          <w:szCs w:val="28"/>
          <w:lang w:val="vi-VN"/>
        </w:rPr>
      </w:pPr>
      <w:r w:rsidRPr="00CC0783">
        <w:rPr>
          <w:sz w:val="28"/>
          <w:szCs w:val="28"/>
          <w:lang w:val="vi-VN"/>
        </w:rPr>
        <w:t>Các nội dung, yêu cầu, tần suất, thông số giám sát ứng với từng giai đoạn của dự án đầu tư.</w:t>
      </w:r>
    </w:p>
    <w:p w:rsidR="00C7029C" w:rsidRPr="00CC0783" w:rsidRDefault="00C7029C" w:rsidP="00C7029C">
      <w:pPr>
        <w:spacing w:before="40" w:after="40"/>
        <w:jc w:val="center"/>
        <w:rPr>
          <w:sz w:val="28"/>
          <w:szCs w:val="28"/>
          <w:lang w:val="vi-VN"/>
        </w:rPr>
      </w:pPr>
      <w:r w:rsidRPr="00CC0783">
        <w:rPr>
          <w:b/>
          <w:sz w:val="28"/>
          <w:szCs w:val="28"/>
          <w:lang w:val="vi-VN"/>
        </w:rPr>
        <w:t>Chương 1</w:t>
      </w:r>
    </w:p>
    <w:p w:rsidR="00C7029C" w:rsidRPr="00CC0783" w:rsidRDefault="00C7029C" w:rsidP="00C7029C">
      <w:pPr>
        <w:spacing w:before="40" w:after="40"/>
        <w:jc w:val="center"/>
        <w:rPr>
          <w:sz w:val="28"/>
          <w:szCs w:val="28"/>
          <w:lang w:val="vi-VN"/>
        </w:rPr>
      </w:pPr>
      <w:r w:rsidRPr="00CC0783">
        <w:rPr>
          <w:b/>
          <w:sz w:val="28"/>
          <w:szCs w:val="28"/>
          <w:lang w:val="vi-VN"/>
        </w:rPr>
        <w:t>THÔNG TIN VỀ DỰ ÁN</w:t>
      </w:r>
    </w:p>
    <w:p w:rsidR="00C7029C" w:rsidRPr="00CC0783" w:rsidRDefault="00C7029C" w:rsidP="00C7029C">
      <w:pPr>
        <w:spacing w:before="40" w:after="40"/>
        <w:ind w:firstLine="567"/>
        <w:jc w:val="both"/>
        <w:rPr>
          <w:b/>
          <w:sz w:val="28"/>
          <w:szCs w:val="28"/>
          <w:lang w:val="vi-VN"/>
        </w:rPr>
      </w:pPr>
      <w:r w:rsidRPr="00CC0783">
        <w:rPr>
          <w:b/>
          <w:sz w:val="28"/>
          <w:szCs w:val="28"/>
          <w:lang w:val="vi-VN"/>
        </w:rPr>
        <w:t>1.1. Thông tin về dự án</w:t>
      </w:r>
    </w:p>
    <w:p w:rsidR="00C7029C" w:rsidRPr="00CC0783" w:rsidRDefault="00C7029C" w:rsidP="00C7029C">
      <w:pPr>
        <w:spacing w:before="40" w:after="40"/>
        <w:ind w:firstLine="567"/>
        <w:jc w:val="both"/>
        <w:rPr>
          <w:sz w:val="28"/>
          <w:szCs w:val="28"/>
          <w:lang w:val="vi-VN"/>
        </w:rPr>
      </w:pPr>
      <w:r w:rsidRPr="00CC0783">
        <w:rPr>
          <w:sz w:val="28"/>
          <w:szCs w:val="28"/>
          <w:lang w:val="vi-VN"/>
        </w:rPr>
        <w:t>- Tên dự án.</w:t>
      </w:r>
    </w:p>
    <w:p w:rsidR="00C7029C" w:rsidRPr="00CC0783" w:rsidRDefault="00C7029C" w:rsidP="00C7029C">
      <w:pPr>
        <w:spacing w:before="40" w:after="40"/>
        <w:ind w:firstLine="567"/>
        <w:jc w:val="both"/>
        <w:rPr>
          <w:sz w:val="28"/>
          <w:szCs w:val="28"/>
          <w:lang w:val="vi-VN"/>
        </w:rPr>
      </w:pPr>
      <w:r w:rsidRPr="00CC0783">
        <w:rPr>
          <w:sz w:val="28"/>
          <w:szCs w:val="28"/>
          <w:lang w:val="vi-VN"/>
        </w:rPr>
        <w:t>- Tên chủ dự án, địa chỉ và phương tiện liên hệ với chủ dự án; người đại diện theo pháp luật của chủ dự án; tiến độ thực hiện dự án.</w:t>
      </w:r>
    </w:p>
    <w:p w:rsidR="00C7029C" w:rsidRPr="00CC0783" w:rsidRDefault="00C7029C" w:rsidP="00C7029C">
      <w:pPr>
        <w:spacing w:before="40" w:after="40"/>
        <w:ind w:firstLine="567"/>
        <w:jc w:val="both"/>
        <w:rPr>
          <w:sz w:val="28"/>
          <w:szCs w:val="28"/>
          <w:lang w:val="vi-VN"/>
        </w:rPr>
      </w:pPr>
      <w:r w:rsidRPr="00CC0783">
        <w:rPr>
          <w:sz w:val="28"/>
          <w:szCs w:val="28"/>
          <w:lang w:val="vi-VN"/>
        </w:rPr>
        <w:t xml:space="preserve">- Vị trí địa lý (các điểm mốc tọa độ theo hệ tọa độ quốc gia, ranh giới...) của địa điểm thực hiện dự án. </w:t>
      </w:r>
    </w:p>
    <w:p w:rsidR="00C7029C" w:rsidRPr="00CC0783" w:rsidRDefault="00C7029C" w:rsidP="00C7029C">
      <w:pPr>
        <w:spacing w:before="40" w:after="40"/>
        <w:ind w:firstLine="567"/>
        <w:jc w:val="both"/>
        <w:rPr>
          <w:sz w:val="28"/>
          <w:szCs w:val="28"/>
          <w:lang w:val="vi-VN"/>
        </w:rPr>
      </w:pPr>
      <w:r w:rsidRPr="00CC0783">
        <w:rPr>
          <w:sz w:val="28"/>
          <w:szCs w:val="28"/>
          <w:lang w:val="vi-VN"/>
        </w:rPr>
        <w:t>- Hiện trạng quản lý, sử dụng đất, mặt nước của dự án.</w:t>
      </w:r>
    </w:p>
    <w:p w:rsidR="00C7029C" w:rsidRPr="00CC0783" w:rsidRDefault="00C7029C" w:rsidP="00C7029C">
      <w:pPr>
        <w:widowControl w:val="0"/>
        <w:spacing w:before="40" w:after="40"/>
        <w:ind w:firstLine="567"/>
        <w:jc w:val="both"/>
        <w:rPr>
          <w:sz w:val="28"/>
          <w:szCs w:val="28"/>
          <w:lang w:val="vi-VN"/>
        </w:rPr>
      </w:pPr>
      <w:r w:rsidRPr="00CC0783">
        <w:rPr>
          <w:sz w:val="28"/>
          <w:szCs w:val="28"/>
          <w:lang w:val="vi-VN"/>
        </w:rPr>
        <w:t>- Khoảng cách từ dự án tới khu dân cư và khu vực có yếu tố nhạy cảm về môi trường (kèm theo sơ đồ).</w:t>
      </w:r>
    </w:p>
    <w:p w:rsidR="00C7029C" w:rsidRPr="00CC0783" w:rsidRDefault="00C7029C" w:rsidP="00C7029C">
      <w:pPr>
        <w:spacing w:before="40" w:after="40"/>
        <w:ind w:firstLine="567"/>
        <w:jc w:val="both"/>
        <w:rPr>
          <w:sz w:val="28"/>
          <w:szCs w:val="28"/>
          <w:lang w:val="vi-VN"/>
        </w:rPr>
      </w:pPr>
      <w:r w:rsidRPr="00CC0783">
        <w:rPr>
          <w:sz w:val="28"/>
          <w:szCs w:val="28"/>
          <w:lang w:val="vi-VN"/>
        </w:rPr>
        <w:t>- Mục tiêu; loại hình, quy mô, công suất và công nghệ sản xuất của dự án.</w:t>
      </w:r>
    </w:p>
    <w:p w:rsidR="00C7029C" w:rsidRPr="00CC0783" w:rsidRDefault="00C7029C" w:rsidP="00C7029C">
      <w:pPr>
        <w:spacing w:before="40" w:after="40"/>
        <w:ind w:firstLine="567"/>
        <w:jc w:val="both"/>
        <w:rPr>
          <w:sz w:val="28"/>
          <w:szCs w:val="28"/>
          <w:lang w:val="vi-VN"/>
        </w:rPr>
      </w:pPr>
      <w:r w:rsidRPr="00CC0783">
        <w:rPr>
          <w:sz w:val="28"/>
          <w:szCs w:val="28"/>
          <w:lang w:val="vi-VN"/>
        </w:rPr>
        <w:t>- Phạm vi:</w:t>
      </w:r>
    </w:p>
    <w:p w:rsidR="00C7029C" w:rsidRPr="00CC0783" w:rsidRDefault="00C7029C" w:rsidP="00C7029C">
      <w:pPr>
        <w:spacing w:before="40" w:after="40"/>
        <w:ind w:firstLine="567"/>
        <w:jc w:val="both"/>
        <w:rPr>
          <w:sz w:val="28"/>
          <w:szCs w:val="28"/>
          <w:lang w:val="vi-VN"/>
        </w:rPr>
      </w:pPr>
      <w:r w:rsidRPr="00CC0783">
        <w:rPr>
          <w:sz w:val="28"/>
          <w:szCs w:val="28"/>
          <w:lang w:val="vi-VN"/>
        </w:rPr>
        <w:t>+ Các hạng mục công trình và hoạt động của dự án đầu tư (nêu rõ cả hạng mục công trình, hoạt động có tác động tới lòng, bờ, bãi sông, hồ đối với dự án thuộc đối tượng phải đánh giá tác động đến lòng, bờ, bãi sông, hồ theo quy định của pháp luật về tài nguyên nước).</w:t>
      </w:r>
    </w:p>
    <w:p w:rsidR="00C7029C" w:rsidRPr="00CC0783" w:rsidRDefault="00C7029C" w:rsidP="00C7029C">
      <w:pPr>
        <w:spacing w:before="40" w:after="40"/>
        <w:ind w:firstLine="567"/>
        <w:jc w:val="both"/>
        <w:rPr>
          <w:sz w:val="28"/>
          <w:szCs w:val="28"/>
          <w:lang w:val="vi-VN"/>
        </w:rPr>
      </w:pPr>
      <w:r w:rsidRPr="00CC0783">
        <w:rPr>
          <w:sz w:val="28"/>
          <w:szCs w:val="28"/>
          <w:lang w:val="vi-VN"/>
        </w:rPr>
        <w:lastRenderedPageBreak/>
        <w:t>+ Các hạng mục công trình và hoạt động của dự án đầu tư không thuộc phạm vi đánh giá tác động môi trường (nếu có).</w:t>
      </w:r>
    </w:p>
    <w:p w:rsidR="00C7029C" w:rsidRPr="00CC0783" w:rsidRDefault="00C7029C" w:rsidP="00C7029C">
      <w:pPr>
        <w:spacing w:before="40" w:after="40"/>
        <w:ind w:firstLine="567"/>
        <w:jc w:val="both"/>
        <w:rPr>
          <w:sz w:val="28"/>
          <w:szCs w:val="28"/>
          <w:lang w:val="vi-VN"/>
        </w:rPr>
      </w:pPr>
      <w:r w:rsidRPr="00CC0783">
        <w:rPr>
          <w:sz w:val="28"/>
          <w:szCs w:val="28"/>
          <w:lang w:val="vi-VN"/>
        </w:rPr>
        <w:t>- Các yếu tố nhạy cảm về môi trường (nếu có).</w:t>
      </w:r>
    </w:p>
    <w:p w:rsidR="00C7029C" w:rsidRPr="00CC0783" w:rsidRDefault="00C7029C" w:rsidP="00C7029C">
      <w:pPr>
        <w:spacing w:before="40" w:after="40"/>
        <w:ind w:firstLine="567"/>
        <w:jc w:val="both"/>
        <w:rPr>
          <w:sz w:val="28"/>
          <w:szCs w:val="28"/>
          <w:lang w:val="vi-VN"/>
        </w:rPr>
      </w:pPr>
      <w:r w:rsidRPr="00CC0783">
        <w:rPr>
          <w:b/>
          <w:sz w:val="28"/>
          <w:szCs w:val="28"/>
          <w:lang w:val="vi-VN"/>
        </w:rPr>
        <w:t>1.2. Các hạng mục công trình và hoạt động của dự án</w:t>
      </w:r>
    </w:p>
    <w:p w:rsidR="00C7029C" w:rsidRPr="00CC0783" w:rsidRDefault="00C7029C" w:rsidP="00C7029C">
      <w:pPr>
        <w:spacing w:before="40" w:after="40"/>
        <w:ind w:firstLine="567"/>
        <w:jc w:val="both"/>
        <w:rPr>
          <w:sz w:val="28"/>
          <w:szCs w:val="28"/>
          <w:lang w:val="vi-VN"/>
        </w:rPr>
      </w:pPr>
      <w:r w:rsidRPr="00CC0783">
        <w:rPr>
          <w:sz w:val="28"/>
          <w:szCs w:val="28"/>
          <w:lang w:val="vi-VN"/>
        </w:rPr>
        <w:t>Liệt kê các hạng mục công trình và hoạt động của dự án:</w:t>
      </w:r>
    </w:p>
    <w:p w:rsidR="00C7029C" w:rsidRPr="00CC0783" w:rsidRDefault="00C7029C" w:rsidP="00C7029C">
      <w:pPr>
        <w:spacing w:before="40" w:after="40"/>
        <w:ind w:firstLine="567"/>
        <w:jc w:val="both"/>
        <w:rPr>
          <w:sz w:val="28"/>
          <w:szCs w:val="28"/>
          <w:lang w:val="vi-VN"/>
        </w:rPr>
      </w:pPr>
      <w:r w:rsidRPr="00CC0783">
        <w:rPr>
          <w:sz w:val="28"/>
          <w:szCs w:val="28"/>
          <w:lang w:val="vi-VN"/>
        </w:rPr>
        <w:t xml:space="preserve">- Các hạng mục công trình chính: dây chuyền sản xuất sản phẩm chính, hạng mục đầu tư xây dựng chính của dự án. </w:t>
      </w:r>
    </w:p>
    <w:p w:rsidR="00C7029C" w:rsidRPr="00CC0783" w:rsidRDefault="00C7029C" w:rsidP="00C7029C">
      <w:pPr>
        <w:spacing w:before="40" w:after="40"/>
        <w:ind w:firstLine="567"/>
        <w:jc w:val="both"/>
        <w:rPr>
          <w:sz w:val="28"/>
          <w:szCs w:val="28"/>
          <w:lang w:val="vi-VN"/>
        </w:rPr>
      </w:pPr>
      <w:r w:rsidRPr="00CC0783">
        <w:rPr>
          <w:sz w:val="28"/>
          <w:szCs w:val="28"/>
          <w:lang w:val="vi-VN"/>
        </w:rPr>
        <w:t>- Các hạng mục công trình phụ trợ của dự án.</w:t>
      </w:r>
    </w:p>
    <w:p w:rsidR="00C7029C" w:rsidRPr="00CC0783" w:rsidRDefault="00C7029C" w:rsidP="00C7029C">
      <w:pPr>
        <w:spacing w:before="40" w:after="40"/>
        <w:ind w:firstLine="567"/>
        <w:jc w:val="both"/>
        <w:rPr>
          <w:sz w:val="28"/>
          <w:szCs w:val="28"/>
          <w:lang w:val="vi-VN"/>
        </w:rPr>
      </w:pPr>
      <w:r w:rsidRPr="00CC0783">
        <w:rPr>
          <w:sz w:val="28"/>
          <w:szCs w:val="28"/>
          <w:lang w:val="vi-VN"/>
        </w:rPr>
        <w:t>- Các hạng mục công trình xử lý chất thải và bảo vệ môi trường: thu gom và thoát nước mưa; thu gom và thoát nước thải; xử lý nước thải (sinh hoạt, công nghiệp,...); xử lý bụi, khí thải; công trình lưu giữ, xử lý chất thải rắn; chất thải nguy hại; các công trình phòng ngừa, ứng phó sự cố chất thải.</w:t>
      </w:r>
    </w:p>
    <w:p w:rsidR="00C7029C" w:rsidRPr="00CC0783" w:rsidRDefault="00C7029C" w:rsidP="00C7029C">
      <w:pPr>
        <w:spacing w:before="40" w:after="40"/>
        <w:ind w:firstLine="567"/>
        <w:jc w:val="both"/>
        <w:rPr>
          <w:sz w:val="28"/>
          <w:szCs w:val="28"/>
          <w:lang w:val="vi-VN"/>
        </w:rPr>
      </w:pPr>
      <w:r w:rsidRPr="00CC0783">
        <w:rPr>
          <w:sz w:val="28"/>
          <w:szCs w:val="28"/>
          <w:lang w:val="vi-VN"/>
        </w:rPr>
        <w:t>- Các hoạt động của dự án.</w:t>
      </w:r>
    </w:p>
    <w:p w:rsidR="00C7029C" w:rsidRPr="00CC0783" w:rsidRDefault="00C7029C" w:rsidP="00C7029C">
      <w:pPr>
        <w:spacing w:before="40" w:after="40"/>
        <w:ind w:firstLine="567"/>
        <w:jc w:val="both"/>
        <w:rPr>
          <w:sz w:val="28"/>
          <w:szCs w:val="28"/>
          <w:lang w:val="vi-VN"/>
        </w:rPr>
      </w:pPr>
      <w:r w:rsidRPr="00CC0783">
        <w:rPr>
          <w:sz w:val="28"/>
          <w:szCs w:val="28"/>
          <w:lang w:val="vi-VN"/>
        </w:rPr>
        <w:t xml:space="preserve">- Các công trình đảm bảo dòng chảy tối thiểu, bảo tồn đa dạng sinh học; công trình giảm thiểu tác động do sạt lở, sụt lún, xói lở, bồi lắng, nhiễm mặn, nhiễm phèn (nếu có). </w:t>
      </w:r>
    </w:p>
    <w:p w:rsidR="00C7029C" w:rsidRPr="00CC0783" w:rsidRDefault="00C7029C" w:rsidP="00C7029C">
      <w:pPr>
        <w:spacing w:before="40" w:after="40"/>
        <w:ind w:firstLine="567"/>
        <w:jc w:val="both"/>
        <w:rPr>
          <w:sz w:val="28"/>
          <w:szCs w:val="28"/>
          <w:lang w:val="vi-VN"/>
        </w:rPr>
      </w:pPr>
      <w:r w:rsidRPr="00CC0783">
        <w:rPr>
          <w:sz w:val="28"/>
          <w:szCs w:val="28"/>
          <w:lang w:val="vi-VN"/>
        </w:rPr>
        <w:t>- Các công trình giảm thiểu tiếng ồn, độ rung; các công trình bảo vệ môi trường khác (nếu có).</w:t>
      </w:r>
    </w:p>
    <w:p w:rsidR="00C7029C" w:rsidRPr="00CC0783" w:rsidRDefault="00C7029C" w:rsidP="00C7029C">
      <w:pPr>
        <w:spacing w:before="40" w:after="40"/>
        <w:ind w:firstLine="567"/>
        <w:jc w:val="both"/>
        <w:rPr>
          <w:sz w:val="28"/>
          <w:szCs w:val="28"/>
          <w:lang w:val="vi-VN"/>
        </w:rPr>
      </w:pPr>
      <w:r w:rsidRPr="00CC0783">
        <w:rPr>
          <w:sz w:val="28"/>
          <w:szCs w:val="28"/>
          <w:lang w:val="vi-VN"/>
        </w:rPr>
        <w:t>- Đánh giá việc lựa chọn công nghệ, hạng mục công trình và hoạt động của dự án đầu tư có khả năng tác động xấu đến môi trường.</w:t>
      </w:r>
    </w:p>
    <w:p w:rsidR="00C7029C" w:rsidRPr="00CC0783" w:rsidRDefault="00C7029C" w:rsidP="00C7029C">
      <w:pPr>
        <w:spacing w:before="40" w:after="40"/>
        <w:ind w:firstLine="567"/>
        <w:jc w:val="both"/>
        <w:rPr>
          <w:sz w:val="28"/>
          <w:szCs w:val="28"/>
          <w:lang w:val="vi-VN"/>
        </w:rPr>
      </w:pPr>
      <w:r w:rsidRPr="00CC0783">
        <w:rPr>
          <w:sz w:val="28"/>
          <w:szCs w:val="28"/>
          <w:lang w:val="vi-VN"/>
        </w:rPr>
        <w:t>Đối với các dự án mở rộng quy mô, nâng công suất hoặc thay đổi công nghệ của cơ sở, khu sản xuất, kinh doanh, dịch vụ tập trung, cụm công nghiệp đang hoạt động phải có các thông tin về hiện trạng sản xuất, kinh doanh, dịch vụ của cơ sở, khu sản xuất, kinh doanh, dịch vụ tập trung, cụm công nghiệp hiện hữu; các công trình, thiết bị, hạng mục, công nghệ sẽ được tiếp tục sử dụng trong dự án mở rộng quy mô, nâng công suất hoặc thay đổi công nghệ; các công trình, thiết bị sẽ thay đổi, điều chỉnh, bổ sung; sự kết nối giữa các hạng mục công trình hiện hữu với công trình đầu tư mới.</w:t>
      </w:r>
    </w:p>
    <w:p w:rsidR="00C7029C" w:rsidRPr="00CC0783" w:rsidRDefault="00C7029C" w:rsidP="00C7029C">
      <w:pPr>
        <w:spacing w:before="40" w:after="40"/>
        <w:ind w:firstLine="567"/>
        <w:jc w:val="both"/>
        <w:rPr>
          <w:sz w:val="28"/>
          <w:szCs w:val="28"/>
          <w:lang w:val="vi-VN"/>
        </w:rPr>
      </w:pPr>
      <w:r w:rsidRPr="00CC0783">
        <w:rPr>
          <w:b/>
          <w:sz w:val="28"/>
          <w:szCs w:val="28"/>
          <w:lang w:val="vi-VN"/>
        </w:rPr>
        <w:t>1.3. Nguyên, nhiên, vật liệu, hóa chất sử dụng của dự án; nguồn cung cấp điện, nước và các sản phẩm của dự án</w:t>
      </w:r>
    </w:p>
    <w:p w:rsidR="00C7029C" w:rsidRPr="00CC0783" w:rsidRDefault="00C7029C" w:rsidP="00C7029C">
      <w:pPr>
        <w:spacing w:before="40" w:after="40"/>
        <w:ind w:firstLine="567"/>
        <w:jc w:val="both"/>
        <w:rPr>
          <w:sz w:val="28"/>
          <w:szCs w:val="28"/>
          <w:lang w:val="vi-VN"/>
        </w:rPr>
      </w:pPr>
      <w:r w:rsidRPr="00CC0783">
        <w:rPr>
          <w:sz w:val="28"/>
          <w:szCs w:val="28"/>
          <w:lang w:val="vi-VN"/>
        </w:rPr>
        <w:t xml:space="preserve">Liệt kê các loại nguyên, nhiên, vật liệu, hóa chất sử dụng; nguồn cung cấp điện, nước và các sản phẩm của dự án. </w:t>
      </w:r>
    </w:p>
    <w:p w:rsidR="00C7029C" w:rsidRPr="00CC0783" w:rsidRDefault="00C7029C" w:rsidP="00C7029C">
      <w:pPr>
        <w:spacing w:before="40" w:after="40"/>
        <w:ind w:firstLine="567"/>
        <w:jc w:val="both"/>
        <w:rPr>
          <w:sz w:val="28"/>
          <w:szCs w:val="28"/>
          <w:lang w:val="vi-VN"/>
        </w:rPr>
      </w:pPr>
      <w:r w:rsidRPr="00CC0783">
        <w:rPr>
          <w:sz w:val="28"/>
          <w:szCs w:val="28"/>
          <w:lang w:val="vi-VN"/>
        </w:rPr>
        <w:t>Đối với dự án có sử dụng phế liệu nhập khẩu làm nguyên liệu sản xuất, phải làm rõ về nhu cầu, năng lực sử dụng phế liệu; tỷ lệ, khối lượng phế liệu sử dụng được nhập khẩu và thu mua trong nước, đề xuất khối lượng phế liệu nhập khẩu khi dự án vận hành theo công suất thiết kế của dự án.</w:t>
      </w:r>
    </w:p>
    <w:p w:rsidR="00C7029C" w:rsidRPr="00CC0783" w:rsidRDefault="00C7029C" w:rsidP="00C7029C">
      <w:pPr>
        <w:spacing w:before="40" w:after="40"/>
        <w:ind w:firstLine="567"/>
        <w:jc w:val="both"/>
        <w:rPr>
          <w:sz w:val="28"/>
          <w:szCs w:val="28"/>
          <w:lang w:val="vi-VN"/>
        </w:rPr>
      </w:pPr>
      <w:r w:rsidRPr="00CC0783">
        <w:rPr>
          <w:b/>
          <w:sz w:val="28"/>
          <w:szCs w:val="28"/>
          <w:lang w:val="vi-VN"/>
        </w:rPr>
        <w:t>1.4. Công nghệ sản xuất, vận hành</w:t>
      </w:r>
    </w:p>
    <w:p w:rsidR="00C7029C" w:rsidRPr="00CC0783" w:rsidRDefault="00C7029C" w:rsidP="00C7029C">
      <w:pPr>
        <w:spacing w:before="40" w:after="40"/>
        <w:ind w:firstLine="567"/>
        <w:jc w:val="both"/>
        <w:rPr>
          <w:sz w:val="28"/>
          <w:szCs w:val="28"/>
          <w:lang w:val="vi-VN"/>
        </w:rPr>
      </w:pPr>
      <w:r w:rsidRPr="00CC0783">
        <w:rPr>
          <w:sz w:val="28"/>
          <w:szCs w:val="28"/>
          <w:lang w:val="vi-VN"/>
        </w:rPr>
        <w:lastRenderedPageBreak/>
        <w:t xml:space="preserve">Mô tả về công nghệ sản xuất, vận hành của dự án có khả năng gây tác động xấu đến môi trường và cơ sở lựa chọn công nghệ kèm theo sơ đồ minh họa. </w:t>
      </w:r>
    </w:p>
    <w:p w:rsidR="00C7029C" w:rsidRPr="00CC0783" w:rsidRDefault="00C7029C" w:rsidP="00C7029C">
      <w:pPr>
        <w:spacing w:before="40" w:after="40"/>
        <w:ind w:firstLine="567"/>
        <w:jc w:val="both"/>
        <w:rPr>
          <w:sz w:val="28"/>
          <w:szCs w:val="28"/>
          <w:lang w:val="vi-VN"/>
        </w:rPr>
      </w:pPr>
      <w:r w:rsidRPr="00CC0783">
        <w:rPr>
          <w:b/>
          <w:sz w:val="28"/>
          <w:szCs w:val="28"/>
          <w:lang w:val="vi-VN"/>
        </w:rPr>
        <w:t>1.5. Biện pháp tổ chức thi công</w:t>
      </w:r>
    </w:p>
    <w:p w:rsidR="00C7029C" w:rsidRPr="00CC0783" w:rsidRDefault="00C7029C" w:rsidP="00C7029C">
      <w:pPr>
        <w:spacing w:before="40" w:after="40"/>
        <w:ind w:firstLine="567"/>
        <w:jc w:val="both"/>
        <w:rPr>
          <w:sz w:val="28"/>
          <w:szCs w:val="28"/>
          <w:lang w:val="vi-VN"/>
        </w:rPr>
      </w:pPr>
      <w:r w:rsidRPr="00CC0783">
        <w:rPr>
          <w:sz w:val="28"/>
          <w:szCs w:val="28"/>
          <w:lang w:val="vi-VN"/>
        </w:rPr>
        <w:t>Mô tả về các biện pháp tổ chức thi công, công nghệ thi công các hạng mục công trình của dự án có khả năng gây tác động xấu đến môi trường.</w:t>
      </w:r>
    </w:p>
    <w:p w:rsidR="00C7029C" w:rsidRPr="00CC0783" w:rsidRDefault="00C7029C" w:rsidP="00C7029C">
      <w:pPr>
        <w:spacing w:before="40" w:after="40"/>
        <w:ind w:firstLine="567"/>
        <w:jc w:val="both"/>
        <w:rPr>
          <w:b/>
          <w:sz w:val="28"/>
          <w:szCs w:val="28"/>
          <w:lang w:val="vi-VN"/>
        </w:rPr>
      </w:pPr>
      <w:r w:rsidRPr="00CC0783">
        <w:rPr>
          <w:b/>
          <w:sz w:val="28"/>
          <w:szCs w:val="28"/>
          <w:lang w:val="vi-VN"/>
        </w:rPr>
        <w:t>1.6. Tiến độ, tổng mức đầu tư, tổ chức quản lý và thực hiện dự án</w:t>
      </w:r>
    </w:p>
    <w:p w:rsidR="00C7029C" w:rsidRPr="00CC0783" w:rsidRDefault="00C7029C" w:rsidP="00C7029C">
      <w:pPr>
        <w:spacing w:before="80" w:after="60"/>
        <w:jc w:val="center"/>
        <w:rPr>
          <w:b/>
          <w:sz w:val="28"/>
          <w:szCs w:val="28"/>
          <w:lang w:val="vi-VN"/>
        </w:rPr>
      </w:pPr>
    </w:p>
    <w:p w:rsidR="00C7029C" w:rsidRPr="00CC0783" w:rsidRDefault="00C7029C" w:rsidP="00C7029C">
      <w:pPr>
        <w:jc w:val="center"/>
        <w:rPr>
          <w:sz w:val="28"/>
          <w:szCs w:val="28"/>
          <w:lang w:val="vi-VN"/>
        </w:rPr>
      </w:pPr>
      <w:r w:rsidRPr="00CC0783">
        <w:rPr>
          <w:b/>
          <w:sz w:val="28"/>
          <w:szCs w:val="28"/>
          <w:lang w:val="vi-VN"/>
        </w:rPr>
        <w:t>Chương 2</w:t>
      </w:r>
    </w:p>
    <w:p w:rsidR="00C7029C" w:rsidRPr="00CC0783" w:rsidRDefault="00C7029C" w:rsidP="00C7029C">
      <w:pPr>
        <w:jc w:val="center"/>
        <w:rPr>
          <w:b/>
          <w:sz w:val="28"/>
          <w:szCs w:val="28"/>
          <w:lang w:val="vi-VN"/>
        </w:rPr>
      </w:pPr>
      <w:r w:rsidRPr="00CC0783">
        <w:rPr>
          <w:b/>
          <w:sz w:val="28"/>
          <w:szCs w:val="28"/>
          <w:lang w:val="vi-VN"/>
        </w:rPr>
        <w:t xml:space="preserve">ĐIỀU KIỆN TỰ NHIÊN, KINH TẾ - XÃ HỘI VÀ HIỆN TRẠNG </w:t>
      </w:r>
    </w:p>
    <w:p w:rsidR="00C7029C" w:rsidRPr="00CC0783" w:rsidRDefault="00C7029C" w:rsidP="00C7029C">
      <w:pPr>
        <w:jc w:val="center"/>
        <w:rPr>
          <w:sz w:val="28"/>
          <w:szCs w:val="28"/>
          <w:lang w:val="vi-VN"/>
        </w:rPr>
      </w:pPr>
      <w:r w:rsidRPr="00CC0783">
        <w:rPr>
          <w:b/>
          <w:sz w:val="28"/>
          <w:szCs w:val="28"/>
          <w:lang w:val="vi-VN"/>
        </w:rPr>
        <w:t>MÔI TRƯỜNG KHU VỰC THỰC HIỆN DỰ ÁN</w:t>
      </w:r>
    </w:p>
    <w:p w:rsidR="00C7029C" w:rsidRPr="00CC0783" w:rsidRDefault="00C7029C" w:rsidP="00C7029C">
      <w:pPr>
        <w:spacing w:before="100" w:after="80"/>
        <w:ind w:firstLine="567"/>
        <w:jc w:val="both"/>
        <w:rPr>
          <w:sz w:val="28"/>
          <w:szCs w:val="28"/>
          <w:lang w:val="vi-VN"/>
        </w:rPr>
      </w:pPr>
      <w:r w:rsidRPr="00CC0783">
        <w:rPr>
          <w:b/>
          <w:sz w:val="28"/>
          <w:szCs w:val="28"/>
          <w:lang w:val="vi-VN"/>
        </w:rPr>
        <w:t>2.1. Điều kiện tự nhiên, kinh tế - xã hội</w:t>
      </w:r>
      <w:r w:rsidRPr="00CC0783">
        <w:rPr>
          <w:sz w:val="28"/>
          <w:szCs w:val="28"/>
          <w:lang w:val="vi-VN"/>
        </w:rPr>
        <w:t xml:space="preserve"> (không bắt buộc thực hiện đối với dự án đầu tư trong khu sản xuất, kinh doanh, dịch vụ tập trung, cụm công nghiệp đã có các thủ tục về môi trường)</w:t>
      </w:r>
    </w:p>
    <w:p w:rsidR="00C7029C" w:rsidRPr="00CC0783" w:rsidRDefault="00C7029C" w:rsidP="00C7029C">
      <w:pPr>
        <w:spacing w:before="100" w:after="80"/>
        <w:ind w:firstLine="567"/>
        <w:jc w:val="both"/>
        <w:rPr>
          <w:sz w:val="28"/>
          <w:szCs w:val="28"/>
          <w:lang w:val="vi-VN"/>
        </w:rPr>
      </w:pPr>
      <w:r w:rsidRPr="00CC0783">
        <w:rPr>
          <w:sz w:val="28"/>
          <w:szCs w:val="28"/>
          <w:lang w:val="vi-VN"/>
        </w:rPr>
        <w:t>- Tổng hợp dữ liệu (nêu rõ nguồn số liệu sử dụng) về các điều kiện tự nhiên phục vụ đánh giá tác động môi trường của dự án, gồm các loại dữ liệu về: địa lý, địa chất; khí hậu, khí tượng; số liệu thủy văn, hải văn trong thời gian ít nhất 03 năm gần nhất.</w:t>
      </w:r>
    </w:p>
    <w:p w:rsidR="00C7029C" w:rsidRPr="00CC0783" w:rsidRDefault="00C7029C" w:rsidP="00C7029C">
      <w:pPr>
        <w:spacing w:before="100" w:after="80"/>
        <w:ind w:firstLine="567"/>
        <w:jc w:val="both"/>
        <w:rPr>
          <w:sz w:val="28"/>
          <w:szCs w:val="28"/>
          <w:lang w:val="vi-VN"/>
        </w:rPr>
      </w:pPr>
      <w:r w:rsidRPr="00CC0783">
        <w:rPr>
          <w:sz w:val="28"/>
          <w:szCs w:val="28"/>
          <w:lang w:val="vi-VN"/>
        </w:rPr>
        <w:t xml:space="preserve">- Tóm tắt các điều kiện về kinh tế - xã hội phục vụ đánh giá tác động môi trường của dự án, gồm: các hoạt động kinh tế (công nghiệp, nông nghiệp, giao thông vận tải, khai khoáng, du lịch, thương mại, dịch vụ và các ngành khác); đặc điểm dân số, điều kiện y tế, văn hóa, giáo dục, mức sống, tỷ lệ hộ nghèo, các công trình văn hóa, xã hội, tôn giáo, tín ngưỡng, di tích lịch sử - văn hóa đã được xếp hạng, danh lam thắng cảnh đã được xác lập, khu dân cư, khu đô thị và các công trình liên quan khác chịu tác động của dự án. </w:t>
      </w:r>
    </w:p>
    <w:p w:rsidR="00C7029C" w:rsidRPr="00CC0783" w:rsidRDefault="00C7029C" w:rsidP="00C7029C">
      <w:pPr>
        <w:spacing w:before="100" w:after="80"/>
        <w:ind w:firstLine="567"/>
        <w:jc w:val="both"/>
        <w:rPr>
          <w:sz w:val="28"/>
          <w:szCs w:val="28"/>
          <w:lang w:val="vi-VN"/>
        </w:rPr>
      </w:pPr>
      <w:r w:rsidRPr="00CC0783">
        <w:rPr>
          <w:b/>
          <w:sz w:val="28"/>
          <w:szCs w:val="28"/>
          <w:lang w:val="vi-VN"/>
        </w:rPr>
        <w:t>2.2. Hiện trạng chất lượng môi trường và đa dạng sinh học khu vực thực hiện dự án</w:t>
      </w:r>
    </w:p>
    <w:p w:rsidR="00C7029C" w:rsidRPr="00CC0783" w:rsidRDefault="00C7029C" w:rsidP="00C7029C">
      <w:pPr>
        <w:spacing w:before="100" w:after="80"/>
        <w:ind w:firstLine="567"/>
        <w:jc w:val="both"/>
        <w:rPr>
          <w:sz w:val="28"/>
          <w:szCs w:val="28"/>
          <w:lang w:val="vi-VN"/>
        </w:rPr>
      </w:pPr>
      <w:r w:rsidRPr="00CC0783">
        <w:rPr>
          <w:sz w:val="28"/>
          <w:szCs w:val="28"/>
          <w:lang w:val="vi-VN"/>
        </w:rPr>
        <w:t>2.2.1. Đánh giá hiện trạng các thành phần môi trường</w:t>
      </w:r>
    </w:p>
    <w:p w:rsidR="00C7029C" w:rsidRPr="00CC0783" w:rsidRDefault="00C7029C" w:rsidP="00C7029C">
      <w:pPr>
        <w:spacing w:before="100" w:after="80"/>
        <w:ind w:firstLine="567"/>
        <w:jc w:val="both"/>
        <w:rPr>
          <w:sz w:val="28"/>
          <w:szCs w:val="28"/>
          <w:lang w:val="vi-VN"/>
        </w:rPr>
      </w:pPr>
      <w:r w:rsidRPr="00CC0783">
        <w:rPr>
          <w:sz w:val="28"/>
          <w:szCs w:val="28"/>
          <w:lang w:val="vi-VN"/>
        </w:rPr>
        <w:t>Thu thập dữ liệu (nêu rõ nguồn số liệu sử dụng) về hiện trạng môi trường phục vụ đánh giá tác động môi trường của dự án, trong đó làm</w:t>
      </w:r>
      <w:r w:rsidRPr="0043384D">
        <w:rPr>
          <w:sz w:val="28"/>
          <w:szCs w:val="28"/>
          <w:lang w:val="vi-VN"/>
        </w:rPr>
        <w:t xml:space="preserve"> </w:t>
      </w:r>
      <w:r w:rsidRPr="00CC0783">
        <w:rPr>
          <w:sz w:val="28"/>
          <w:szCs w:val="28"/>
          <w:lang w:val="vi-VN"/>
        </w:rPr>
        <w:t xml:space="preserve"> rõ: chất lượng của các thành phần môi trường có khả năng chịu tác động trực tiếp bởi dự án như môi trường </w:t>
      </w:r>
      <w:r w:rsidRPr="00CC0783">
        <w:rPr>
          <w:spacing w:val="-4"/>
          <w:sz w:val="28"/>
          <w:szCs w:val="28"/>
          <w:lang w:val="vi-VN"/>
        </w:rPr>
        <w:t>không khí tiếp nhận trực tiếp nguồn khí thải của dự án, môi trường nước mặt, nước biển, nước dưới đất, môi trường đất vùng tiếp nhận nước thải của dự án.</w:t>
      </w:r>
    </w:p>
    <w:p w:rsidR="00C7029C" w:rsidRPr="00CC0783" w:rsidRDefault="00C7029C" w:rsidP="00C7029C">
      <w:pPr>
        <w:spacing w:before="100" w:after="80"/>
        <w:ind w:firstLine="567"/>
        <w:jc w:val="both"/>
        <w:rPr>
          <w:sz w:val="28"/>
          <w:szCs w:val="28"/>
          <w:lang w:val="vi-VN"/>
        </w:rPr>
      </w:pPr>
      <w:r w:rsidRPr="00CC0783">
        <w:rPr>
          <w:sz w:val="28"/>
          <w:szCs w:val="28"/>
          <w:lang w:val="vi-VN"/>
        </w:rPr>
        <w:t>Trường hợp thu thập dữ liệu về hiện trạng môi trường chưa đầy đủ thì th</w:t>
      </w:r>
      <w:r w:rsidRPr="0043384D">
        <w:rPr>
          <w:sz w:val="28"/>
          <w:szCs w:val="28"/>
          <w:lang w:val="vi-VN"/>
        </w:rPr>
        <w:t xml:space="preserve"> </w:t>
      </w:r>
      <w:r w:rsidRPr="00CC0783">
        <w:rPr>
          <w:sz w:val="28"/>
          <w:szCs w:val="28"/>
          <w:lang w:val="vi-VN"/>
        </w:rPr>
        <w:t xml:space="preserve">ực hiện đo đạc, lấy mẫu phân tích về hiện trạng môi trường khu vực tiếp nhận các loại chất thải của dự án. Đối với dự án có liên quan đến phóng xạ phải đo đạc môi trường phóng xạ tự nhiên. Việc đo đạc, lấy mẫu, phân tích mẫu phải tuân thủ quy trình kỹ thuật về quan trắc môi trường. </w:t>
      </w:r>
    </w:p>
    <w:p w:rsidR="00C7029C" w:rsidRPr="00CC0783" w:rsidRDefault="00C7029C" w:rsidP="00C7029C">
      <w:pPr>
        <w:spacing w:before="100" w:after="80"/>
        <w:ind w:firstLine="567"/>
        <w:jc w:val="both"/>
        <w:rPr>
          <w:sz w:val="28"/>
          <w:szCs w:val="28"/>
          <w:lang w:val="vi-VN"/>
        </w:rPr>
      </w:pPr>
      <w:r w:rsidRPr="00CC0783">
        <w:rPr>
          <w:sz w:val="28"/>
          <w:szCs w:val="28"/>
          <w:lang w:val="vi-VN"/>
        </w:rPr>
        <w:lastRenderedPageBreak/>
        <w:t>Tổng hợp dữ liệu thu thập và kết quả đo đạc, phân tích để đánh giá hiện trạng các thành phần môi trường khu vực thực hiện dự án.</w:t>
      </w:r>
    </w:p>
    <w:p w:rsidR="00C7029C" w:rsidRPr="00CC0783" w:rsidRDefault="00C7029C" w:rsidP="00C7029C">
      <w:pPr>
        <w:spacing w:before="100" w:after="80"/>
        <w:ind w:firstLine="567"/>
        <w:jc w:val="both"/>
        <w:rPr>
          <w:spacing w:val="-4"/>
          <w:sz w:val="28"/>
          <w:szCs w:val="28"/>
          <w:lang w:val="vi-VN"/>
        </w:rPr>
      </w:pPr>
      <w:r w:rsidRPr="00CC0783">
        <w:rPr>
          <w:spacing w:val="-4"/>
          <w:sz w:val="28"/>
          <w:szCs w:val="28"/>
          <w:lang w:val="vi-VN"/>
        </w:rPr>
        <w:t xml:space="preserve">2.2.2. Hiện trạng đa dạng sinh học (không yêu cầu đối với dự án trong khu sản xuất, kinh doanh, dịch vụ tập trung, cụm công nghiệp đã có quyết định phê duyệt kết quả thẩm định báo cáo đánh giá tác động môi trường hoặc văn bản tương đương) </w:t>
      </w:r>
    </w:p>
    <w:p w:rsidR="00C7029C" w:rsidRPr="00CC0783" w:rsidRDefault="00C7029C" w:rsidP="00C7029C">
      <w:pPr>
        <w:spacing w:before="100" w:after="80"/>
        <w:ind w:firstLine="567"/>
        <w:jc w:val="both"/>
        <w:rPr>
          <w:sz w:val="28"/>
          <w:szCs w:val="28"/>
          <w:lang w:val="vi-VN"/>
        </w:rPr>
      </w:pPr>
      <w:r w:rsidRPr="00CC0783">
        <w:rPr>
          <w:sz w:val="28"/>
          <w:szCs w:val="28"/>
          <w:lang w:val="vi-VN"/>
        </w:rPr>
        <w:t>Thu thập, tổng hợp dữ liệu (nêu rõ nguồn số liệu sử dụng) về đa dạng sinh học tại khu vực dự án và xung quanh dự án, lưu ý đến các hệ sinh thái tự nhiên (hệ sinh thái rừng, hệ sinh thái đất ngập nước, rạn san hô, thảm cỏ biển); các loài nguy cấp, quý, hiếm; các loài các loài đặc hữu, loài nguy cấp, quý, hiếm được ưu tiên bảo vệ (nếu có).</w:t>
      </w:r>
    </w:p>
    <w:p w:rsidR="00C7029C" w:rsidRPr="00CC0783" w:rsidRDefault="00C7029C" w:rsidP="00C7029C">
      <w:pPr>
        <w:spacing w:before="100" w:after="80"/>
        <w:ind w:firstLine="567"/>
        <w:jc w:val="both"/>
        <w:rPr>
          <w:sz w:val="28"/>
          <w:szCs w:val="28"/>
          <w:lang w:val="vi-VN"/>
        </w:rPr>
      </w:pPr>
      <w:r w:rsidRPr="00CC0783">
        <w:rPr>
          <w:sz w:val="28"/>
          <w:szCs w:val="28"/>
          <w:lang w:val="vi-VN"/>
        </w:rPr>
        <w:t>Đối với dự án có sử dụng đất, đất có mặt nước của khu bảo tồn thiên nhiên, vùng lõi của khu dự trữ sinh quyển phải có thêm số liệu điều tra, khảo sát đa dạng sinh học trên cạn và dưới nước tại khu vực dự án, lưu ý đến hệ sinh thái tự nhiên (hệ sinh thái rừng, hệ sinh thái đất ngập nước, rạn san hô, thảm cỏ biển); các loài nguy cấp, quý, hiếm; các loài đặc hữu, loài nguy cấp, quý, hiếm được ưu tiên bảo vệ (nếu có).</w:t>
      </w:r>
    </w:p>
    <w:p w:rsidR="00C7029C" w:rsidRPr="00CC0783" w:rsidRDefault="00C7029C" w:rsidP="00C7029C">
      <w:pPr>
        <w:spacing w:before="100" w:after="80"/>
        <w:ind w:firstLine="567"/>
        <w:jc w:val="both"/>
        <w:rPr>
          <w:sz w:val="28"/>
          <w:szCs w:val="28"/>
          <w:lang w:val="vi-VN"/>
        </w:rPr>
      </w:pPr>
      <w:r w:rsidRPr="00CC0783">
        <w:rPr>
          <w:sz w:val="28"/>
          <w:szCs w:val="28"/>
          <w:lang w:val="vi-VN"/>
        </w:rPr>
        <w:t>2.2.3. Hiện trạng lòng, bờ, bãi sông, hồ (đối với dự án thuộc đối tượng phải đánh giá tác động tới lòng, bờ, bãi sông, hồ theo quy định của pháp luật về tài nguyên nước).</w:t>
      </w:r>
    </w:p>
    <w:p w:rsidR="00C7029C" w:rsidRPr="00CC0783" w:rsidRDefault="00C7029C" w:rsidP="00C7029C">
      <w:pPr>
        <w:spacing w:before="100" w:after="80"/>
        <w:ind w:firstLine="567"/>
        <w:jc w:val="both"/>
        <w:rPr>
          <w:sz w:val="28"/>
          <w:szCs w:val="28"/>
          <w:lang w:val="vi-VN"/>
        </w:rPr>
      </w:pPr>
      <w:r w:rsidRPr="00CC0783">
        <w:rPr>
          <w:sz w:val="28"/>
          <w:szCs w:val="28"/>
          <w:lang w:val="vi-VN"/>
        </w:rPr>
        <w:t>Thu thập, tổng hợp dữ liệu (nêu rõ nguồn số liệu sử dụng) về dòng chảy, hiện trạng lòng bờ, bãi sông, hồ tại khu vực thực hiện dự án.</w:t>
      </w:r>
    </w:p>
    <w:p w:rsidR="00C7029C" w:rsidRPr="00CC0783" w:rsidRDefault="00C7029C" w:rsidP="00C7029C">
      <w:pPr>
        <w:spacing w:before="100" w:after="80"/>
        <w:ind w:firstLine="567"/>
        <w:jc w:val="both"/>
        <w:rPr>
          <w:b/>
          <w:sz w:val="28"/>
          <w:szCs w:val="28"/>
          <w:lang w:val="vi-VN"/>
        </w:rPr>
      </w:pPr>
      <w:r w:rsidRPr="00CC0783">
        <w:rPr>
          <w:b/>
          <w:sz w:val="28"/>
          <w:szCs w:val="28"/>
          <w:lang w:val="vi-VN"/>
        </w:rPr>
        <w:t>2.3. Nhận dạng các đối tượng bị tác động, yếu tố nhạy cảm về môi trường khu vực thực hiện dự án</w:t>
      </w:r>
    </w:p>
    <w:p w:rsidR="00C7029C" w:rsidRPr="00CC0783" w:rsidRDefault="00C7029C" w:rsidP="00C7029C">
      <w:pPr>
        <w:spacing w:before="100" w:after="80"/>
        <w:ind w:firstLine="567"/>
        <w:jc w:val="both"/>
        <w:rPr>
          <w:sz w:val="28"/>
          <w:szCs w:val="28"/>
          <w:lang w:val="vi-VN"/>
        </w:rPr>
      </w:pPr>
      <w:r w:rsidRPr="00CC0783">
        <w:rPr>
          <w:sz w:val="28"/>
          <w:szCs w:val="28"/>
          <w:lang w:val="vi-VN"/>
        </w:rPr>
        <w:t>Liệt kê, mô tả các đối tượng bị tác động bởi dự án và các yếu tố nhạy cảm về môi trường khu vực thực hiện dự án.</w:t>
      </w:r>
    </w:p>
    <w:p w:rsidR="00C7029C" w:rsidRPr="00CC0783" w:rsidRDefault="00C7029C" w:rsidP="00C7029C">
      <w:pPr>
        <w:spacing w:before="100" w:after="80"/>
        <w:ind w:firstLine="567"/>
        <w:jc w:val="both"/>
        <w:rPr>
          <w:b/>
          <w:sz w:val="28"/>
          <w:szCs w:val="28"/>
          <w:lang w:val="vi-VN"/>
        </w:rPr>
      </w:pPr>
      <w:r w:rsidRPr="00CC0783">
        <w:rPr>
          <w:b/>
          <w:sz w:val="28"/>
          <w:szCs w:val="28"/>
          <w:lang w:val="vi-VN"/>
        </w:rPr>
        <w:t xml:space="preserve">2.4. Sự phù hợp của địa điểm lựa chọn thực hiện dự án </w:t>
      </w:r>
    </w:p>
    <w:p w:rsidR="00C7029C" w:rsidRPr="00CC0783" w:rsidRDefault="00C7029C" w:rsidP="00C7029C">
      <w:pPr>
        <w:spacing w:before="100" w:after="80"/>
        <w:ind w:firstLine="567"/>
        <w:jc w:val="both"/>
        <w:rPr>
          <w:b/>
          <w:sz w:val="28"/>
          <w:szCs w:val="28"/>
          <w:lang w:val="vi-VN"/>
        </w:rPr>
      </w:pPr>
      <w:r w:rsidRPr="00CC0783">
        <w:rPr>
          <w:sz w:val="28"/>
          <w:szCs w:val="28"/>
          <w:lang w:val="vi-VN"/>
        </w:rPr>
        <w:t>Thuyết minh sự phù hợp của địa điểm lựa chọn thực hiện dự án về điều kiện tự nhiên, kinh tế - xã hội, môi trường.</w:t>
      </w:r>
    </w:p>
    <w:p w:rsidR="00C7029C" w:rsidRPr="00CC0783" w:rsidRDefault="00C7029C" w:rsidP="00C7029C">
      <w:pPr>
        <w:spacing w:before="100" w:after="80"/>
        <w:jc w:val="center"/>
        <w:rPr>
          <w:b/>
          <w:sz w:val="28"/>
          <w:szCs w:val="28"/>
          <w:lang w:val="vi-VN"/>
        </w:rPr>
      </w:pPr>
    </w:p>
    <w:p w:rsidR="00C7029C" w:rsidRPr="00CC0783" w:rsidRDefault="00C7029C" w:rsidP="00C7029C">
      <w:pPr>
        <w:jc w:val="center"/>
        <w:rPr>
          <w:sz w:val="28"/>
          <w:szCs w:val="28"/>
          <w:lang w:val="vi-VN"/>
        </w:rPr>
      </w:pPr>
      <w:r w:rsidRPr="00CC0783">
        <w:rPr>
          <w:b/>
          <w:sz w:val="28"/>
          <w:szCs w:val="28"/>
          <w:lang w:val="vi-VN"/>
        </w:rPr>
        <w:t>Chương 3</w:t>
      </w:r>
    </w:p>
    <w:p w:rsidR="00C7029C" w:rsidRPr="00CC0783" w:rsidRDefault="00C7029C" w:rsidP="00C7029C">
      <w:pPr>
        <w:jc w:val="center"/>
        <w:rPr>
          <w:b/>
          <w:sz w:val="28"/>
          <w:szCs w:val="28"/>
          <w:lang w:val="vi-VN"/>
        </w:rPr>
      </w:pPr>
      <w:r w:rsidRPr="00CC0783">
        <w:rPr>
          <w:b/>
          <w:sz w:val="28"/>
          <w:szCs w:val="28"/>
          <w:lang w:val="vi-VN"/>
        </w:rPr>
        <w:t xml:space="preserve">ĐÁNH GIÁ, DỰ BÁO TÁC ĐỘNG MÔI TRƯỜNG CỦA DỰ ÁN </w:t>
      </w:r>
    </w:p>
    <w:p w:rsidR="00C7029C" w:rsidRPr="00CC0783" w:rsidRDefault="00C7029C" w:rsidP="00C7029C">
      <w:pPr>
        <w:jc w:val="center"/>
        <w:rPr>
          <w:b/>
          <w:sz w:val="28"/>
          <w:szCs w:val="28"/>
          <w:lang w:val="vi-VN"/>
        </w:rPr>
      </w:pPr>
      <w:r w:rsidRPr="00CC0783">
        <w:rPr>
          <w:b/>
          <w:sz w:val="28"/>
          <w:szCs w:val="28"/>
          <w:lang w:val="vi-VN"/>
        </w:rPr>
        <w:t xml:space="preserve">VÀ ĐỀ XUẤT CÁC BIỆN PHÁP, CÔNG TRÌNH BẢO VỆ </w:t>
      </w:r>
    </w:p>
    <w:p w:rsidR="00C7029C" w:rsidRPr="00CC0783" w:rsidRDefault="00C7029C" w:rsidP="00C7029C">
      <w:pPr>
        <w:jc w:val="center"/>
        <w:rPr>
          <w:b/>
          <w:sz w:val="28"/>
          <w:szCs w:val="28"/>
          <w:lang w:val="vi-VN"/>
        </w:rPr>
      </w:pPr>
      <w:r w:rsidRPr="00CC0783">
        <w:rPr>
          <w:b/>
          <w:sz w:val="28"/>
          <w:szCs w:val="28"/>
          <w:lang w:val="vi-VN"/>
        </w:rPr>
        <w:t>MÔI TRƯỜNG, ỨNG PHÓ SỰ CỐ MÔI TRƯỜNG</w:t>
      </w:r>
    </w:p>
    <w:p w:rsidR="00C7029C" w:rsidRPr="00CC0783" w:rsidRDefault="00C7029C" w:rsidP="00C7029C">
      <w:pPr>
        <w:jc w:val="center"/>
        <w:rPr>
          <w:sz w:val="28"/>
          <w:szCs w:val="28"/>
          <w:lang w:val="vi-VN"/>
        </w:rPr>
      </w:pPr>
    </w:p>
    <w:p w:rsidR="00C7029C" w:rsidRPr="00CC0783" w:rsidRDefault="00C7029C" w:rsidP="00C7029C">
      <w:pPr>
        <w:spacing w:before="100" w:after="80"/>
        <w:ind w:firstLine="567"/>
        <w:jc w:val="both"/>
        <w:rPr>
          <w:sz w:val="28"/>
          <w:szCs w:val="28"/>
          <w:lang w:val="vi-VN"/>
        </w:rPr>
      </w:pPr>
      <w:r w:rsidRPr="00CC0783">
        <w:rPr>
          <w:b/>
          <w:sz w:val="28"/>
          <w:szCs w:val="28"/>
          <w:lang w:val="vi-VN"/>
        </w:rPr>
        <w:t>3.1. Đánh giá tác động và đề xuất các biện pháp, công trình bảo vệ môi trường trong giai đoạn thi công, xây dựng</w:t>
      </w:r>
    </w:p>
    <w:p w:rsidR="00C7029C" w:rsidRPr="00CC0783" w:rsidRDefault="00C7029C" w:rsidP="00C7029C">
      <w:pPr>
        <w:spacing w:before="100" w:after="80"/>
        <w:ind w:firstLine="567"/>
        <w:jc w:val="both"/>
        <w:rPr>
          <w:sz w:val="28"/>
          <w:szCs w:val="28"/>
          <w:lang w:val="vi-VN"/>
        </w:rPr>
      </w:pPr>
      <w:r w:rsidRPr="00CC0783">
        <w:rPr>
          <w:sz w:val="28"/>
          <w:szCs w:val="28"/>
          <w:lang w:val="vi-VN"/>
        </w:rPr>
        <w:lastRenderedPageBreak/>
        <w:t>3.1.1. Đánh giá, dự báo các tác động</w:t>
      </w:r>
    </w:p>
    <w:p w:rsidR="00C7029C" w:rsidRPr="00CC0783" w:rsidRDefault="00C7029C" w:rsidP="00C7029C">
      <w:pPr>
        <w:spacing w:before="100" w:after="80"/>
        <w:ind w:firstLine="567"/>
        <w:jc w:val="both"/>
        <w:rPr>
          <w:sz w:val="28"/>
          <w:szCs w:val="28"/>
          <w:lang w:val="vi-VN"/>
        </w:rPr>
      </w:pPr>
      <w:r w:rsidRPr="00CC0783">
        <w:rPr>
          <w:sz w:val="28"/>
          <w:szCs w:val="28"/>
          <w:lang w:val="vi-VN"/>
        </w:rPr>
        <w:t>- Các tác động môi trường liên quan đến chất thải:</w:t>
      </w:r>
    </w:p>
    <w:p w:rsidR="00C7029C" w:rsidRPr="00CC0783" w:rsidRDefault="00C7029C" w:rsidP="00C7029C">
      <w:pPr>
        <w:spacing w:before="100" w:after="80"/>
        <w:ind w:firstLine="567"/>
        <w:jc w:val="both"/>
        <w:rPr>
          <w:sz w:val="28"/>
          <w:szCs w:val="28"/>
          <w:lang w:val="pt-PT"/>
        </w:rPr>
      </w:pPr>
      <w:r w:rsidRPr="00CC0783">
        <w:rPr>
          <w:sz w:val="28"/>
          <w:szCs w:val="28"/>
          <w:lang w:val="pt-PT"/>
        </w:rPr>
        <w:t>+ Tác động do nước thải;</w:t>
      </w:r>
    </w:p>
    <w:p w:rsidR="00C7029C" w:rsidRPr="00CC0783" w:rsidRDefault="00C7029C" w:rsidP="00C7029C">
      <w:pPr>
        <w:spacing w:before="100" w:after="80"/>
        <w:ind w:firstLine="567"/>
        <w:jc w:val="both"/>
        <w:rPr>
          <w:sz w:val="28"/>
          <w:szCs w:val="28"/>
          <w:lang w:val="pt-PT"/>
        </w:rPr>
      </w:pPr>
      <w:r w:rsidRPr="00CC0783">
        <w:rPr>
          <w:sz w:val="28"/>
          <w:szCs w:val="28"/>
          <w:lang w:val="pt-PT"/>
        </w:rPr>
        <w:t>+ Tác động do bụi, khí thải;</w:t>
      </w:r>
    </w:p>
    <w:p w:rsidR="00C7029C" w:rsidRPr="00CC0783" w:rsidRDefault="00C7029C" w:rsidP="00C7029C">
      <w:pPr>
        <w:spacing w:before="100" w:after="80"/>
        <w:ind w:firstLine="567"/>
        <w:jc w:val="both"/>
        <w:rPr>
          <w:sz w:val="28"/>
          <w:szCs w:val="28"/>
          <w:lang w:val="pt-PT"/>
        </w:rPr>
      </w:pPr>
      <w:r w:rsidRPr="00CC0783">
        <w:rPr>
          <w:sz w:val="28"/>
          <w:szCs w:val="28"/>
          <w:lang w:val="pt-PT"/>
        </w:rPr>
        <w:t>+ Tác động do chất thải rắn sinh hoạt;</w:t>
      </w:r>
    </w:p>
    <w:p w:rsidR="00C7029C" w:rsidRPr="00CC0783" w:rsidRDefault="00C7029C" w:rsidP="00C7029C">
      <w:pPr>
        <w:spacing w:before="100" w:after="80"/>
        <w:ind w:firstLine="567"/>
        <w:jc w:val="both"/>
        <w:rPr>
          <w:sz w:val="28"/>
          <w:szCs w:val="28"/>
          <w:lang w:val="pt-PT"/>
        </w:rPr>
      </w:pPr>
      <w:r w:rsidRPr="00CC0783">
        <w:rPr>
          <w:sz w:val="28"/>
          <w:szCs w:val="28"/>
          <w:lang w:val="pt-PT"/>
        </w:rPr>
        <w:t>+ Tác động do chất thải rắn thông thường;</w:t>
      </w:r>
    </w:p>
    <w:p w:rsidR="00C7029C" w:rsidRPr="00CC0783" w:rsidRDefault="00C7029C" w:rsidP="00C7029C">
      <w:pPr>
        <w:spacing w:before="100" w:after="80"/>
        <w:ind w:firstLine="567"/>
        <w:jc w:val="both"/>
        <w:rPr>
          <w:sz w:val="28"/>
          <w:szCs w:val="28"/>
          <w:lang w:val="pt-PT"/>
        </w:rPr>
      </w:pPr>
      <w:r w:rsidRPr="00CC0783">
        <w:rPr>
          <w:sz w:val="28"/>
          <w:szCs w:val="28"/>
          <w:lang w:val="pt-PT"/>
        </w:rPr>
        <w:t>+ Tác động do chất thải nguy hại.</w:t>
      </w:r>
    </w:p>
    <w:p w:rsidR="00C7029C" w:rsidRPr="00CC0783" w:rsidRDefault="00C7029C" w:rsidP="00C7029C">
      <w:pPr>
        <w:spacing w:before="100" w:after="80"/>
        <w:ind w:firstLine="567"/>
        <w:jc w:val="both"/>
        <w:rPr>
          <w:sz w:val="28"/>
          <w:szCs w:val="28"/>
          <w:lang w:val="pt-PT"/>
        </w:rPr>
      </w:pPr>
      <w:r w:rsidRPr="00CC0783">
        <w:rPr>
          <w:sz w:val="28"/>
          <w:szCs w:val="28"/>
          <w:lang w:val="pt-PT"/>
        </w:rPr>
        <w:t>- Xác định nguồn phát sinh và mức độ của tiếng ồn, độ rung.</w:t>
      </w:r>
    </w:p>
    <w:p w:rsidR="00C7029C" w:rsidRPr="00CC0783" w:rsidRDefault="00C7029C" w:rsidP="00C7029C">
      <w:pPr>
        <w:spacing w:before="100" w:after="80"/>
        <w:ind w:firstLine="567"/>
        <w:jc w:val="both"/>
        <w:rPr>
          <w:sz w:val="28"/>
          <w:szCs w:val="28"/>
          <w:lang w:val="pt-PT"/>
        </w:rPr>
      </w:pPr>
      <w:r w:rsidRPr="00CC0783">
        <w:rPr>
          <w:sz w:val="28"/>
          <w:szCs w:val="28"/>
          <w:lang w:val="pt-PT"/>
        </w:rPr>
        <w:t>- Tác động đến đa dạng sinh học, di sản thiên nhiên, di tích lịch sử - văn hóa, các yếu tố nhạy cảm khác và các tác động khác (nếu có).</w:t>
      </w:r>
    </w:p>
    <w:p w:rsidR="00C7029C" w:rsidRPr="00CC0783" w:rsidRDefault="00C7029C" w:rsidP="00C7029C">
      <w:pPr>
        <w:spacing w:before="100" w:after="80"/>
        <w:ind w:firstLine="567"/>
        <w:jc w:val="both"/>
        <w:rPr>
          <w:sz w:val="28"/>
          <w:szCs w:val="28"/>
          <w:lang w:val="pt-PT"/>
        </w:rPr>
      </w:pPr>
      <w:r w:rsidRPr="00CC0783">
        <w:rPr>
          <w:sz w:val="28"/>
          <w:szCs w:val="28"/>
          <w:lang w:val="pt-PT"/>
        </w:rPr>
        <w:t>- Tác động do giải phóng mặt bằng, di dân, tái định cư (nếu có).</w:t>
      </w:r>
    </w:p>
    <w:p w:rsidR="00C7029C" w:rsidRPr="00CC0783" w:rsidRDefault="00C7029C" w:rsidP="00C7029C">
      <w:pPr>
        <w:spacing w:before="100" w:after="80"/>
        <w:ind w:firstLine="567"/>
        <w:jc w:val="both"/>
        <w:rPr>
          <w:sz w:val="28"/>
          <w:szCs w:val="28"/>
          <w:lang w:val="pt-PT"/>
        </w:rPr>
      </w:pPr>
      <w:r w:rsidRPr="00CC0783">
        <w:rPr>
          <w:sz w:val="28"/>
          <w:szCs w:val="28"/>
          <w:lang w:val="pt-PT"/>
        </w:rPr>
        <w:t>- Đối với dự án có hoạt động có nguy cơ gây mất ổn định lòng, bờ, bãi</w:t>
      </w:r>
      <w:r w:rsidRPr="00CC0783">
        <w:rPr>
          <w:sz w:val="28"/>
          <w:szCs w:val="28"/>
          <w:lang w:val="pt-PT"/>
        </w:rPr>
        <w:br/>
        <w:t>sông, hồ theo quy định của pháp luật về tài nguyên nước (</w:t>
      </w:r>
      <w:r w:rsidRPr="00CC0783">
        <w:rPr>
          <w:i/>
          <w:iCs/>
          <w:sz w:val="28"/>
          <w:szCs w:val="28"/>
          <w:lang w:val="pt-PT"/>
        </w:rPr>
        <w:t>Khai thác cát, sỏi và</w:t>
      </w:r>
      <w:r w:rsidRPr="00CC0783">
        <w:rPr>
          <w:i/>
          <w:iCs/>
          <w:sz w:val="28"/>
          <w:szCs w:val="28"/>
          <w:lang w:val="pt-PT"/>
        </w:rPr>
        <w:br/>
        <w:t>khoáng sản khác trên sông, hồ; Nạo vét, khơi thông luồng để mở mới, cải tạo,</w:t>
      </w:r>
      <w:r w:rsidRPr="00CC0783">
        <w:rPr>
          <w:i/>
          <w:iCs/>
          <w:sz w:val="28"/>
          <w:szCs w:val="28"/>
          <w:lang w:val="pt-PT"/>
        </w:rPr>
        <w:br/>
        <w:t>nâng cấp luồng, tuyến giao thông thủy nội địa, trừ duy tu, bảo dưỡng định kỳ</w:t>
      </w:r>
      <w:r w:rsidRPr="00CC0783">
        <w:rPr>
          <w:i/>
          <w:iCs/>
          <w:sz w:val="28"/>
          <w:szCs w:val="28"/>
          <w:lang w:val="pt-PT"/>
        </w:rPr>
        <w:br/>
        <w:t>các tuyến đường thủy nội địa hiện có; Kè bờ, gia cố bờ sông, hồ, nắn sông trừ</w:t>
      </w:r>
      <w:r w:rsidRPr="00CC0783">
        <w:rPr>
          <w:i/>
          <w:iCs/>
          <w:sz w:val="28"/>
          <w:szCs w:val="28"/>
          <w:lang w:val="pt-PT"/>
        </w:rPr>
        <w:br/>
        <w:t>công trình kè bờ, chỉnh trị sông để phòng chống thiên tai; Cải tạo cảnh quan</w:t>
      </w:r>
      <w:r w:rsidRPr="00CC0783">
        <w:rPr>
          <w:i/>
          <w:iCs/>
          <w:sz w:val="28"/>
          <w:szCs w:val="28"/>
          <w:lang w:val="pt-PT"/>
        </w:rPr>
        <w:br/>
        <w:t>các vùng đất ven sông, hồ; Xây dựng công trình, vật kiến trúc nổi trên sông, hồ</w:t>
      </w:r>
      <w:r w:rsidRPr="00CC0783">
        <w:rPr>
          <w:i/>
          <w:iCs/>
          <w:sz w:val="28"/>
          <w:szCs w:val="28"/>
          <w:lang w:val="pt-PT"/>
        </w:rPr>
        <w:br/>
        <w:t>và các công trình sử dụng đất có mặt nước; Xây dựng cầu, cảng sông, bến tàu,</w:t>
      </w:r>
      <w:r w:rsidRPr="00CC0783">
        <w:rPr>
          <w:sz w:val="28"/>
          <w:szCs w:val="28"/>
          <w:lang w:val="pt-PT"/>
        </w:rPr>
        <w:br/>
      </w:r>
      <w:r w:rsidRPr="00CC0783">
        <w:rPr>
          <w:i/>
          <w:iCs/>
          <w:sz w:val="28"/>
          <w:szCs w:val="28"/>
          <w:lang w:val="pt-PT"/>
        </w:rPr>
        <w:t>phà tiếp nhận tàu, âu tàu và các công trình thủy khác</w:t>
      </w:r>
      <w:r w:rsidRPr="00CC0783">
        <w:rPr>
          <w:sz w:val="28"/>
          <w:szCs w:val="28"/>
          <w:lang w:val="pt-PT"/>
        </w:rPr>
        <w:t>): phải đánh giá cụ thể các</w:t>
      </w:r>
      <w:r w:rsidRPr="00CC0783">
        <w:rPr>
          <w:sz w:val="28"/>
          <w:szCs w:val="28"/>
          <w:lang w:val="pt-PT"/>
        </w:rPr>
        <w:br/>
        <w:t>tác động đến việc bảo đảm sự ổn định của bờ sông, hồ và các vùng đất ven sông,</w:t>
      </w:r>
      <w:r w:rsidRPr="00CC0783">
        <w:rPr>
          <w:sz w:val="28"/>
          <w:szCs w:val="28"/>
          <w:lang w:val="pt-PT"/>
        </w:rPr>
        <w:br/>
        <w:t>hồ; bảo đảm sự lưu thông của dòng chảy, khả năng tiêu, thoát lũ trong mùa lũ;</w:t>
      </w:r>
      <w:r w:rsidRPr="00CC0783">
        <w:rPr>
          <w:sz w:val="28"/>
          <w:szCs w:val="28"/>
          <w:lang w:val="pt-PT"/>
        </w:rPr>
        <w:br/>
        <w:t>diễn biến bồi lắng, sạt lở lòng, bờ bãi; sự suy giảm mực nước trong mùa cạn và</w:t>
      </w:r>
      <w:r w:rsidRPr="00CC0783">
        <w:rPr>
          <w:sz w:val="28"/>
          <w:szCs w:val="28"/>
          <w:lang w:val="pt-PT"/>
        </w:rPr>
        <w:br/>
        <w:t xml:space="preserve">ảnh hưởng đến các hoạt động khai thác nước trên sông, hồ. </w:t>
      </w:r>
      <w:r w:rsidRPr="00CC0783">
        <w:rPr>
          <w:bCs/>
          <w:sz w:val="28"/>
          <w:szCs w:val="28"/>
          <w:lang w:val="pt-PT"/>
        </w:rPr>
        <w:t>Khuyến</w:t>
      </w:r>
      <w:r w:rsidRPr="00CC0783">
        <w:rPr>
          <w:bCs/>
          <w:sz w:val="28"/>
          <w:szCs w:val="28"/>
          <w:lang w:val="vi-VN"/>
        </w:rPr>
        <w:t xml:space="preserve"> khích</w:t>
      </w:r>
      <w:r w:rsidRPr="00CC0783">
        <w:rPr>
          <w:sz w:val="28"/>
          <w:szCs w:val="28"/>
          <w:lang w:val="vi-VN"/>
        </w:rPr>
        <w:t xml:space="preserve"> </w:t>
      </w:r>
      <w:r w:rsidRPr="00CC0783">
        <w:rPr>
          <w:bCs/>
          <w:sz w:val="28"/>
          <w:szCs w:val="28"/>
          <w:lang w:val="vi-VN"/>
        </w:rPr>
        <w:t>đánh giá tác động được thực hiện thông qua phương pháp mô hình toán và nội dung về kết quả tính toán của mô hình áp dụng lấy thêm ý kiến của tổ chức chuyên môn phù hợp (được chứng nhận hoạt động khoa học và công nghệ theo quy định của pháp luật về khoa học và công nghệ và có lĩnh vực được chứng nhận phù hợp với tính chất của mô hình.</w:t>
      </w:r>
    </w:p>
    <w:p w:rsidR="00C7029C" w:rsidRPr="00CC0783" w:rsidRDefault="00C7029C" w:rsidP="00C7029C">
      <w:pPr>
        <w:spacing w:before="100" w:after="100"/>
        <w:ind w:firstLine="562"/>
        <w:jc w:val="both"/>
        <w:rPr>
          <w:sz w:val="28"/>
          <w:szCs w:val="28"/>
          <w:lang w:val="vi-VN"/>
        </w:rPr>
      </w:pPr>
      <w:r w:rsidRPr="00CC0783">
        <w:rPr>
          <w:sz w:val="28"/>
          <w:szCs w:val="28"/>
          <w:lang w:val="vi-VN"/>
        </w:rPr>
        <w:t>Trường hợp khai thác cát, sỏi, nạo vét, khơi thông luồng, kè bờ, xây dựng</w:t>
      </w:r>
      <w:r w:rsidRPr="00CC0783">
        <w:rPr>
          <w:sz w:val="28"/>
          <w:szCs w:val="28"/>
          <w:lang w:val="vi-VN"/>
        </w:rPr>
        <w:br/>
        <w:t>công trình trên sông, ven sông khác nhau thì việc đánh giá được thực hiện theo</w:t>
      </w:r>
      <w:r w:rsidRPr="00CC0783">
        <w:rPr>
          <w:sz w:val="28"/>
          <w:szCs w:val="28"/>
          <w:lang w:val="vi-VN"/>
        </w:rPr>
        <w:br/>
        <w:t>các phương án khác nhau tương ứng với từng kịch bản về dòng chảy lũ, kiệt</w:t>
      </w:r>
      <w:r w:rsidRPr="00CC0783">
        <w:rPr>
          <w:sz w:val="28"/>
          <w:szCs w:val="28"/>
          <w:lang w:val="vi-VN"/>
        </w:rPr>
        <w:br/>
        <w:t>khác nhau, bao gồm cả kịch bản bất lợi nhất trong điều kiện biến đổi khí hậu và</w:t>
      </w:r>
      <w:r w:rsidRPr="00CC0783">
        <w:rPr>
          <w:sz w:val="28"/>
          <w:szCs w:val="28"/>
          <w:lang w:val="vi-VN"/>
        </w:rPr>
        <w:br/>
        <w:t>nước biển dâng.</w:t>
      </w:r>
    </w:p>
    <w:p w:rsidR="00C7029C" w:rsidRPr="00CC0783" w:rsidRDefault="00C7029C" w:rsidP="00C7029C">
      <w:pPr>
        <w:spacing w:before="100" w:after="100"/>
        <w:ind w:firstLine="562"/>
        <w:jc w:val="both"/>
        <w:rPr>
          <w:sz w:val="28"/>
          <w:szCs w:val="28"/>
          <w:lang w:val="vi-VN"/>
        </w:rPr>
      </w:pPr>
      <w:r w:rsidRPr="00CC0783">
        <w:rPr>
          <w:sz w:val="28"/>
          <w:szCs w:val="28"/>
          <w:lang w:val="vi-VN"/>
        </w:rPr>
        <w:t>- Nhận dạng, đánh giá sự cố môi trường có thể xảy ra của dự án.</w:t>
      </w:r>
    </w:p>
    <w:p w:rsidR="00C7029C" w:rsidRPr="00CC0783" w:rsidRDefault="00C7029C" w:rsidP="00C7029C">
      <w:pPr>
        <w:spacing w:before="100" w:after="100"/>
        <w:ind w:firstLine="562"/>
        <w:jc w:val="both"/>
        <w:rPr>
          <w:sz w:val="28"/>
          <w:szCs w:val="28"/>
          <w:lang w:val="vi-VN"/>
        </w:rPr>
      </w:pPr>
      <w:r w:rsidRPr="00CC0783">
        <w:rPr>
          <w:sz w:val="28"/>
          <w:szCs w:val="28"/>
          <w:lang w:val="vi-VN"/>
        </w:rPr>
        <w:t xml:space="preserve">Yêu cầu: </w:t>
      </w:r>
    </w:p>
    <w:p w:rsidR="00C7029C" w:rsidRPr="00CC0783" w:rsidRDefault="00C7029C" w:rsidP="00C7029C">
      <w:pPr>
        <w:spacing w:before="100" w:after="100"/>
        <w:ind w:firstLine="562"/>
        <w:jc w:val="both"/>
        <w:rPr>
          <w:sz w:val="28"/>
          <w:szCs w:val="28"/>
          <w:lang w:val="vi-VN"/>
        </w:rPr>
      </w:pPr>
      <w:r w:rsidRPr="00CC0783">
        <w:rPr>
          <w:sz w:val="28"/>
          <w:szCs w:val="28"/>
          <w:lang w:val="vi-VN"/>
        </w:rPr>
        <w:lastRenderedPageBreak/>
        <w:t>- Với mỗi tác động cần xác định quy mô tác động để tập trung dự báo, đánh giá và giảm thiểu các tác động chính, đặc thù của loại hình và vị trí dự án.</w:t>
      </w:r>
    </w:p>
    <w:p w:rsidR="00C7029C" w:rsidRPr="00CC0783" w:rsidRDefault="00C7029C" w:rsidP="00C7029C">
      <w:pPr>
        <w:spacing w:before="100" w:after="100"/>
        <w:ind w:firstLine="562"/>
        <w:jc w:val="both"/>
        <w:rPr>
          <w:sz w:val="28"/>
          <w:szCs w:val="28"/>
          <w:lang w:val="vi-VN"/>
        </w:rPr>
      </w:pPr>
      <w:r w:rsidRPr="00CC0783">
        <w:rPr>
          <w:sz w:val="28"/>
          <w:szCs w:val="28"/>
          <w:lang w:val="vi-VN"/>
        </w:rPr>
        <w:t xml:space="preserve">- Đối với tác động có liên quan đến chất thải: </w:t>
      </w:r>
    </w:p>
    <w:p w:rsidR="00C7029C" w:rsidRPr="00CC0783" w:rsidRDefault="00C7029C" w:rsidP="00C7029C">
      <w:pPr>
        <w:spacing w:before="100" w:after="100"/>
        <w:ind w:firstLine="562"/>
        <w:jc w:val="both"/>
        <w:rPr>
          <w:sz w:val="28"/>
          <w:szCs w:val="28"/>
          <w:lang w:val="vi-VN"/>
        </w:rPr>
      </w:pPr>
      <w:r w:rsidRPr="00CC0783">
        <w:rPr>
          <w:sz w:val="28"/>
          <w:szCs w:val="28"/>
          <w:lang w:val="vi-VN"/>
        </w:rPr>
        <w:t>+ Mô tả nguồn phát sinh, quy mô (lưu lượng tối đa), tính chất (thông số ô nhiễm đặc trưng) của nước thải, bụi và khí thải; so sánh với các tiêu chuẩn, quy chuẩn kỹ thuật hiện hành. Mô tả thông tin về không gian và thời gian tác động của các chất thải này;</w:t>
      </w:r>
    </w:p>
    <w:p w:rsidR="00C7029C" w:rsidRPr="00CC0783" w:rsidRDefault="00C7029C" w:rsidP="00C7029C">
      <w:pPr>
        <w:spacing w:before="100" w:after="100"/>
        <w:ind w:firstLine="562"/>
        <w:jc w:val="both"/>
        <w:rPr>
          <w:sz w:val="28"/>
          <w:szCs w:val="28"/>
          <w:lang w:val="vi-VN"/>
        </w:rPr>
      </w:pPr>
      <w:r w:rsidRPr="00CC0783">
        <w:rPr>
          <w:sz w:val="28"/>
          <w:szCs w:val="28"/>
          <w:lang w:val="vi-VN"/>
        </w:rPr>
        <w:t>+ Mô tả nguồn phát sinh, quy mô (khối lượng) của chất thải rắn sinh hoạt; thông tin về không gian và thời gian tác động của chất thải này;</w:t>
      </w:r>
    </w:p>
    <w:p w:rsidR="00C7029C" w:rsidRPr="00CC0783" w:rsidRDefault="00C7029C" w:rsidP="00C7029C">
      <w:pPr>
        <w:spacing w:before="100" w:after="100"/>
        <w:ind w:firstLine="562"/>
        <w:jc w:val="both"/>
        <w:rPr>
          <w:sz w:val="28"/>
          <w:szCs w:val="28"/>
          <w:lang w:val="vi-VN"/>
        </w:rPr>
      </w:pPr>
      <w:r w:rsidRPr="00CC0783">
        <w:rPr>
          <w:sz w:val="28"/>
          <w:szCs w:val="28"/>
          <w:lang w:val="vi-VN"/>
        </w:rPr>
        <w:t xml:space="preserve">+ Mô tả nguồn phát sinh, quy mô (khối lượng), tính chất (loại) của chất thải rắn thông thường và chất thải nguy hại. Mô tả thông tin về không gian và thời gian tác động của các chất thải này.  </w:t>
      </w:r>
    </w:p>
    <w:p w:rsidR="00C7029C" w:rsidRPr="00CC0783" w:rsidRDefault="00C7029C" w:rsidP="00C7029C">
      <w:pPr>
        <w:spacing w:before="100" w:after="100"/>
        <w:ind w:firstLine="562"/>
        <w:jc w:val="both"/>
        <w:rPr>
          <w:sz w:val="28"/>
          <w:szCs w:val="28"/>
          <w:lang w:val="vi-VN"/>
        </w:rPr>
      </w:pPr>
      <w:r w:rsidRPr="00CC0783">
        <w:rPr>
          <w:sz w:val="28"/>
          <w:szCs w:val="28"/>
          <w:lang w:val="vi-VN"/>
        </w:rPr>
        <w:t xml:space="preserve">- Đối với tác động không liên quan đến chất thải: cần nêu cụ thể các tác động và đối tượng bị tác động. </w:t>
      </w:r>
    </w:p>
    <w:p w:rsidR="00C7029C" w:rsidRPr="00CC0783" w:rsidRDefault="00C7029C" w:rsidP="00C7029C">
      <w:pPr>
        <w:spacing w:before="100" w:after="100"/>
        <w:ind w:firstLine="562"/>
        <w:jc w:val="both"/>
        <w:rPr>
          <w:sz w:val="28"/>
          <w:szCs w:val="28"/>
          <w:lang w:val="vi-VN"/>
        </w:rPr>
      </w:pPr>
      <w:r w:rsidRPr="00CC0783">
        <w:rPr>
          <w:sz w:val="28"/>
          <w:szCs w:val="28"/>
          <w:lang w:val="vi-VN"/>
        </w:rPr>
        <w:t>- Việc đánh giá, dự báo các tác động đến môi trường của giai đoạn này tập trung vào các nội dung chính sau đây:</w:t>
      </w:r>
    </w:p>
    <w:p w:rsidR="00C7029C" w:rsidRPr="00CC0783" w:rsidRDefault="00C7029C" w:rsidP="00C7029C">
      <w:pPr>
        <w:spacing w:before="100" w:after="100"/>
        <w:ind w:firstLine="562"/>
        <w:jc w:val="both"/>
        <w:rPr>
          <w:sz w:val="28"/>
          <w:szCs w:val="28"/>
          <w:lang w:val="vi-VN"/>
        </w:rPr>
      </w:pPr>
      <w:r w:rsidRPr="00CC0783">
        <w:rPr>
          <w:sz w:val="28"/>
          <w:szCs w:val="28"/>
          <w:lang w:val="vi-VN"/>
        </w:rPr>
        <w:t>+ Đánh giá tác động đến môi trường của việc chiếm dụng đất, mặt nước, giải phóng mặt bằng, di dân, tái định cư (nếu có); di sản thiên nhiên, di tích lịch sử - văn hóa (nếu có);</w:t>
      </w:r>
    </w:p>
    <w:p w:rsidR="00C7029C" w:rsidRPr="00CC0783" w:rsidRDefault="00C7029C" w:rsidP="00C7029C">
      <w:pPr>
        <w:spacing w:before="100" w:after="100"/>
        <w:ind w:firstLine="562"/>
        <w:jc w:val="both"/>
        <w:rPr>
          <w:sz w:val="28"/>
          <w:szCs w:val="28"/>
          <w:lang w:val="vi-VN"/>
        </w:rPr>
      </w:pPr>
      <w:r w:rsidRPr="00CC0783">
        <w:rPr>
          <w:sz w:val="28"/>
          <w:szCs w:val="28"/>
          <w:lang w:val="vi-VN"/>
        </w:rPr>
        <w:t xml:space="preserve">+ Tác động đến đa dạng sinh học, bao gồm: làm mất, thu hẹp, chia cắt, phân mảnh, cô lập đối với các hệ sinh thái rừng, đất ngập nước, rạn san hô, thảm cỏ biển và sinh cảnh của loài nguy cấp, quý, hiếm, loài đặc hữu, loài nguy cấp, quý, hiếm được ưu tiên bảo vệ, (nếu có); làm giảm số loài, quần thể các loài, số lượng cá thể của loài nguy cấp, quý, hiếm, loài đặc hữu, loài nguy cấp, quý, hiếm được ưu tiên bảo vệ (nếu có);   </w:t>
      </w:r>
    </w:p>
    <w:p w:rsidR="00C7029C" w:rsidRPr="00CC0783" w:rsidRDefault="00C7029C" w:rsidP="00C7029C">
      <w:pPr>
        <w:spacing w:before="120" w:after="100"/>
        <w:ind w:firstLine="562"/>
        <w:jc w:val="both"/>
        <w:rPr>
          <w:sz w:val="28"/>
          <w:szCs w:val="28"/>
          <w:lang w:val="vi-VN"/>
        </w:rPr>
      </w:pPr>
      <w:r w:rsidRPr="00CC0783">
        <w:rPr>
          <w:sz w:val="28"/>
          <w:szCs w:val="28"/>
          <w:lang w:val="vi-VN"/>
        </w:rPr>
        <w:t>+ Khai thác, vận chuyển nguyên vật liệu xây dựng, máy móc, thiết bị (nếu thuộc phạm vi dự án);</w:t>
      </w:r>
    </w:p>
    <w:p w:rsidR="00C7029C" w:rsidRPr="00CC0783" w:rsidRDefault="00C7029C" w:rsidP="00C7029C">
      <w:pPr>
        <w:spacing w:before="120" w:after="100"/>
        <w:ind w:firstLine="562"/>
        <w:jc w:val="both"/>
        <w:rPr>
          <w:sz w:val="28"/>
          <w:szCs w:val="28"/>
          <w:lang w:val="vi-VN"/>
        </w:rPr>
      </w:pPr>
      <w:r w:rsidRPr="00CC0783">
        <w:rPr>
          <w:sz w:val="28"/>
          <w:szCs w:val="28"/>
          <w:lang w:val="vi-VN"/>
        </w:rPr>
        <w:t>+ Thi công các hạng mục công trình của dự án hoặc các hoạt động triển khai thực hiện dự án (đối với các dự án không có công trình xây dựng);</w:t>
      </w:r>
    </w:p>
    <w:p w:rsidR="00C7029C" w:rsidRPr="00CC0783" w:rsidRDefault="00C7029C" w:rsidP="00C7029C">
      <w:pPr>
        <w:spacing w:before="120" w:after="100"/>
        <w:ind w:firstLine="562"/>
        <w:jc w:val="both"/>
        <w:rPr>
          <w:sz w:val="28"/>
          <w:szCs w:val="28"/>
          <w:lang w:val="vi-VN"/>
        </w:rPr>
      </w:pPr>
      <w:r w:rsidRPr="00CC0783">
        <w:rPr>
          <w:sz w:val="28"/>
          <w:szCs w:val="28"/>
          <w:lang w:val="vi-VN"/>
        </w:rPr>
        <w:t>+ Làm sạch đường ống, làm sạch các thiết bị sản xuất, công trình bảo vệ môi trường của dự án (như: làm sạch bằng hóa chất, nước sạch, hơi nước,...).</w:t>
      </w:r>
    </w:p>
    <w:p w:rsidR="00C7029C" w:rsidRPr="00CC0783" w:rsidRDefault="00C7029C" w:rsidP="00C7029C">
      <w:pPr>
        <w:spacing w:before="120" w:after="100"/>
        <w:ind w:firstLine="562"/>
        <w:jc w:val="both"/>
        <w:rPr>
          <w:sz w:val="28"/>
          <w:szCs w:val="28"/>
          <w:lang w:val="vi-VN"/>
        </w:rPr>
      </w:pPr>
      <w:r w:rsidRPr="00CC0783">
        <w:rPr>
          <w:sz w:val="28"/>
          <w:szCs w:val="28"/>
          <w:lang w:val="vi-VN"/>
        </w:rPr>
        <w:t>3.1.2. Các công trình, biện pháp thu gom, lưu giữ, xử lý chất thải và biện pháp giảm thiểu tác động tiêu cực khác đến môi trường</w:t>
      </w:r>
    </w:p>
    <w:p w:rsidR="00C7029C" w:rsidRPr="00CC0783" w:rsidRDefault="00C7029C" w:rsidP="00C7029C">
      <w:pPr>
        <w:spacing w:before="120" w:after="100"/>
        <w:ind w:firstLine="562"/>
        <w:jc w:val="both"/>
        <w:rPr>
          <w:sz w:val="28"/>
          <w:szCs w:val="28"/>
          <w:lang w:val="vi-VN"/>
        </w:rPr>
      </w:pPr>
      <w:r w:rsidRPr="00CC0783">
        <w:rPr>
          <w:sz w:val="28"/>
          <w:szCs w:val="28"/>
          <w:lang w:val="vi-VN"/>
        </w:rPr>
        <w:t>- Đối với nước thải: chi tiết về quy mô, công suất, công nghệ của công trình thu gom, xử lý nước thải sinh hoạt và nước thải công nghiệp (nếu có):</w:t>
      </w:r>
    </w:p>
    <w:p w:rsidR="00C7029C" w:rsidRPr="00CC0783" w:rsidRDefault="00C7029C" w:rsidP="00C7029C">
      <w:pPr>
        <w:spacing w:before="120" w:after="100"/>
        <w:ind w:firstLine="562"/>
        <w:jc w:val="both"/>
        <w:rPr>
          <w:sz w:val="28"/>
          <w:szCs w:val="28"/>
          <w:lang w:val="vi-VN"/>
        </w:rPr>
      </w:pPr>
      <w:r w:rsidRPr="00CC0783">
        <w:rPr>
          <w:sz w:val="28"/>
          <w:szCs w:val="28"/>
          <w:lang w:val="vi-VN"/>
        </w:rPr>
        <w:lastRenderedPageBreak/>
        <w:t>+ Công trình thu gom, xử lý nước thải sinh hoạt của từng nhà thầu thi công, xây dựng dự án, đảm bảo đạt quy chuẩn kỹ thuật về môi trường;</w:t>
      </w:r>
    </w:p>
    <w:p w:rsidR="00C7029C" w:rsidRPr="00CC0783" w:rsidRDefault="00C7029C" w:rsidP="00C7029C">
      <w:pPr>
        <w:spacing w:before="120" w:after="100"/>
        <w:ind w:firstLine="562"/>
        <w:jc w:val="both"/>
        <w:rPr>
          <w:sz w:val="28"/>
          <w:szCs w:val="28"/>
          <w:lang w:val="vi-VN"/>
        </w:rPr>
      </w:pPr>
      <w:r w:rsidRPr="00CC0783">
        <w:rPr>
          <w:sz w:val="28"/>
          <w:szCs w:val="28"/>
          <w:lang w:val="vi-VN"/>
        </w:rPr>
        <w:t>+ Công trình thu gom, xử lý các loại chất thải lỏng khác như hóa chất thải, hóa chất súc rửa đường ống..., đảm bảo đạt quy chuẩn kỹ thuật về môi trường;</w:t>
      </w:r>
    </w:p>
    <w:p w:rsidR="00C7029C" w:rsidRPr="00CC0783" w:rsidRDefault="00C7029C" w:rsidP="00C7029C">
      <w:pPr>
        <w:spacing w:before="120" w:after="100"/>
        <w:ind w:firstLine="562"/>
        <w:jc w:val="both"/>
        <w:rPr>
          <w:sz w:val="28"/>
          <w:szCs w:val="28"/>
          <w:lang w:val="vi-VN"/>
        </w:rPr>
      </w:pPr>
      <w:r w:rsidRPr="00CC0783">
        <w:rPr>
          <w:sz w:val="28"/>
          <w:szCs w:val="28"/>
          <w:lang w:val="vi-VN"/>
        </w:rPr>
        <w:t>+ Nguồn tiếp nhận; tiêu chuẩn, quy chuẩn kỹ thuật áp dụng; dòng thải ra môi trường, vị trí xả thải, phương thức xả thải (nếu có).</w:t>
      </w:r>
    </w:p>
    <w:p w:rsidR="00C7029C" w:rsidRPr="00CC0783" w:rsidRDefault="00C7029C" w:rsidP="00C7029C">
      <w:pPr>
        <w:spacing w:before="120" w:after="100"/>
        <w:ind w:firstLine="562"/>
        <w:jc w:val="both"/>
        <w:rPr>
          <w:sz w:val="28"/>
          <w:szCs w:val="28"/>
          <w:lang w:val="vi-VN"/>
        </w:rPr>
      </w:pPr>
      <w:r w:rsidRPr="00CC0783">
        <w:rPr>
          <w:sz w:val="28"/>
          <w:szCs w:val="28"/>
          <w:lang w:val="vi-VN"/>
        </w:rPr>
        <w:t>- Đối với chất thải rắn sinh hoạt, chất thải rắn thông thường (bao gồm chất thải xây dựng) và chất thải nguy hại: quy mô, vị trí, biện pháp bảo vệ môi trường của khu vực lưu giữ tạm thời các loại chất thải.</w:t>
      </w:r>
    </w:p>
    <w:p w:rsidR="00C7029C" w:rsidRPr="00CC0783" w:rsidRDefault="00C7029C" w:rsidP="00C7029C">
      <w:pPr>
        <w:spacing w:before="120" w:after="100"/>
        <w:ind w:firstLine="562"/>
        <w:jc w:val="both"/>
        <w:rPr>
          <w:spacing w:val="-4"/>
          <w:sz w:val="28"/>
          <w:szCs w:val="28"/>
          <w:lang w:val="vi-VN"/>
        </w:rPr>
      </w:pPr>
      <w:r w:rsidRPr="00CC0783">
        <w:rPr>
          <w:spacing w:val="-4"/>
          <w:sz w:val="28"/>
          <w:szCs w:val="28"/>
          <w:lang w:val="vi-VN"/>
        </w:rPr>
        <w:t>- Đối với bụi, khí thải: các công trình, biện pháp giảm thiểu bụi, khí thải trong quá trình thi công xây dựng dự án, đảm bảo đạt quy chuẩn kỹ thuật về môi trường.</w:t>
      </w:r>
    </w:p>
    <w:p w:rsidR="00C7029C" w:rsidRPr="00CC0783" w:rsidRDefault="00C7029C" w:rsidP="00C7029C">
      <w:pPr>
        <w:spacing w:before="120" w:after="100"/>
        <w:ind w:firstLine="562"/>
        <w:jc w:val="both"/>
        <w:rPr>
          <w:sz w:val="28"/>
          <w:szCs w:val="28"/>
          <w:lang w:val="vi-VN"/>
        </w:rPr>
      </w:pPr>
      <w:r w:rsidRPr="00CC0783">
        <w:rPr>
          <w:sz w:val="28"/>
          <w:szCs w:val="28"/>
          <w:lang w:val="vi-VN"/>
        </w:rPr>
        <w:t>- Đối với tiếng ồn, độ rung: các công trình, biện pháp giảm ồn, rung.</w:t>
      </w:r>
    </w:p>
    <w:p w:rsidR="00C7029C" w:rsidRPr="00CC0783" w:rsidRDefault="00C7029C" w:rsidP="00C7029C">
      <w:pPr>
        <w:spacing w:before="120" w:after="100"/>
        <w:ind w:firstLine="562"/>
        <w:jc w:val="both"/>
        <w:rPr>
          <w:sz w:val="28"/>
          <w:szCs w:val="28"/>
          <w:lang w:val="vi-VN"/>
        </w:rPr>
      </w:pPr>
      <w:r w:rsidRPr="00CC0783">
        <w:rPr>
          <w:sz w:val="28"/>
          <w:szCs w:val="28"/>
          <w:lang w:val="vi-VN"/>
        </w:rPr>
        <w:t>- Đối với xói lở, bồi lắng, nước mưa chảy tràn (nếu có): quy mô, vị trí, biện pháp ngăn ngừa xói lở, bồi lắng, kiểm soát nước mưa chảy tràn.</w:t>
      </w:r>
    </w:p>
    <w:p w:rsidR="00C7029C" w:rsidRPr="00CC0783" w:rsidRDefault="00C7029C" w:rsidP="00C7029C">
      <w:pPr>
        <w:spacing w:before="120" w:after="100"/>
        <w:ind w:firstLine="562"/>
        <w:jc w:val="both"/>
        <w:rPr>
          <w:sz w:val="28"/>
          <w:szCs w:val="28"/>
          <w:lang w:val="vi-VN"/>
        </w:rPr>
      </w:pPr>
      <w:r w:rsidRPr="00CC0783">
        <w:rPr>
          <w:sz w:val="28"/>
          <w:szCs w:val="28"/>
          <w:lang w:val="vi-VN"/>
        </w:rPr>
        <w:t>- Đối với các tác động đến đa dạng sinh học: các công trình, biện pháp phòng ngừa, giảm thiểu các tác động đến đa dạng sinh học và phục hồi, bồi hoàn đa dạng sinh học (nếu có).</w:t>
      </w:r>
    </w:p>
    <w:p w:rsidR="00C7029C" w:rsidRPr="00CC0783" w:rsidRDefault="00C7029C" w:rsidP="00C7029C">
      <w:pPr>
        <w:spacing w:before="120" w:after="100"/>
        <w:ind w:firstLine="562"/>
        <w:jc w:val="both"/>
        <w:rPr>
          <w:sz w:val="28"/>
          <w:szCs w:val="28"/>
          <w:lang w:val="vi-VN"/>
        </w:rPr>
      </w:pPr>
      <w:r w:rsidRPr="00CC0783">
        <w:rPr>
          <w:sz w:val="28"/>
          <w:szCs w:val="28"/>
          <w:lang w:val="vi-VN"/>
        </w:rPr>
        <w:t>- Đối với dự án có hoạt động có nguy cơ gây mất ổn định lòng, bờ, bãi</w:t>
      </w:r>
      <w:r w:rsidRPr="00CC0783">
        <w:rPr>
          <w:sz w:val="28"/>
          <w:szCs w:val="28"/>
          <w:lang w:val="vi-VN"/>
        </w:rPr>
        <w:br/>
        <w:t xml:space="preserve">sông, hồ theo quy định của pháp luật về tài nguyên nước: </w:t>
      </w:r>
      <w:r w:rsidRPr="00CC0783">
        <w:rPr>
          <w:bCs/>
          <w:sz w:val="28"/>
          <w:szCs w:val="28"/>
          <w:lang w:val="vi-VN"/>
        </w:rPr>
        <w:t>phải luận chứng, thuyết minh làm rõ việc đáp ứng các yêu cầu bảo vệ bảo vệ lòng bờ, bãi sông, hồ theo quy định và lựa chọn,</w:t>
      </w:r>
      <w:r w:rsidRPr="00CC0783">
        <w:rPr>
          <w:sz w:val="28"/>
          <w:szCs w:val="28"/>
          <w:lang w:val="vi-VN"/>
        </w:rPr>
        <w:t xml:space="preserve"> đề xuất phương án thực hiện để bảo vệ lòng, bờ, bãi sông, hồ bao gồm phạm vi, quy mô, thời gian thực hiện và các cam kết trong quá trình thực hiện nhằm giảm thiểu các tác động đến lòng, bờ, bãi sông, hồ.</w:t>
      </w:r>
    </w:p>
    <w:p w:rsidR="00C7029C" w:rsidRPr="00CC0783" w:rsidRDefault="00C7029C" w:rsidP="00C7029C">
      <w:pPr>
        <w:spacing w:before="120" w:after="100"/>
        <w:ind w:firstLine="562"/>
        <w:jc w:val="both"/>
        <w:rPr>
          <w:sz w:val="28"/>
          <w:szCs w:val="28"/>
          <w:lang w:val="vi-VN"/>
        </w:rPr>
      </w:pPr>
      <w:r w:rsidRPr="00CC0783">
        <w:rPr>
          <w:sz w:val="28"/>
          <w:szCs w:val="28"/>
          <w:lang w:val="vi-VN"/>
        </w:rPr>
        <w:t>- Các biện pháp bảo vệ môi trường khác (nếu có).</w:t>
      </w:r>
    </w:p>
    <w:p w:rsidR="00C7029C" w:rsidRPr="00CC0783" w:rsidRDefault="00C7029C" w:rsidP="00C7029C">
      <w:pPr>
        <w:spacing w:before="120" w:after="100"/>
        <w:ind w:firstLine="562"/>
        <w:jc w:val="both"/>
        <w:rPr>
          <w:sz w:val="28"/>
          <w:szCs w:val="28"/>
          <w:lang w:val="vi-VN"/>
        </w:rPr>
      </w:pPr>
      <w:r w:rsidRPr="00CC0783">
        <w:rPr>
          <w:sz w:val="28"/>
          <w:szCs w:val="28"/>
          <w:lang w:val="vi-VN"/>
        </w:rPr>
        <w:t>- Các công trình, biện pháp bảo vệ môi trường và phòng ngừa, ứng phó sự cố môi trường (nếu có).</w:t>
      </w:r>
    </w:p>
    <w:p w:rsidR="00C7029C" w:rsidRPr="00CC0783" w:rsidRDefault="00C7029C" w:rsidP="00C7029C">
      <w:pPr>
        <w:spacing w:before="120" w:after="100"/>
        <w:ind w:firstLine="562"/>
        <w:jc w:val="both"/>
        <w:rPr>
          <w:sz w:val="28"/>
          <w:szCs w:val="28"/>
          <w:lang w:val="vi-VN"/>
        </w:rPr>
      </w:pPr>
      <w:r w:rsidRPr="00CC0783">
        <w:rPr>
          <w:b/>
          <w:sz w:val="28"/>
          <w:szCs w:val="28"/>
          <w:lang w:val="vi-VN"/>
        </w:rPr>
        <w:t>3.2. Đánh giá tác động và đề xuất các biện pháp, công trình bảo vệ môi trường trong giai đoạn vận hành</w:t>
      </w:r>
    </w:p>
    <w:p w:rsidR="00C7029C" w:rsidRPr="00CC0783" w:rsidRDefault="00C7029C" w:rsidP="00C7029C">
      <w:pPr>
        <w:spacing w:before="80" w:after="100"/>
        <w:ind w:firstLine="562"/>
        <w:jc w:val="both"/>
        <w:rPr>
          <w:sz w:val="28"/>
          <w:szCs w:val="28"/>
          <w:lang w:val="vi-VN"/>
        </w:rPr>
      </w:pPr>
      <w:r w:rsidRPr="00CC0783">
        <w:rPr>
          <w:sz w:val="28"/>
          <w:szCs w:val="28"/>
          <w:lang w:val="vi-VN"/>
        </w:rPr>
        <w:t>3.2.1. Đánh giá, dự báo các tác động</w:t>
      </w:r>
    </w:p>
    <w:p w:rsidR="00C7029C" w:rsidRPr="00CC0783" w:rsidRDefault="00C7029C" w:rsidP="00C7029C">
      <w:pPr>
        <w:spacing w:before="80" w:after="100"/>
        <w:ind w:firstLine="567"/>
        <w:jc w:val="both"/>
        <w:rPr>
          <w:sz w:val="28"/>
          <w:szCs w:val="28"/>
          <w:lang w:val="vi-VN"/>
        </w:rPr>
      </w:pPr>
      <w:r w:rsidRPr="00CC0783">
        <w:rPr>
          <w:sz w:val="28"/>
          <w:szCs w:val="28"/>
          <w:lang w:val="vi-VN"/>
        </w:rPr>
        <w:t>Việc đánh giá tác động trong giai đoạn này cần phải tập trung vào các nội dung chính sau:</w:t>
      </w:r>
    </w:p>
    <w:p w:rsidR="00C7029C" w:rsidRPr="00CC0783" w:rsidRDefault="00C7029C" w:rsidP="00C7029C">
      <w:pPr>
        <w:spacing w:before="80" w:after="100"/>
        <w:ind w:firstLine="567"/>
        <w:jc w:val="both"/>
        <w:rPr>
          <w:sz w:val="28"/>
          <w:szCs w:val="28"/>
          <w:lang w:val="vi-VN"/>
        </w:rPr>
      </w:pPr>
      <w:r w:rsidRPr="00CC0783">
        <w:rPr>
          <w:sz w:val="28"/>
          <w:szCs w:val="28"/>
          <w:lang w:val="vi-VN"/>
        </w:rPr>
        <w:t>- Đánh giá, dự báo tác động liên quan đến chất thải:</w:t>
      </w:r>
    </w:p>
    <w:p w:rsidR="00C7029C" w:rsidRPr="00CC0783" w:rsidRDefault="00C7029C" w:rsidP="00C7029C">
      <w:pPr>
        <w:spacing w:before="80" w:after="100"/>
        <w:ind w:firstLine="567"/>
        <w:jc w:val="both"/>
        <w:rPr>
          <w:sz w:val="28"/>
          <w:szCs w:val="28"/>
          <w:lang w:val="vi-VN"/>
        </w:rPr>
      </w:pPr>
      <w:r w:rsidRPr="00CC0783">
        <w:rPr>
          <w:sz w:val="28"/>
          <w:szCs w:val="28"/>
          <w:lang w:val="vi-VN"/>
        </w:rPr>
        <w:t xml:space="preserve">+ Mô tả nguồn phát sinh, quy mô (lưu lượng tối đa), tính chất (thông số ô nhiễm đặc trưng) của nước thải, bụi và khí thải; so sánh với các tiêu chuẩn, quy chuẩn kỹ </w:t>
      </w:r>
      <w:r w:rsidRPr="00CC0783">
        <w:rPr>
          <w:sz w:val="28"/>
          <w:szCs w:val="28"/>
          <w:lang w:val="vi-VN"/>
        </w:rPr>
        <w:lastRenderedPageBreak/>
        <w:t>thuật hiện hành. Mô tả thông tin về không gian và thời gian tác động của các chất thải này;</w:t>
      </w:r>
    </w:p>
    <w:p w:rsidR="00C7029C" w:rsidRPr="00CC0783" w:rsidRDefault="00C7029C" w:rsidP="00C7029C">
      <w:pPr>
        <w:spacing w:before="80" w:after="100"/>
        <w:ind w:firstLine="567"/>
        <w:jc w:val="both"/>
        <w:rPr>
          <w:sz w:val="28"/>
          <w:szCs w:val="28"/>
          <w:lang w:val="vi-VN"/>
        </w:rPr>
      </w:pPr>
      <w:r w:rsidRPr="00CC0783">
        <w:rPr>
          <w:sz w:val="28"/>
          <w:szCs w:val="28"/>
          <w:lang w:val="vi-VN"/>
        </w:rPr>
        <w:t>+ Mô tả nguồn phát sinh, quy mô (khối lượng) của chất thải rắn sinh hoạt; thông tin về không gian và thời gian tác động của chất thải này;</w:t>
      </w:r>
    </w:p>
    <w:p w:rsidR="00C7029C" w:rsidRPr="00CC0783" w:rsidRDefault="00C7029C" w:rsidP="00C7029C">
      <w:pPr>
        <w:spacing w:before="80" w:after="100"/>
        <w:ind w:firstLine="567"/>
        <w:jc w:val="both"/>
        <w:rPr>
          <w:sz w:val="28"/>
          <w:szCs w:val="28"/>
          <w:lang w:val="vi-VN"/>
        </w:rPr>
      </w:pPr>
      <w:r w:rsidRPr="00CC0783">
        <w:rPr>
          <w:sz w:val="28"/>
          <w:szCs w:val="28"/>
          <w:lang w:val="vi-VN"/>
        </w:rPr>
        <w:t xml:space="preserve">+ Mô tả nguồn phát sinh, quy mô (khối lượng), tính chất (loại) của chất thải rắn thông thường và chất thải nguy hại. Mô tả thông tin về không gian và thời gian tác động của các chất thải này. </w:t>
      </w:r>
    </w:p>
    <w:p w:rsidR="00C7029C" w:rsidRPr="00CC0783" w:rsidRDefault="00C7029C" w:rsidP="00C7029C">
      <w:pPr>
        <w:spacing w:before="80" w:after="100"/>
        <w:ind w:firstLine="567"/>
        <w:jc w:val="both"/>
        <w:rPr>
          <w:sz w:val="28"/>
          <w:szCs w:val="28"/>
          <w:lang w:val="vi-VN"/>
        </w:rPr>
      </w:pPr>
      <w:r w:rsidRPr="00CC0783">
        <w:rPr>
          <w:sz w:val="28"/>
          <w:szCs w:val="28"/>
          <w:lang w:val="vi-VN"/>
        </w:rPr>
        <w:t xml:space="preserve">- Xác định nguồn phát sinh và mức độ của tiếng ồn, độ rung. </w:t>
      </w:r>
    </w:p>
    <w:p w:rsidR="00C7029C" w:rsidRPr="00CC0783" w:rsidRDefault="00C7029C" w:rsidP="00C7029C">
      <w:pPr>
        <w:spacing w:before="80" w:after="100"/>
        <w:ind w:firstLine="567"/>
        <w:jc w:val="both"/>
        <w:rPr>
          <w:sz w:val="28"/>
          <w:szCs w:val="28"/>
          <w:lang w:val="vi-VN"/>
        </w:rPr>
      </w:pPr>
      <w:r w:rsidRPr="00CC0783">
        <w:rPr>
          <w:sz w:val="28"/>
          <w:szCs w:val="28"/>
          <w:lang w:val="vi-VN"/>
        </w:rPr>
        <w:t>- Đánh giá, dự báo tác động đến đa dạng sinh học, di sản thiên nhiên, di tích lịch sử - văn hóa, các yếu tố nhạy cảm khác và các tác động khác (nếu có).</w:t>
      </w:r>
    </w:p>
    <w:p w:rsidR="00C7029C" w:rsidRPr="00CC0783" w:rsidRDefault="00C7029C" w:rsidP="00C7029C">
      <w:pPr>
        <w:spacing w:before="80" w:after="100"/>
        <w:ind w:firstLine="567"/>
        <w:jc w:val="both"/>
        <w:rPr>
          <w:sz w:val="28"/>
          <w:szCs w:val="28"/>
          <w:lang w:val="vi-VN"/>
        </w:rPr>
      </w:pPr>
      <w:r w:rsidRPr="00CC0783">
        <w:rPr>
          <w:sz w:val="28"/>
          <w:szCs w:val="28"/>
          <w:lang w:val="vi-VN"/>
        </w:rPr>
        <w:t>Tác động đến đa dạng sinh học, bao gồm: làm mất, thu hẹp, chia cắt, phân mảnh, cô lập đối với các hệ sinh thái rừng, đất ngập nước, rạn san hô, thảm cỏ biển và sinh cảnh của loài nguy cấp, quý, hiếm, loài đặc hữu, loài nguy cấp, quý, hiếm được ưu tiên bảo vệ (nếu có); làm giảm số loài, quần thể các loài, số lượng cá thể của loài nguy cấp, quý, hiếm, loài đặc hữu, loài nguy cấp, quý, hiếm được ưu tiên bảo vệ (nếu có).</w:t>
      </w:r>
    </w:p>
    <w:p w:rsidR="00C7029C" w:rsidRPr="00CC0783" w:rsidRDefault="00C7029C" w:rsidP="00C7029C">
      <w:pPr>
        <w:spacing w:before="80" w:after="100"/>
        <w:ind w:firstLine="567"/>
        <w:jc w:val="both"/>
        <w:rPr>
          <w:sz w:val="28"/>
          <w:szCs w:val="28"/>
          <w:lang w:val="vi-VN"/>
        </w:rPr>
      </w:pPr>
      <w:r w:rsidRPr="00CC0783">
        <w:rPr>
          <w:sz w:val="28"/>
          <w:szCs w:val="28"/>
          <w:lang w:val="vi-VN"/>
        </w:rPr>
        <w:t>- Đối với dự án đầu tư vào khu sản xuất, kinh doanh, dịch vụ tập trung, cụm công nghiệp, phải đánh giá bổ sung tác động từ việc phát sinh nước thải của dự án đối với hiện trạng thu gom, xử lý nước thải hiện hữu của khu sản xuất, kinh doanh, dịch vụ tập trung, cụm công nghiệp; đánh giá khả năng tiếp nhận, xử lý của công trình xử lý nước thải hiện hữu của khu sản xuất, kinh doanh, dịch vụ tập trung, cụm công nghiệp đối với khối lượng nước thải phát sinh lớn nhất từ hoạt động của dự án.</w:t>
      </w:r>
    </w:p>
    <w:p w:rsidR="00C7029C" w:rsidRPr="00CC0783" w:rsidRDefault="00C7029C" w:rsidP="00C7029C">
      <w:pPr>
        <w:spacing w:before="80" w:after="100"/>
        <w:ind w:firstLine="567"/>
        <w:jc w:val="both"/>
        <w:rPr>
          <w:sz w:val="28"/>
          <w:szCs w:val="28"/>
          <w:lang w:val="vi-VN"/>
        </w:rPr>
      </w:pPr>
      <w:r w:rsidRPr="00CC0783">
        <w:rPr>
          <w:sz w:val="28"/>
          <w:szCs w:val="28"/>
          <w:lang w:val="vi-VN"/>
        </w:rPr>
        <w:t>- Đối với dự án có hoạt động có nguy cơ gây mất ổn định lòng, bờ, bãi</w:t>
      </w:r>
      <w:r w:rsidRPr="00CC0783">
        <w:rPr>
          <w:sz w:val="28"/>
          <w:szCs w:val="28"/>
          <w:lang w:val="vi-VN"/>
        </w:rPr>
        <w:br/>
        <w:t>sông, hồ theo quy định của pháp luật về tài nguyên nước: đánh giá cụ thể các tác</w:t>
      </w:r>
      <w:r w:rsidRPr="00CC0783">
        <w:rPr>
          <w:sz w:val="28"/>
          <w:szCs w:val="28"/>
          <w:lang w:val="vi-VN"/>
        </w:rPr>
        <w:br/>
        <w:t>động đến việc bảo đảm sự ổn định của bờ sông, hồ và các vùng đất ven sông, hồ;</w:t>
      </w:r>
      <w:r w:rsidRPr="00CC0783">
        <w:rPr>
          <w:sz w:val="28"/>
          <w:szCs w:val="28"/>
          <w:lang w:val="vi-VN"/>
        </w:rPr>
        <w:br/>
        <w:t>bảo đảm sự lưu thông của dòng chảy, khả năng tiêu, thoát lũ trong mùa lũ; diễn</w:t>
      </w:r>
      <w:r w:rsidRPr="00CC0783">
        <w:rPr>
          <w:sz w:val="28"/>
          <w:szCs w:val="28"/>
          <w:lang w:val="vi-VN"/>
        </w:rPr>
        <w:br/>
        <w:t>biến bồi lắng, sạt lở lòng, bờ bãi; sự suy giảm mực nước trong mùa cạn và ảnh</w:t>
      </w:r>
      <w:r w:rsidRPr="00CC0783">
        <w:rPr>
          <w:sz w:val="28"/>
          <w:szCs w:val="28"/>
          <w:lang w:val="vi-VN"/>
        </w:rPr>
        <w:br/>
        <w:t>hưởng đến các hoạt động khai thác nước trên sông, hồ.</w:t>
      </w:r>
    </w:p>
    <w:p w:rsidR="00C7029C" w:rsidRPr="00CC0783" w:rsidRDefault="00C7029C" w:rsidP="00C7029C">
      <w:pPr>
        <w:spacing w:before="80" w:after="100"/>
        <w:ind w:firstLine="567"/>
        <w:jc w:val="both"/>
        <w:rPr>
          <w:sz w:val="28"/>
          <w:szCs w:val="28"/>
          <w:lang w:val="vi-VN"/>
        </w:rPr>
      </w:pPr>
      <w:r w:rsidRPr="00CC0783">
        <w:rPr>
          <w:sz w:val="28"/>
          <w:szCs w:val="28"/>
          <w:lang w:val="vi-VN"/>
        </w:rPr>
        <w:t>- Nhận dạng, đánh giá sự cố môi trường có thể xảy ra của dự án.</w:t>
      </w:r>
    </w:p>
    <w:p w:rsidR="00C7029C" w:rsidRPr="00CC0783" w:rsidRDefault="00C7029C" w:rsidP="00C7029C">
      <w:pPr>
        <w:spacing w:before="80" w:after="100"/>
        <w:ind w:firstLine="567"/>
        <w:jc w:val="both"/>
        <w:rPr>
          <w:sz w:val="28"/>
          <w:szCs w:val="28"/>
          <w:lang w:val="vi-VN"/>
        </w:rPr>
      </w:pPr>
      <w:r w:rsidRPr="00CC0783">
        <w:rPr>
          <w:sz w:val="28"/>
          <w:szCs w:val="28"/>
          <w:lang w:val="vi-VN"/>
        </w:rPr>
        <w:t>3.2.2. Các công trình, biện pháp thu gom, lưu giữ, xử lý chất thải và biện pháp giảm thiểu tác động tiêu cực khác đến môi trường</w:t>
      </w:r>
    </w:p>
    <w:p w:rsidR="00C7029C" w:rsidRPr="00CC0783" w:rsidRDefault="00C7029C" w:rsidP="00C7029C">
      <w:pPr>
        <w:spacing w:before="80" w:after="100"/>
        <w:ind w:firstLine="567"/>
        <w:jc w:val="both"/>
        <w:rPr>
          <w:sz w:val="28"/>
          <w:szCs w:val="28"/>
          <w:lang w:val="vi-VN"/>
        </w:rPr>
      </w:pPr>
      <w:r w:rsidRPr="00CC0783">
        <w:rPr>
          <w:sz w:val="28"/>
          <w:szCs w:val="28"/>
          <w:lang w:val="vi-VN"/>
        </w:rPr>
        <w:t>Yêu cầu: trên cơ sở kết quả đánh giá các tác động tại Mục 3.2.1 nêu trên, chủ dự án phải căn cứ vào từng loại chất thải phát sinh (với lưu lượng và nồng độ các thông số ô nhiễm đặc trưng) để đề xuất lựa chọn các thiết bị, công nghệ xử lý chất thải phù hợp (trên cơ sở liệt kê, so sánh các thiết bị, công nghệ đang được sử dụng), đảm bảo đáp ứng yêu cầu bảo vệ môi trường quy định.</w:t>
      </w:r>
    </w:p>
    <w:p w:rsidR="00C7029C" w:rsidRPr="00CC0783" w:rsidRDefault="00C7029C" w:rsidP="00C7029C">
      <w:pPr>
        <w:spacing w:before="100" w:after="80"/>
        <w:ind w:firstLine="562"/>
        <w:jc w:val="both"/>
        <w:rPr>
          <w:sz w:val="28"/>
          <w:szCs w:val="28"/>
          <w:lang w:val="vi-VN"/>
        </w:rPr>
      </w:pPr>
      <w:r w:rsidRPr="00CC0783">
        <w:rPr>
          <w:sz w:val="28"/>
          <w:szCs w:val="28"/>
          <w:lang w:val="vi-VN"/>
        </w:rPr>
        <w:lastRenderedPageBreak/>
        <w:t>a) Đối với công trình xử lý nước thải (bao gồm: các công trình xử lý nước thải sinh hoạt, nước thải công nghiệp và các loại chất thải lỏng khác)</w:t>
      </w:r>
    </w:p>
    <w:p w:rsidR="00C7029C" w:rsidRPr="00CC0783" w:rsidRDefault="00C7029C" w:rsidP="00C7029C">
      <w:pPr>
        <w:spacing w:before="100" w:after="80"/>
        <w:ind w:firstLine="562"/>
        <w:jc w:val="both"/>
        <w:rPr>
          <w:sz w:val="28"/>
          <w:szCs w:val="28"/>
          <w:lang w:val="vi-VN"/>
        </w:rPr>
      </w:pPr>
      <w:r w:rsidRPr="00CC0783">
        <w:rPr>
          <w:sz w:val="28"/>
          <w:szCs w:val="28"/>
          <w:lang w:val="vi-VN"/>
        </w:rPr>
        <w:t>- Thuyết minh về quy mô, công suất, quy trình vận hành, hóa chất, chất xúc tác sử dụng của từng công trình xử lý nước thải.</w:t>
      </w:r>
    </w:p>
    <w:p w:rsidR="00C7029C" w:rsidRPr="00CC0783" w:rsidRDefault="00C7029C" w:rsidP="00C7029C">
      <w:pPr>
        <w:spacing w:before="100" w:after="80"/>
        <w:ind w:firstLine="562"/>
        <w:jc w:val="both"/>
        <w:rPr>
          <w:spacing w:val="-2"/>
          <w:sz w:val="28"/>
          <w:szCs w:val="28"/>
          <w:lang w:val="vi-VN"/>
        </w:rPr>
      </w:pPr>
      <w:r w:rsidRPr="00CC0783">
        <w:rPr>
          <w:spacing w:val="-2"/>
          <w:sz w:val="28"/>
          <w:szCs w:val="28"/>
          <w:lang w:val="vi-VN"/>
        </w:rPr>
        <w:t>- Các thông số cơ bản của công trình xử lý nước thải.</w:t>
      </w:r>
    </w:p>
    <w:p w:rsidR="00C7029C" w:rsidRPr="00CC0783" w:rsidRDefault="00C7029C" w:rsidP="00C7029C">
      <w:pPr>
        <w:spacing w:before="100" w:after="80"/>
        <w:ind w:firstLine="562"/>
        <w:jc w:val="both"/>
        <w:rPr>
          <w:sz w:val="28"/>
          <w:szCs w:val="28"/>
          <w:lang w:val="vi-VN"/>
        </w:rPr>
      </w:pPr>
      <w:r w:rsidRPr="00CC0783">
        <w:rPr>
          <w:sz w:val="28"/>
          <w:szCs w:val="28"/>
          <w:lang w:val="vi-VN"/>
        </w:rPr>
        <w:t>- Nguồn tiếp nhận; tiêu chuẩn, quy chuẩn kỹ thuật áp dụng; dòng thải ra môi trường, vị trí xả thải, phương thức xả thải (nếu có).</w:t>
      </w:r>
    </w:p>
    <w:p w:rsidR="00C7029C" w:rsidRPr="00CC0783" w:rsidRDefault="00C7029C" w:rsidP="00C7029C">
      <w:pPr>
        <w:spacing w:before="100" w:after="80"/>
        <w:ind w:firstLine="562"/>
        <w:jc w:val="both"/>
        <w:rPr>
          <w:sz w:val="28"/>
          <w:szCs w:val="28"/>
          <w:lang w:val="vi-VN"/>
        </w:rPr>
      </w:pPr>
      <w:r w:rsidRPr="00CC0783">
        <w:rPr>
          <w:sz w:val="28"/>
          <w:szCs w:val="28"/>
          <w:lang w:val="vi-VN"/>
        </w:rPr>
        <w:t>- Đề xuất vị trí, thông số lắp đặt các thiết bị quan trắc nước thải tự động, liên tục (đối với trường hợp phải lắp đặt theo quy định).</w:t>
      </w:r>
    </w:p>
    <w:p w:rsidR="00C7029C" w:rsidRPr="00CC0783" w:rsidRDefault="00C7029C" w:rsidP="00C7029C">
      <w:pPr>
        <w:spacing w:before="100" w:after="80"/>
        <w:ind w:firstLine="562"/>
        <w:jc w:val="both"/>
        <w:rPr>
          <w:sz w:val="28"/>
          <w:szCs w:val="28"/>
          <w:lang w:val="vi-VN"/>
        </w:rPr>
      </w:pPr>
      <w:r w:rsidRPr="00CC0783">
        <w:rPr>
          <w:sz w:val="28"/>
          <w:szCs w:val="28"/>
          <w:lang w:val="vi-VN"/>
        </w:rPr>
        <w:t>b) Đối với công trình xử lý bụi, khí thải</w:t>
      </w:r>
    </w:p>
    <w:p w:rsidR="00C7029C" w:rsidRPr="00CC0783" w:rsidRDefault="00C7029C" w:rsidP="00C7029C">
      <w:pPr>
        <w:spacing w:before="100" w:after="80"/>
        <w:ind w:firstLine="562"/>
        <w:jc w:val="both"/>
        <w:rPr>
          <w:sz w:val="28"/>
          <w:szCs w:val="28"/>
          <w:lang w:val="vi-VN"/>
        </w:rPr>
      </w:pPr>
      <w:r w:rsidRPr="00CC0783">
        <w:rPr>
          <w:sz w:val="28"/>
          <w:szCs w:val="28"/>
          <w:lang w:val="vi-VN"/>
        </w:rPr>
        <w:t>- Thuyết minh về quy mô, công suất, quy trình vận hành, hóa chất, chất xúc tác sử dụng của từng công trình xử lý bụi, khí thải.</w:t>
      </w:r>
    </w:p>
    <w:p w:rsidR="00C7029C" w:rsidRPr="00CC0783" w:rsidRDefault="00C7029C" w:rsidP="00C7029C">
      <w:pPr>
        <w:spacing w:before="100" w:after="80"/>
        <w:ind w:firstLine="562"/>
        <w:jc w:val="both"/>
        <w:rPr>
          <w:sz w:val="28"/>
          <w:szCs w:val="28"/>
          <w:lang w:val="vi-VN"/>
        </w:rPr>
      </w:pPr>
      <w:r w:rsidRPr="00CC0783">
        <w:rPr>
          <w:sz w:val="28"/>
          <w:szCs w:val="28"/>
          <w:lang w:val="vi-VN"/>
        </w:rPr>
        <w:t>- Các thông số cơ bản của công trình xử lý bụi, khí thải.</w:t>
      </w:r>
    </w:p>
    <w:p w:rsidR="00C7029C" w:rsidRPr="00CC0783" w:rsidRDefault="00C7029C" w:rsidP="00C7029C">
      <w:pPr>
        <w:spacing w:before="100" w:after="80"/>
        <w:ind w:firstLine="562"/>
        <w:jc w:val="both"/>
        <w:rPr>
          <w:sz w:val="28"/>
          <w:szCs w:val="28"/>
          <w:lang w:val="vi-VN"/>
        </w:rPr>
      </w:pPr>
      <w:r w:rsidRPr="00CC0783">
        <w:rPr>
          <w:sz w:val="28"/>
          <w:szCs w:val="28"/>
          <w:lang w:val="vi-VN"/>
        </w:rPr>
        <w:t>- Tiêu chuẩn, quy chuẩn kỹ thuật áp dụng; dòng thải ra môi trường, vị trí xả thải, phương thức xả thải (nếu có).</w:t>
      </w:r>
    </w:p>
    <w:p w:rsidR="00C7029C" w:rsidRPr="00CC0783" w:rsidRDefault="00C7029C" w:rsidP="00C7029C">
      <w:pPr>
        <w:spacing w:before="100" w:after="80"/>
        <w:ind w:firstLine="562"/>
        <w:jc w:val="both"/>
        <w:rPr>
          <w:sz w:val="28"/>
          <w:szCs w:val="28"/>
          <w:lang w:val="vi-VN"/>
        </w:rPr>
      </w:pPr>
      <w:r w:rsidRPr="00CC0783">
        <w:rPr>
          <w:sz w:val="28"/>
          <w:szCs w:val="28"/>
          <w:lang w:val="vi-VN"/>
        </w:rPr>
        <w:t>- Đề xuất vị trí, thông số lắp đặt các thiết bị quan trắc khí thải tự động, liên tục (đối với trường hợp phải lắp đặt theo quy định).</w:t>
      </w:r>
    </w:p>
    <w:p w:rsidR="00C7029C" w:rsidRPr="00CC0783" w:rsidRDefault="00C7029C" w:rsidP="00C7029C">
      <w:pPr>
        <w:spacing w:before="100" w:after="80"/>
        <w:ind w:firstLine="562"/>
        <w:jc w:val="both"/>
        <w:rPr>
          <w:sz w:val="28"/>
          <w:szCs w:val="28"/>
          <w:lang w:val="vi-VN"/>
        </w:rPr>
      </w:pPr>
      <w:r w:rsidRPr="00CC0783">
        <w:rPr>
          <w:sz w:val="28"/>
          <w:szCs w:val="28"/>
          <w:lang w:val="vi-VN"/>
        </w:rPr>
        <w:t>c) Đối với công trình lưu giữ, xử lý chất thải rắn (gồm: chất thải rắn sinh hoạt, chất thải rắn thông thường, chất thải nguy hại)</w:t>
      </w:r>
    </w:p>
    <w:p w:rsidR="00C7029C" w:rsidRPr="00CC0783" w:rsidRDefault="00C7029C" w:rsidP="00C7029C">
      <w:pPr>
        <w:spacing w:before="100" w:after="80"/>
        <w:ind w:firstLine="562"/>
        <w:jc w:val="both"/>
        <w:rPr>
          <w:sz w:val="28"/>
          <w:szCs w:val="28"/>
          <w:lang w:val="vi-VN"/>
        </w:rPr>
      </w:pPr>
      <w:r w:rsidRPr="00CC0783">
        <w:rPr>
          <w:sz w:val="28"/>
          <w:szCs w:val="28"/>
          <w:lang w:val="vi-VN"/>
        </w:rPr>
        <w:t>- Thuyết minh về quy mô, công suất, quy trình vận hành, hóa chất, chất xúc tác sử dụng của từng công trình quản lý, xử lý chất thải;</w:t>
      </w:r>
    </w:p>
    <w:p w:rsidR="00C7029C" w:rsidRPr="00CC0783" w:rsidRDefault="00C7029C" w:rsidP="00C7029C">
      <w:pPr>
        <w:spacing w:before="100" w:after="80"/>
        <w:ind w:firstLine="562"/>
        <w:jc w:val="both"/>
        <w:rPr>
          <w:sz w:val="28"/>
          <w:szCs w:val="28"/>
          <w:lang w:val="vi-VN"/>
        </w:rPr>
      </w:pPr>
      <w:r w:rsidRPr="00CC0783">
        <w:rPr>
          <w:sz w:val="28"/>
          <w:szCs w:val="28"/>
          <w:lang w:val="vi-VN"/>
        </w:rPr>
        <w:t>- Các thông số cơ bản của công trình quản lý, xử lý chất thải.</w:t>
      </w:r>
    </w:p>
    <w:p w:rsidR="00C7029C" w:rsidRPr="00CC0783" w:rsidRDefault="00C7029C" w:rsidP="00C7029C">
      <w:pPr>
        <w:spacing w:before="100" w:after="80"/>
        <w:ind w:firstLine="562"/>
        <w:jc w:val="both"/>
        <w:rPr>
          <w:sz w:val="28"/>
          <w:szCs w:val="28"/>
          <w:lang w:val="vi-VN"/>
        </w:rPr>
      </w:pPr>
      <w:r w:rsidRPr="00CC0783">
        <w:rPr>
          <w:sz w:val="28"/>
          <w:szCs w:val="28"/>
          <w:lang w:val="vi-VN"/>
        </w:rPr>
        <w:t>d) Công trình, biện pháp giảm thiểu tác động do tiếng ồn, độ rung (nêu các công trình, biện pháp giảm thiểu tác động do tiếng ồn, độ rung; tiêu chuẩn, quy chuẩn kỹ thuật áp dụng đối với tiếng ồn, độ rung)</w:t>
      </w:r>
    </w:p>
    <w:p w:rsidR="00C7029C" w:rsidRPr="00CC0783" w:rsidRDefault="00C7029C" w:rsidP="00C7029C">
      <w:pPr>
        <w:spacing w:before="100" w:after="80"/>
        <w:ind w:firstLine="562"/>
        <w:jc w:val="both"/>
        <w:rPr>
          <w:sz w:val="28"/>
          <w:szCs w:val="28"/>
          <w:lang w:val="vi-VN"/>
        </w:rPr>
      </w:pPr>
      <w:r w:rsidRPr="00CC0783">
        <w:rPr>
          <w:sz w:val="28"/>
          <w:szCs w:val="28"/>
          <w:lang w:val="vi-VN"/>
        </w:rPr>
        <w:t>đ) Phương án phòng ngừa, ứng phó sự cố môi trường</w:t>
      </w:r>
    </w:p>
    <w:p w:rsidR="00C7029C" w:rsidRPr="00CC0783" w:rsidRDefault="00C7029C" w:rsidP="00C7029C">
      <w:pPr>
        <w:spacing w:before="100" w:after="80"/>
        <w:ind w:firstLine="562"/>
        <w:jc w:val="both"/>
        <w:rPr>
          <w:sz w:val="28"/>
          <w:szCs w:val="28"/>
          <w:lang w:val="vi-VN"/>
        </w:rPr>
      </w:pPr>
      <w:r w:rsidRPr="00CC0783">
        <w:rPr>
          <w:sz w:val="28"/>
          <w:szCs w:val="28"/>
          <w:lang w:val="vi-VN"/>
        </w:rPr>
        <w:t>- Mô tả phương án phòng ngừa, ứng phó sự cố môi trường tương ứng với các nội dung đã được nhận dạng tại mục 3.2.1 ở trên.</w:t>
      </w:r>
    </w:p>
    <w:p w:rsidR="00C7029C" w:rsidRPr="00CC0783" w:rsidRDefault="00C7029C" w:rsidP="00C7029C">
      <w:pPr>
        <w:spacing w:before="100" w:after="80"/>
        <w:ind w:firstLine="562"/>
        <w:jc w:val="both"/>
        <w:rPr>
          <w:sz w:val="28"/>
          <w:szCs w:val="28"/>
          <w:lang w:val="vi-VN"/>
        </w:rPr>
      </w:pPr>
      <w:r w:rsidRPr="00CC0783">
        <w:rPr>
          <w:sz w:val="28"/>
          <w:szCs w:val="28"/>
          <w:lang w:val="vi-VN"/>
        </w:rPr>
        <w:t>- Trường hợp phải xây dựng, lắp đặt công trình phòng ngừa, ứng phó sự cố môi trường đối với nước thải và khí thải phải có thuyết minh về quy mô, công suất, quy trình vận hành, hóa chất, chất xúc tác sử dụng của từng công trình phòng ngừa, ứng phó sự cố môi trường; các thông số cơ bản của công trình phòng ngừa, ứng phó sự cố môi trường.</w:t>
      </w:r>
    </w:p>
    <w:p w:rsidR="00C7029C" w:rsidRPr="00CC0783" w:rsidRDefault="00C7029C" w:rsidP="00C7029C">
      <w:pPr>
        <w:spacing w:before="100" w:after="80"/>
        <w:ind w:firstLine="562"/>
        <w:jc w:val="both"/>
        <w:rPr>
          <w:spacing w:val="-10"/>
          <w:sz w:val="28"/>
          <w:szCs w:val="28"/>
          <w:lang w:val="vi-VN"/>
        </w:rPr>
      </w:pPr>
      <w:r w:rsidRPr="00CC0783">
        <w:rPr>
          <w:spacing w:val="-10"/>
          <w:sz w:val="28"/>
          <w:szCs w:val="28"/>
          <w:lang w:val="vi-VN"/>
        </w:rPr>
        <w:t>e) Công trình đảm bảo dòng chảy tối thiểu với các dự án thủy điện, hồ chứa nước</w:t>
      </w:r>
    </w:p>
    <w:p w:rsidR="00C7029C" w:rsidRPr="00CC0783" w:rsidRDefault="00C7029C" w:rsidP="00C7029C">
      <w:pPr>
        <w:spacing w:before="100" w:after="80"/>
        <w:ind w:firstLine="562"/>
        <w:jc w:val="both"/>
        <w:rPr>
          <w:sz w:val="28"/>
          <w:szCs w:val="28"/>
          <w:lang w:val="vi-VN"/>
        </w:rPr>
      </w:pPr>
      <w:r w:rsidRPr="00CC0783">
        <w:rPr>
          <w:sz w:val="28"/>
          <w:szCs w:val="28"/>
          <w:lang w:val="vi-VN"/>
        </w:rPr>
        <w:lastRenderedPageBreak/>
        <w:t>g) Biện pháp giảm thiểu tác động tiêu cực khác tới môi trường (nếu có)</w:t>
      </w:r>
    </w:p>
    <w:p w:rsidR="00C7029C" w:rsidRPr="00CC0783" w:rsidRDefault="00C7029C" w:rsidP="00C7029C">
      <w:pPr>
        <w:spacing w:before="100" w:after="80"/>
        <w:ind w:firstLine="562"/>
        <w:jc w:val="both"/>
        <w:rPr>
          <w:sz w:val="28"/>
          <w:szCs w:val="28"/>
          <w:lang w:val="vi-VN"/>
        </w:rPr>
      </w:pPr>
      <w:r w:rsidRPr="00CC0783">
        <w:rPr>
          <w:sz w:val="28"/>
          <w:szCs w:val="28"/>
          <w:lang w:val="vi-VN"/>
        </w:rPr>
        <w:t>h) Các công trình, biện pháp phòng ngừa, giảm thiểu các tác động đến đa dạng sinh học và phục hồi, bồi hoàn đa dạng sinh học (nếu có)</w:t>
      </w:r>
    </w:p>
    <w:p w:rsidR="00C7029C" w:rsidRPr="00CC0783" w:rsidRDefault="00C7029C" w:rsidP="00C7029C">
      <w:pPr>
        <w:spacing w:before="100" w:after="80"/>
        <w:ind w:firstLine="562"/>
        <w:jc w:val="both"/>
        <w:rPr>
          <w:sz w:val="28"/>
          <w:szCs w:val="28"/>
          <w:lang w:val="vi-VN"/>
        </w:rPr>
      </w:pPr>
      <w:r w:rsidRPr="00CC0783">
        <w:rPr>
          <w:sz w:val="28"/>
          <w:szCs w:val="28"/>
          <w:lang w:val="vi-VN"/>
        </w:rPr>
        <w:t>i) Phương án thực hiện để bảo vệ, phòng, chống sạt lở lòng, bờ, bãi sông, hồ và các yêu cầu, điều kiện để bảo vệ, phòng chống sạt lở lòng, bờ, bãi sông hồ đối với Dự án có hoạt động có nguy cơ gây mất ổn định lòng, bờ, bãi sông, hồ theo quy định của pháp luật về tài nguyên nước</w:t>
      </w:r>
    </w:p>
    <w:p w:rsidR="00C7029C" w:rsidRPr="00CC0783" w:rsidRDefault="00C7029C" w:rsidP="00C7029C">
      <w:pPr>
        <w:spacing w:before="100" w:after="80"/>
        <w:ind w:firstLine="562"/>
        <w:jc w:val="both"/>
        <w:rPr>
          <w:sz w:val="28"/>
          <w:szCs w:val="28"/>
          <w:lang w:val="vi-VN"/>
        </w:rPr>
      </w:pPr>
      <w:r w:rsidRPr="00CC0783">
        <w:rPr>
          <w:b/>
          <w:sz w:val="28"/>
          <w:szCs w:val="28"/>
          <w:lang w:val="vi-VN"/>
        </w:rPr>
        <w:t>3.3. Tổ chức thực hiện các công trình, biện pháp bảo vệ môi trường</w:t>
      </w:r>
    </w:p>
    <w:p w:rsidR="00C7029C" w:rsidRPr="00CC0783" w:rsidRDefault="00C7029C" w:rsidP="00C7029C">
      <w:pPr>
        <w:spacing w:before="100" w:after="80"/>
        <w:ind w:firstLine="562"/>
        <w:jc w:val="both"/>
        <w:rPr>
          <w:sz w:val="28"/>
          <w:szCs w:val="28"/>
          <w:lang w:val="vi-VN"/>
        </w:rPr>
      </w:pPr>
      <w:r w:rsidRPr="00CC0783">
        <w:rPr>
          <w:sz w:val="28"/>
          <w:szCs w:val="28"/>
          <w:lang w:val="vi-VN"/>
        </w:rPr>
        <w:t>- Danh mục công trình, biện pháp bảo vệ môi trường của dự án.</w:t>
      </w:r>
    </w:p>
    <w:p w:rsidR="00C7029C" w:rsidRPr="00CC0783" w:rsidRDefault="00C7029C" w:rsidP="00C7029C">
      <w:pPr>
        <w:spacing w:before="100" w:after="80"/>
        <w:ind w:firstLine="562"/>
        <w:jc w:val="both"/>
        <w:rPr>
          <w:sz w:val="28"/>
          <w:szCs w:val="28"/>
          <w:lang w:val="vi-VN"/>
        </w:rPr>
      </w:pPr>
      <w:r w:rsidRPr="00CC0783">
        <w:rPr>
          <w:sz w:val="28"/>
          <w:szCs w:val="28"/>
          <w:lang w:val="vi-VN"/>
        </w:rPr>
        <w:t xml:space="preserve">- Kế hoạch xây lắp các công trình bảo vệ môi trường, thiết bị xử lý chất thải, thiết bị quan trắc nước thải, khí thải tự động, liên tục.  </w:t>
      </w:r>
    </w:p>
    <w:p w:rsidR="00C7029C" w:rsidRPr="00CC0783" w:rsidRDefault="00C7029C" w:rsidP="00C7029C">
      <w:pPr>
        <w:spacing w:before="100" w:after="80"/>
        <w:ind w:firstLine="562"/>
        <w:jc w:val="both"/>
        <w:rPr>
          <w:sz w:val="28"/>
          <w:szCs w:val="28"/>
          <w:lang w:val="vi-VN"/>
        </w:rPr>
      </w:pPr>
      <w:r w:rsidRPr="00CC0783">
        <w:rPr>
          <w:sz w:val="28"/>
          <w:szCs w:val="28"/>
          <w:lang w:val="vi-VN"/>
        </w:rPr>
        <w:t>- Tổ chức, bộ máy quản lý, vận hành các công trình bảo vệ môi trường.</w:t>
      </w:r>
    </w:p>
    <w:p w:rsidR="00C7029C" w:rsidRPr="00CC0783" w:rsidRDefault="00C7029C" w:rsidP="00C7029C">
      <w:pPr>
        <w:spacing w:before="100" w:after="80"/>
        <w:ind w:firstLine="562"/>
        <w:jc w:val="both"/>
        <w:rPr>
          <w:sz w:val="28"/>
          <w:szCs w:val="28"/>
          <w:lang w:val="vi-VN"/>
        </w:rPr>
      </w:pPr>
    </w:p>
    <w:p w:rsidR="00C7029C" w:rsidRPr="00CC0783" w:rsidRDefault="00C7029C" w:rsidP="00C7029C">
      <w:pPr>
        <w:spacing w:before="100" w:after="80"/>
        <w:ind w:firstLine="562"/>
        <w:jc w:val="both"/>
        <w:rPr>
          <w:sz w:val="28"/>
          <w:szCs w:val="28"/>
          <w:lang w:val="vi-VN"/>
        </w:rPr>
      </w:pPr>
    </w:p>
    <w:p w:rsidR="00C7029C" w:rsidRPr="00CC0783" w:rsidRDefault="00C7029C" w:rsidP="00C7029C">
      <w:pPr>
        <w:spacing w:before="100" w:after="80"/>
        <w:ind w:firstLine="562"/>
        <w:jc w:val="both"/>
        <w:rPr>
          <w:sz w:val="28"/>
          <w:szCs w:val="28"/>
          <w:lang w:val="vi-VN"/>
        </w:rPr>
      </w:pPr>
      <w:r w:rsidRPr="00CC0783">
        <w:rPr>
          <w:b/>
          <w:sz w:val="28"/>
          <w:szCs w:val="28"/>
          <w:lang w:val="vi-VN"/>
        </w:rPr>
        <w:t>3.4. Nhận xét về mức độ chi tiết, độ tin cậy của các kết quả nhận dạng, đánh giá, dự báo</w:t>
      </w:r>
    </w:p>
    <w:p w:rsidR="00C7029C" w:rsidRPr="00CC0783" w:rsidRDefault="00C7029C" w:rsidP="00C7029C">
      <w:pPr>
        <w:spacing w:before="100" w:after="80"/>
        <w:ind w:firstLine="562"/>
        <w:jc w:val="both"/>
        <w:rPr>
          <w:sz w:val="28"/>
          <w:szCs w:val="28"/>
          <w:lang w:val="vi-VN"/>
        </w:rPr>
      </w:pPr>
      <w:r w:rsidRPr="00CC0783">
        <w:rPr>
          <w:sz w:val="28"/>
          <w:szCs w:val="28"/>
          <w:lang w:val="vi-VN"/>
        </w:rPr>
        <w:t xml:space="preserve">Nhận xét khách quan về mức độ tin cậy, chi tiết của những kết quả nhận dạng, đánh giá, dự báo về các tác động môi trường chính, chất thải phát sinh theo các giai đoạn của dự án đầu tư đến môi trường. </w:t>
      </w:r>
    </w:p>
    <w:p w:rsidR="00C7029C" w:rsidRPr="00CC0783" w:rsidRDefault="00C7029C" w:rsidP="00C7029C">
      <w:pPr>
        <w:spacing w:before="100" w:after="80"/>
        <w:ind w:firstLine="562"/>
        <w:jc w:val="both"/>
        <w:rPr>
          <w:b/>
          <w:sz w:val="28"/>
          <w:szCs w:val="28"/>
          <w:lang w:val="vi-VN"/>
        </w:rPr>
      </w:pPr>
      <w:r w:rsidRPr="00CC0783">
        <w:rPr>
          <w:sz w:val="28"/>
          <w:szCs w:val="28"/>
          <w:lang w:val="vi-VN"/>
        </w:rPr>
        <w:t>Đối với các vấn đề còn thiếu độ tin cậy cần thiết, phải nêu rõ các lý do khách quan, chủ quan (như thiếu thông tin, dữ liệu; số liệu, dữ liệu hiện có đã bị lạc hậu; số liệu, dữ liệu tự tạo lập chưa có đủ độ chính xác, tin cậy; thiếu hoặc độ tin cậy của phương pháp đánh giá có hạn; trình độ chuyên môn của đội ngũ cán bộ về ĐTM có hạn; các nguyên nhân khác).</w:t>
      </w:r>
    </w:p>
    <w:p w:rsidR="00C7029C" w:rsidRPr="00CC0783" w:rsidRDefault="00C7029C" w:rsidP="00C7029C">
      <w:pPr>
        <w:jc w:val="center"/>
        <w:rPr>
          <w:sz w:val="28"/>
          <w:szCs w:val="28"/>
          <w:lang w:val="vi-VN"/>
        </w:rPr>
      </w:pPr>
      <w:r w:rsidRPr="00CC0783">
        <w:rPr>
          <w:b/>
          <w:sz w:val="28"/>
          <w:szCs w:val="28"/>
          <w:lang w:val="vi-VN"/>
        </w:rPr>
        <w:t>Chương 4</w:t>
      </w:r>
    </w:p>
    <w:p w:rsidR="00C7029C" w:rsidRPr="00CC0783" w:rsidRDefault="00C7029C" w:rsidP="00C7029C">
      <w:pPr>
        <w:jc w:val="center"/>
        <w:rPr>
          <w:b/>
          <w:sz w:val="28"/>
          <w:szCs w:val="28"/>
          <w:lang w:val="vi-VN"/>
        </w:rPr>
      </w:pPr>
      <w:r w:rsidRPr="00CC0783">
        <w:rPr>
          <w:b/>
          <w:sz w:val="28"/>
          <w:szCs w:val="28"/>
          <w:lang w:val="vi-VN"/>
        </w:rPr>
        <w:t xml:space="preserve">PHƯƠNG ÁN CẢI TẠO, PHỤC HỒI MÔI TRƯỜNG, PHƯƠNG ÁN </w:t>
      </w:r>
    </w:p>
    <w:p w:rsidR="00C7029C" w:rsidRPr="00CC0783" w:rsidRDefault="00C7029C" w:rsidP="00C7029C">
      <w:pPr>
        <w:jc w:val="center"/>
        <w:rPr>
          <w:sz w:val="28"/>
          <w:szCs w:val="28"/>
          <w:lang w:val="vi-VN"/>
        </w:rPr>
      </w:pPr>
      <w:r w:rsidRPr="00CC0783">
        <w:rPr>
          <w:b/>
          <w:sz w:val="28"/>
          <w:szCs w:val="28"/>
          <w:lang w:val="vi-VN"/>
        </w:rPr>
        <w:t>BỒI HOÀN ĐA DẠNG SINH HỌC</w:t>
      </w:r>
    </w:p>
    <w:p w:rsidR="00C7029C" w:rsidRPr="00CC0783" w:rsidRDefault="00C7029C" w:rsidP="00C7029C">
      <w:pPr>
        <w:spacing w:before="100" w:after="80"/>
        <w:jc w:val="center"/>
        <w:rPr>
          <w:sz w:val="28"/>
          <w:szCs w:val="28"/>
          <w:lang w:val="vi-VN"/>
        </w:rPr>
      </w:pPr>
      <w:r w:rsidRPr="00CC0783">
        <w:rPr>
          <w:sz w:val="28"/>
          <w:szCs w:val="28"/>
          <w:lang w:val="vi-VN"/>
        </w:rPr>
        <w:t>(Chỉ yêu cầu đối với các dự án khai thác khoáng sản, dự án chôn lấp chất thải, dự án có phương án bồi hoàn đa dạng sinh học)</w:t>
      </w:r>
    </w:p>
    <w:p w:rsidR="00C7029C" w:rsidRPr="00CC0783" w:rsidRDefault="00C7029C" w:rsidP="00C7029C">
      <w:pPr>
        <w:spacing w:before="100" w:after="100"/>
        <w:ind w:firstLine="562"/>
        <w:jc w:val="both"/>
        <w:rPr>
          <w:sz w:val="28"/>
          <w:szCs w:val="28"/>
          <w:lang w:val="vi-VN"/>
        </w:rPr>
      </w:pPr>
      <w:r w:rsidRPr="00CC0783">
        <w:rPr>
          <w:b/>
          <w:sz w:val="28"/>
          <w:szCs w:val="28"/>
          <w:lang w:val="vi-VN"/>
        </w:rPr>
        <w:t>4.1. Phương án cải tạo, phục hồi môi trường đối với dự án khai thác khoáng sản</w:t>
      </w:r>
    </w:p>
    <w:p w:rsidR="00C7029C" w:rsidRPr="00CC0783" w:rsidRDefault="00C7029C" w:rsidP="00C7029C">
      <w:pPr>
        <w:spacing w:before="100" w:after="100"/>
        <w:ind w:firstLine="562"/>
        <w:jc w:val="both"/>
        <w:rPr>
          <w:sz w:val="28"/>
          <w:szCs w:val="28"/>
          <w:lang w:val="vi-VN"/>
        </w:rPr>
      </w:pPr>
      <w:r w:rsidRPr="00CC0783">
        <w:rPr>
          <w:sz w:val="28"/>
          <w:szCs w:val="28"/>
          <w:lang w:val="vi-VN"/>
        </w:rPr>
        <w:t>4.1.1. Lựa chọn phương án cải tạo, phục hồi môi trường</w:t>
      </w:r>
    </w:p>
    <w:p w:rsidR="00C7029C" w:rsidRPr="00CC0783" w:rsidRDefault="00C7029C" w:rsidP="00C7029C">
      <w:pPr>
        <w:spacing w:before="100" w:after="100"/>
        <w:ind w:firstLine="562"/>
        <w:jc w:val="both"/>
        <w:rPr>
          <w:sz w:val="28"/>
          <w:szCs w:val="28"/>
          <w:lang w:val="vi-VN"/>
        </w:rPr>
      </w:pPr>
      <w:r w:rsidRPr="00CC0783">
        <w:rPr>
          <w:sz w:val="28"/>
          <w:szCs w:val="28"/>
          <w:lang w:val="vi-VN"/>
        </w:rPr>
        <w:t xml:space="preserve">- Căn cứ vào điều kiện thực tế của từng loại hình khai thác khoáng sản, ảnh hưởng của quá trình khai thác đến môi trường, cộng đồng dân cư xung quanh; căn cứ cấu tạo địa chất, thành phần khoáng vật và chất lượng môi trường của khu vực; </w:t>
      </w:r>
      <w:r w:rsidRPr="00CC0783">
        <w:rPr>
          <w:sz w:val="28"/>
          <w:szCs w:val="28"/>
          <w:lang w:val="vi-VN"/>
        </w:rPr>
        <w:lastRenderedPageBreak/>
        <w:t>quy hoạch sử dụng đất sau khai thác (nếu có) tổ chức, cá nhân phải xây dựng tối thiểu 02 phương án cải tạo, phục hồi môi trường khả thi.</w:t>
      </w:r>
    </w:p>
    <w:p w:rsidR="00C7029C" w:rsidRPr="00CC0783" w:rsidRDefault="00C7029C" w:rsidP="00C7029C">
      <w:pPr>
        <w:spacing w:before="100" w:after="100"/>
        <w:ind w:firstLine="562"/>
        <w:jc w:val="both"/>
        <w:rPr>
          <w:sz w:val="28"/>
          <w:szCs w:val="28"/>
          <w:lang w:val="vi-VN"/>
        </w:rPr>
      </w:pPr>
      <w:r w:rsidRPr="00CC0783">
        <w:rPr>
          <w:sz w:val="28"/>
          <w:szCs w:val="28"/>
          <w:lang w:val="vi-VN"/>
        </w:rPr>
        <w:t>- Đối với mỗi phương án cải tạo, phục hồi môi trường đưa ra cần làm rõ các nội dung sau:</w:t>
      </w:r>
    </w:p>
    <w:p w:rsidR="00C7029C" w:rsidRPr="00CC0783" w:rsidRDefault="00C7029C" w:rsidP="00C7029C">
      <w:pPr>
        <w:spacing w:before="100" w:after="100"/>
        <w:ind w:firstLine="562"/>
        <w:jc w:val="both"/>
        <w:rPr>
          <w:sz w:val="28"/>
          <w:szCs w:val="28"/>
          <w:lang w:val="vi-VN"/>
        </w:rPr>
      </w:pPr>
      <w:r w:rsidRPr="00CC0783">
        <w:rPr>
          <w:sz w:val="28"/>
          <w:szCs w:val="28"/>
          <w:lang w:val="vi-VN"/>
        </w:rPr>
        <w:t xml:space="preserve">+ Xác định thời điểm, nội dung thực hiện một phần công tác cải tạo, phục hồi môi trường (ngay trong quá trình khai thác) đối với các hạng mục công trình mỏ (công trình phụ trợ khai thác, bãi thải mỏ,...) và khu vực khai thác (trường hợp mỏ khai thác theo hình thức “cuốn chiếu”, có thể thực hiện được công tác cải tạo, phục hồi môi trường đối với phần diện tích đã khai thác hết trữ lượng); </w:t>
      </w:r>
    </w:p>
    <w:p w:rsidR="00C7029C" w:rsidRPr="00CC0783" w:rsidRDefault="00C7029C" w:rsidP="00C7029C">
      <w:pPr>
        <w:spacing w:before="100" w:after="100"/>
        <w:ind w:firstLine="562"/>
        <w:jc w:val="both"/>
        <w:rPr>
          <w:sz w:val="28"/>
          <w:szCs w:val="28"/>
          <w:lang w:val="vi-VN"/>
        </w:rPr>
      </w:pPr>
      <w:r w:rsidRPr="00CC0783">
        <w:rPr>
          <w:sz w:val="28"/>
          <w:szCs w:val="28"/>
          <w:lang w:val="vi-VN"/>
        </w:rPr>
        <w:t>+ Xác định các hạng mục công trình mỏ, các hạng mục công việc cần cải tạo, phục hồi môi trường tại khu vực khai thác (moong khai thác đối với mỏ lộ thiên; hệ thống đường lò/giếng thông gió, vận chuyển, lò chợ ... đối với mỏ hầm lò) trong giai đoạn đóng cửa mỏ (thời điểm kết thúc khai thác mỏ theo dự án đầu tư đã lập);</w:t>
      </w:r>
    </w:p>
    <w:p w:rsidR="00C7029C" w:rsidRPr="00CC0783" w:rsidRDefault="00C7029C" w:rsidP="00C7029C">
      <w:pPr>
        <w:spacing w:before="100" w:after="100"/>
        <w:ind w:firstLine="562"/>
        <w:jc w:val="both"/>
        <w:rPr>
          <w:sz w:val="28"/>
          <w:szCs w:val="28"/>
          <w:lang w:val="vi-VN"/>
        </w:rPr>
      </w:pPr>
      <w:r w:rsidRPr="00CC0783">
        <w:rPr>
          <w:sz w:val="28"/>
          <w:szCs w:val="28"/>
          <w:lang w:val="vi-VN"/>
        </w:rPr>
        <w:t>+ Mô tả các giải pháp, công trình và khối lượng, kinh phí để cải tạo, phục hồi môi trường; lập bản đồ hoàn thổ không gian đã khai thác và thể hiện các công trình cải tạo, phục hồi môi trường;</w:t>
      </w:r>
    </w:p>
    <w:p w:rsidR="00C7029C" w:rsidRPr="00CC0783" w:rsidRDefault="00C7029C" w:rsidP="00C7029C">
      <w:pPr>
        <w:spacing w:before="100" w:after="100"/>
        <w:ind w:firstLine="562"/>
        <w:jc w:val="both"/>
        <w:rPr>
          <w:sz w:val="28"/>
          <w:szCs w:val="28"/>
          <w:lang w:val="vi-VN"/>
        </w:rPr>
      </w:pPr>
      <w:r w:rsidRPr="00CC0783">
        <w:rPr>
          <w:sz w:val="28"/>
          <w:szCs w:val="28"/>
          <w:lang w:val="vi-VN"/>
        </w:rPr>
        <w:t>- Đánh giá ảnh hưởng đến môi trường, tính bền vững, an toàn của các công trình cải tạo, phục hồi môi trường của phương án (bao gồm: tác động liên quan đến chất thải, tác động không liên quan đến chất thải như: cảnh quan, sinh thái sụt lún, trượt lở, chống thấm, hạ thấp mực nước ngầm, nứt gãy, sự cố môi trường,...) và đề xuất các công trình, biện pháp giảm thiểu.</w:t>
      </w:r>
    </w:p>
    <w:p w:rsidR="00C7029C" w:rsidRPr="00CC0783" w:rsidRDefault="00C7029C" w:rsidP="00C7029C">
      <w:pPr>
        <w:spacing w:before="100" w:after="100"/>
        <w:ind w:firstLine="562"/>
        <w:jc w:val="both"/>
        <w:rPr>
          <w:sz w:val="28"/>
          <w:szCs w:val="28"/>
          <w:lang w:val="vi-VN"/>
        </w:rPr>
      </w:pPr>
      <w:r w:rsidRPr="00CC0783">
        <w:rPr>
          <w:sz w:val="28"/>
          <w:szCs w:val="28"/>
          <w:lang w:val="vi-VN"/>
        </w:rPr>
        <w:t>- Tính toán “chỉ số phục hồi đất” cho các phương án lựa chọn. Trên cơ sở đánh giá và so sánh “chỉ số phục hồi đất” và ưu điểm, nhược điểm của các phương án, lựa chọn phương án cải tạo, phục hồi môi trường tối ưu.</w:t>
      </w:r>
    </w:p>
    <w:p w:rsidR="00C7029C" w:rsidRPr="00CC0783" w:rsidRDefault="00C7029C" w:rsidP="00C7029C">
      <w:pPr>
        <w:spacing w:before="100" w:after="100"/>
        <w:ind w:firstLine="562"/>
        <w:jc w:val="both"/>
        <w:rPr>
          <w:sz w:val="28"/>
          <w:szCs w:val="28"/>
          <w:lang w:val="vi-VN"/>
        </w:rPr>
      </w:pPr>
      <w:r w:rsidRPr="00CC0783">
        <w:rPr>
          <w:sz w:val="28"/>
          <w:szCs w:val="28"/>
          <w:lang w:val="vi-VN"/>
        </w:rPr>
        <w:t>4.1.2. Nội dung cải tạo, phục hồi môi trường</w:t>
      </w:r>
    </w:p>
    <w:p w:rsidR="00C7029C" w:rsidRPr="00CC0783" w:rsidRDefault="00C7029C" w:rsidP="00C7029C">
      <w:pPr>
        <w:spacing w:before="100" w:after="100"/>
        <w:ind w:firstLine="562"/>
        <w:jc w:val="both"/>
        <w:rPr>
          <w:spacing w:val="-4"/>
          <w:sz w:val="28"/>
          <w:szCs w:val="28"/>
          <w:lang w:val="vi-VN"/>
        </w:rPr>
      </w:pPr>
      <w:r w:rsidRPr="00CC0783">
        <w:rPr>
          <w:spacing w:val="-4"/>
          <w:sz w:val="28"/>
          <w:szCs w:val="28"/>
          <w:lang w:val="vi-VN"/>
        </w:rPr>
        <w:t>Từ phương án cải tạo, phục hồi môi trường đã lựa chọn, xây dựng nội dung, danh mục, khối lượng các hạng mục công trình cải tạo, phục hồi môi trường, cụ thể:</w:t>
      </w:r>
    </w:p>
    <w:p w:rsidR="00C7029C" w:rsidRPr="00CC0783" w:rsidRDefault="00C7029C" w:rsidP="00C7029C">
      <w:pPr>
        <w:spacing w:before="100" w:after="100"/>
        <w:ind w:firstLine="562"/>
        <w:jc w:val="both"/>
        <w:rPr>
          <w:sz w:val="28"/>
          <w:szCs w:val="28"/>
          <w:lang w:val="vi-VN"/>
        </w:rPr>
      </w:pPr>
      <w:r w:rsidRPr="00CC0783">
        <w:rPr>
          <w:sz w:val="28"/>
          <w:szCs w:val="28"/>
          <w:lang w:val="vi-VN"/>
        </w:rPr>
        <w:t>- Thiết kế, tính toán khối lượng công việc các công trình chính để cải tạo, phục hồi môi trường.</w:t>
      </w:r>
    </w:p>
    <w:p w:rsidR="00C7029C" w:rsidRPr="00CC0783" w:rsidRDefault="00C7029C" w:rsidP="00C7029C">
      <w:pPr>
        <w:spacing w:before="100" w:after="100"/>
        <w:ind w:firstLine="562"/>
        <w:jc w:val="both"/>
        <w:rPr>
          <w:sz w:val="28"/>
          <w:szCs w:val="28"/>
          <w:lang w:val="vi-VN"/>
        </w:rPr>
      </w:pPr>
      <w:r w:rsidRPr="00CC0783">
        <w:rPr>
          <w:sz w:val="28"/>
          <w:szCs w:val="28"/>
          <w:lang w:val="vi-VN"/>
        </w:rPr>
        <w:t>- Thiết kế, tính toán khối lượng công việc để cải tạo, phục hồi môi trường đáp ứng mục tiêu đã đề ra, phù hợp với điều kiện thực tế.</w:t>
      </w:r>
    </w:p>
    <w:p w:rsidR="00C7029C" w:rsidRPr="00CC0783" w:rsidRDefault="00C7029C" w:rsidP="00C7029C">
      <w:pPr>
        <w:spacing w:before="100" w:after="100"/>
        <w:ind w:firstLine="562"/>
        <w:jc w:val="both"/>
        <w:rPr>
          <w:sz w:val="28"/>
          <w:szCs w:val="28"/>
          <w:lang w:val="vi-VN"/>
        </w:rPr>
      </w:pPr>
      <w:r w:rsidRPr="00CC0783">
        <w:rPr>
          <w:sz w:val="28"/>
          <w:szCs w:val="28"/>
          <w:lang w:val="vi-VN"/>
        </w:rPr>
        <w:t>- Thiết kế các công trình phòng ngừa và ứng phó sự cố môi trường từng giai đoạn trong quá trình cải tạo, phục hồi môi trường.</w:t>
      </w:r>
    </w:p>
    <w:p w:rsidR="00C7029C" w:rsidRPr="00CC0783" w:rsidRDefault="00C7029C" w:rsidP="00C7029C">
      <w:pPr>
        <w:spacing w:before="100" w:after="100"/>
        <w:ind w:firstLine="562"/>
        <w:jc w:val="both"/>
        <w:rPr>
          <w:spacing w:val="-2"/>
          <w:sz w:val="28"/>
          <w:szCs w:val="28"/>
          <w:lang w:val="vi-VN"/>
        </w:rPr>
      </w:pPr>
      <w:r w:rsidRPr="00CC0783">
        <w:rPr>
          <w:spacing w:val="-2"/>
          <w:sz w:val="28"/>
          <w:szCs w:val="28"/>
          <w:lang w:val="vi-VN"/>
        </w:rPr>
        <w:t>- Lập bảng các công trình cải tạo, phục hồi môi trường; khối lượng công việc thực hiện theo từng giai đoạn và toàn bộ quá trình cải tạo, phục hồi môi trường.</w:t>
      </w:r>
    </w:p>
    <w:p w:rsidR="00C7029C" w:rsidRPr="00CC0783" w:rsidRDefault="00C7029C" w:rsidP="00C7029C">
      <w:pPr>
        <w:spacing w:before="100" w:after="100"/>
        <w:ind w:firstLine="562"/>
        <w:jc w:val="both"/>
        <w:rPr>
          <w:sz w:val="28"/>
          <w:szCs w:val="28"/>
          <w:lang w:val="vi-VN"/>
        </w:rPr>
      </w:pPr>
      <w:r w:rsidRPr="00CC0783">
        <w:rPr>
          <w:sz w:val="28"/>
          <w:szCs w:val="28"/>
          <w:lang w:val="vi-VN"/>
        </w:rPr>
        <w:lastRenderedPageBreak/>
        <w:t>- Lập bảng thống kê các thiết bị, máy móc, nguyên vật liệu, đất đai, cây xanh sử dụng trong quá trình cải tạo, phục hồi môi trường theo từng giai đoạn và toàn bộ quá trình cải tạo, phục hồi môi trường.</w:t>
      </w:r>
    </w:p>
    <w:p w:rsidR="00C7029C" w:rsidRPr="00CC0783" w:rsidRDefault="00C7029C" w:rsidP="00C7029C">
      <w:pPr>
        <w:spacing w:before="100" w:after="100"/>
        <w:ind w:firstLine="562"/>
        <w:jc w:val="both"/>
        <w:rPr>
          <w:sz w:val="28"/>
          <w:szCs w:val="28"/>
          <w:lang w:val="vi-VN"/>
        </w:rPr>
      </w:pPr>
      <w:r w:rsidRPr="00CC0783">
        <w:rPr>
          <w:sz w:val="28"/>
          <w:szCs w:val="28"/>
          <w:lang w:val="vi-VN"/>
        </w:rPr>
        <w:t>4.1.3. Kế hoạch thực hiện</w:t>
      </w:r>
    </w:p>
    <w:p w:rsidR="00C7029C" w:rsidRPr="00CC0783" w:rsidRDefault="00C7029C" w:rsidP="00C7029C">
      <w:pPr>
        <w:spacing w:before="100" w:after="100"/>
        <w:ind w:firstLine="562"/>
        <w:jc w:val="both"/>
        <w:rPr>
          <w:sz w:val="28"/>
          <w:szCs w:val="28"/>
          <w:lang w:val="vi-VN"/>
        </w:rPr>
      </w:pPr>
      <w:r w:rsidRPr="00CC0783">
        <w:rPr>
          <w:sz w:val="28"/>
          <w:szCs w:val="28"/>
          <w:lang w:val="vi-VN"/>
        </w:rPr>
        <w:t>- Sơ đồ tổ chức thực hiện cải tạo, phục hồi môi trường.</w:t>
      </w:r>
    </w:p>
    <w:p w:rsidR="00C7029C" w:rsidRPr="00CC0783" w:rsidRDefault="00C7029C" w:rsidP="00C7029C">
      <w:pPr>
        <w:spacing w:before="100" w:after="100"/>
        <w:ind w:firstLine="562"/>
        <w:jc w:val="both"/>
        <w:rPr>
          <w:sz w:val="28"/>
          <w:szCs w:val="28"/>
          <w:lang w:val="vi-VN"/>
        </w:rPr>
      </w:pPr>
      <w:r w:rsidRPr="00CC0783">
        <w:rPr>
          <w:sz w:val="28"/>
          <w:szCs w:val="28"/>
          <w:lang w:val="vi-VN"/>
        </w:rPr>
        <w:t>- Tiến độ thực hiện cải tạo, phục hồi môi trường và kế hoạch giám sát chất lượng công trình.</w:t>
      </w:r>
    </w:p>
    <w:p w:rsidR="00C7029C" w:rsidRPr="00CC0783" w:rsidRDefault="00C7029C" w:rsidP="00C7029C">
      <w:pPr>
        <w:spacing w:before="100" w:after="100"/>
        <w:ind w:firstLine="562"/>
        <w:jc w:val="both"/>
        <w:rPr>
          <w:spacing w:val="-6"/>
          <w:sz w:val="28"/>
          <w:szCs w:val="28"/>
          <w:lang w:val="vi-VN"/>
        </w:rPr>
      </w:pPr>
      <w:r w:rsidRPr="00CC0783">
        <w:rPr>
          <w:spacing w:val="-6"/>
          <w:sz w:val="28"/>
          <w:szCs w:val="28"/>
          <w:lang w:val="vi-VN"/>
        </w:rPr>
        <w:t>- Kế hoạch tổ chức giám định các công trình cải tạo, phục hồi môi trường để kiểm tra, xác nhận hoàn thành các nội dung của phương án cải tạo, phục hồi môi trường.</w:t>
      </w:r>
    </w:p>
    <w:p w:rsidR="00C7029C" w:rsidRPr="00CC0783" w:rsidRDefault="00C7029C" w:rsidP="00C7029C">
      <w:pPr>
        <w:spacing w:before="100" w:after="100"/>
        <w:ind w:firstLine="562"/>
        <w:jc w:val="both"/>
        <w:rPr>
          <w:sz w:val="28"/>
          <w:szCs w:val="28"/>
          <w:lang w:val="vi-VN"/>
        </w:rPr>
      </w:pPr>
      <w:r w:rsidRPr="00CC0783">
        <w:rPr>
          <w:sz w:val="28"/>
          <w:szCs w:val="28"/>
          <w:lang w:val="vi-VN"/>
        </w:rPr>
        <w:t>- Giải pháp quản lý, bảo vệ các công trình cải tạo, phục hồi môi trường sau khi kiểm tra, xác nhận.</w:t>
      </w:r>
    </w:p>
    <w:p w:rsidR="00C7029C" w:rsidRPr="00CC0783" w:rsidRDefault="00C7029C" w:rsidP="00C7029C">
      <w:pPr>
        <w:spacing w:before="80" w:after="60"/>
        <w:ind w:firstLine="567"/>
        <w:jc w:val="both"/>
        <w:rPr>
          <w:sz w:val="28"/>
          <w:szCs w:val="28"/>
          <w:lang w:val="vi-VN"/>
        </w:rPr>
      </w:pPr>
      <w:r w:rsidRPr="00CC0783">
        <w:rPr>
          <w:sz w:val="28"/>
          <w:szCs w:val="28"/>
          <w:lang w:val="vi-VN"/>
        </w:rPr>
        <w:t>Lập bảng tiến độ thực hiện cải tạo, phục hồi môi trường theo mẫu sau:</w:t>
      </w:r>
    </w:p>
    <w:tbl>
      <w:tblPr>
        <w:tblW w:w="9106" w:type="dxa"/>
        <w:jc w:val="center"/>
        <w:tblLayout w:type="fixed"/>
        <w:tblLook w:val="0400" w:firstRow="0" w:lastRow="0" w:firstColumn="0" w:lastColumn="0" w:noHBand="0" w:noVBand="1"/>
      </w:tblPr>
      <w:tblGrid>
        <w:gridCol w:w="719"/>
        <w:gridCol w:w="2049"/>
        <w:gridCol w:w="1469"/>
        <w:gridCol w:w="670"/>
        <w:gridCol w:w="760"/>
        <w:gridCol w:w="1248"/>
        <w:gridCol w:w="1343"/>
        <w:gridCol w:w="848"/>
      </w:tblGrid>
      <w:tr w:rsidR="00C7029C" w:rsidRPr="00CC0783" w:rsidTr="006B00AA">
        <w:trPr>
          <w:jc w:val="center"/>
        </w:trPr>
        <w:tc>
          <w:tcPr>
            <w:tcW w:w="719"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rsidR="00C7029C" w:rsidRPr="00CC0783" w:rsidRDefault="00C7029C" w:rsidP="006B00AA">
            <w:pPr>
              <w:spacing w:before="80" w:after="60"/>
              <w:jc w:val="center"/>
            </w:pPr>
            <w:r w:rsidRPr="00CC0783">
              <w:rPr>
                <w:b/>
              </w:rPr>
              <w:t>TT</w:t>
            </w:r>
          </w:p>
        </w:tc>
        <w:tc>
          <w:tcPr>
            <w:tcW w:w="2049"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rsidR="00C7029C" w:rsidRPr="00CC0783" w:rsidRDefault="00C7029C" w:rsidP="006B00AA">
            <w:pPr>
              <w:spacing w:before="80" w:after="60"/>
              <w:jc w:val="center"/>
            </w:pPr>
            <w:r w:rsidRPr="00CC0783">
              <w:rPr>
                <w:b/>
              </w:rPr>
              <w:t>Tên công trình</w:t>
            </w:r>
          </w:p>
        </w:tc>
        <w:tc>
          <w:tcPr>
            <w:tcW w:w="1469"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rsidR="00C7029C" w:rsidRPr="00CC0783" w:rsidRDefault="00C7029C" w:rsidP="006B00AA">
            <w:pPr>
              <w:spacing w:before="80" w:after="60"/>
              <w:jc w:val="center"/>
            </w:pPr>
            <w:r w:rsidRPr="00CC0783">
              <w:rPr>
                <w:b/>
              </w:rPr>
              <w:t>Khối lượng/ đơn vị</w:t>
            </w:r>
          </w:p>
        </w:tc>
        <w:tc>
          <w:tcPr>
            <w:tcW w:w="67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rsidR="00C7029C" w:rsidRPr="00CC0783" w:rsidRDefault="00C7029C" w:rsidP="006B00AA">
            <w:pPr>
              <w:spacing w:before="80" w:after="60"/>
              <w:jc w:val="center"/>
            </w:pPr>
            <w:r w:rsidRPr="00CC0783">
              <w:rPr>
                <w:b/>
              </w:rPr>
              <w:t>Đơn giá</w:t>
            </w:r>
          </w:p>
        </w:tc>
        <w:tc>
          <w:tcPr>
            <w:tcW w:w="76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rsidR="00C7029C" w:rsidRPr="00CC0783" w:rsidRDefault="00C7029C" w:rsidP="006B00AA">
            <w:pPr>
              <w:spacing w:before="80" w:after="60"/>
              <w:jc w:val="center"/>
            </w:pPr>
            <w:r w:rsidRPr="00CC0783">
              <w:rPr>
                <w:b/>
              </w:rPr>
              <w:t>Thành tiền</w:t>
            </w:r>
          </w:p>
        </w:tc>
        <w:tc>
          <w:tcPr>
            <w:tcW w:w="1248"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rsidR="00C7029C" w:rsidRPr="00CC0783" w:rsidRDefault="00C7029C" w:rsidP="006B00AA">
            <w:pPr>
              <w:spacing w:before="80" w:after="60"/>
              <w:jc w:val="center"/>
            </w:pPr>
            <w:r w:rsidRPr="00CC0783">
              <w:rPr>
                <w:b/>
              </w:rPr>
              <w:t>Thời gian thực hiện</w:t>
            </w:r>
          </w:p>
        </w:tc>
        <w:tc>
          <w:tcPr>
            <w:tcW w:w="1343"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rsidR="00C7029C" w:rsidRPr="00CC0783" w:rsidRDefault="00C7029C" w:rsidP="006B00AA">
            <w:pPr>
              <w:spacing w:before="80" w:after="60"/>
              <w:jc w:val="center"/>
            </w:pPr>
            <w:r w:rsidRPr="00CC0783">
              <w:rPr>
                <w:b/>
              </w:rPr>
              <w:t>Thời gian hoàn thành</w:t>
            </w:r>
          </w:p>
        </w:tc>
        <w:tc>
          <w:tcPr>
            <w:tcW w:w="848" w:type="dxa"/>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rsidR="00C7029C" w:rsidRPr="00CC0783" w:rsidRDefault="00C7029C" w:rsidP="006B00AA">
            <w:pPr>
              <w:spacing w:before="80" w:after="60"/>
              <w:jc w:val="center"/>
            </w:pPr>
            <w:r w:rsidRPr="00CC0783">
              <w:rPr>
                <w:b/>
              </w:rPr>
              <w:t>Ghi chú</w:t>
            </w:r>
          </w:p>
        </w:tc>
      </w:tr>
      <w:tr w:rsidR="00C7029C" w:rsidRPr="00CC0783" w:rsidTr="006B00AA">
        <w:trPr>
          <w:jc w:val="center"/>
        </w:trPr>
        <w:tc>
          <w:tcPr>
            <w:tcW w:w="719"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rsidR="00C7029C" w:rsidRPr="00CC0783" w:rsidRDefault="00C7029C" w:rsidP="006B00AA">
            <w:pPr>
              <w:spacing w:before="80" w:after="60"/>
              <w:jc w:val="center"/>
            </w:pPr>
            <w:r w:rsidRPr="00CC0783">
              <w:t>I</w:t>
            </w:r>
          </w:p>
        </w:tc>
        <w:tc>
          <w:tcPr>
            <w:tcW w:w="2049"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rsidR="00C7029C" w:rsidRPr="00CC0783" w:rsidRDefault="00C7029C" w:rsidP="006B00AA">
            <w:pPr>
              <w:spacing w:before="80" w:after="60"/>
            </w:pPr>
            <w:r w:rsidRPr="00CC0783">
              <w:t>Khu vực khai thác</w:t>
            </w:r>
          </w:p>
        </w:tc>
        <w:tc>
          <w:tcPr>
            <w:tcW w:w="1469"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rsidR="00C7029C" w:rsidRPr="00CC0783" w:rsidRDefault="00C7029C" w:rsidP="006B00AA">
            <w:pPr>
              <w:spacing w:before="80" w:after="60"/>
              <w:jc w:val="center"/>
            </w:pPr>
            <w:r w:rsidRPr="00CC0783">
              <w:t> </w:t>
            </w:r>
          </w:p>
        </w:tc>
        <w:tc>
          <w:tcPr>
            <w:tcW w:w="67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rsidR="00C7029C" w:rsidRPr="00CC0783" w:rsidRDefault="00C7029C" w:rsidP="006B00AA">
            <w:pPr>
              <w:spacing w:before="80" w:after="60"/>
              <w:jc w:val="center"/>
            </w:pPr>
            <w:r w:rsidRPr="00CC0783">
              <w:t> </w:t>
            </w:r>
          </w:p>
        </w:tc>
        <w:tc>
          <w:tcPr>
            <w:tcW w:w="76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rsidR="00C7029C" w:rsidRPr="00CC0783" w:rsidRDefault="00C7029C" w:rsidP="006B00AA">
            <w:pPr>
              <w:spacing w:before="80" w:after="60"/>
              <w:jc w:val="center"/>
            </w:pPr>
            <w:r w:rsidRPr="00CC0783">
              <w:t> </w:t>
            </w:r>
          </w:p>
        </w:tc>
        <w:tc>
          <w:tcPr>
            <w:tcW w:w="1248"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rsidR="00C7029C" w:rsidRPr="00CC0783" w:rsidRDefault="00C7029C" w:rsidP="006B00AA">
            <w:pPr>
              <w:spacing w:before="80" w:after="60"/>
              <w:jc w:val="center"/>
            </w:pPr>
            <w:r w:rsidRPr="00CC0783">
              <w:t> </w:t>
            </w:r>
          </w:p>
        </w:tc>
        <w:tc>
          <w:tcPr>
            <w:tcW w:w="1343"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rsidR="00C7029C" w:rsidRPr="00CC0783" w:rsidRDefault="00C7029C" w:rsidP="006B00AA">
            <w:pPr>
              <w:spacing w:before="80" w:after="60"/>
              <w:jc w:val="center"/>
            </w:pPr>
            <w:r w:rsidRPr="00CC0783">
              <w:t> </w:t>
            </w:r>
          </w:p>
        </w:tc>
        <w:tc>
          <w:tcPr>
            <w:tcW w:w="848" w:type="dxa"/>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rsidR="00C7029C" w:rsidRPr="00CC0783" w:rsidRDefault="00C7029C" w:rsidP="006B00AA">
            <w:pPr>
              <w:spacing w:before="80" w:after="60"/>
              <w:jc w:val="center"/>
            </w:pPr>
            <w:r w:rsidRPr="00CC0783">
              <w:t> </w:t>
            </w:r>
          </w:p>
        </w:tc>
      </w:tr>
      <w:tr w:rsidR="00C7029C" w:rsidRPr="00CC0783" w:rsidTr="006B00AA">
        <w:trPr>
          <w:jc w:val="center"/>
        </w:trPr>
        <w:tc>
          <w:tcPr>
            <w:tcW w:w="719"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rsidR="00C7029C" w:rsidRPr="00CC0783" w:rsidRDefault="00C7029C" w:rsidP="006B00AA">
            <w:pPr>
              <w:spacing w:before="80" w:after="60"/>
              <w:jc w:val="center"/>
            </w:pPr>
            <w:r w:rsidRPr="00CC0783">
              <w:t>1</w:t>
            </w:r>
          </w:p>
        </w:tc>
        <w:tc>
          <w:tcPr>
            <w:tcW w:w="2049"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rsidR="00C7029C" w:rsidRPr="00CC0783" w:rsidRDefault="00C7029C" w:rsidP="006B00AA">
            <w:pPr>
              <w:spacing w:before="80" w:after="60"/>
            </w:pPr>
            <w:r w:rsidRPr="00CC0783">
              <w:t>Cải tạo bờ mỏ, đáy mỏ, bờ moong, đáy moong khu A</w:t>
            </w:r>
          </w:p>
        </w:tc>
        <w:tc>
          <w:tcPr>
            <w:tcW w:w="1469"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rsidR="00C7029C" w:rsidRPr="00CC0783" w:rsidRDefault="00C7029C" w:rsidP="006B00AA">
            <w:pPr>
              <w:spacing w:before="80" w:after="60"/>
              <w:jc w:val="center"/>
            </w:pPr>
            <w:r w:rsidRPr="00CC0783">
              <w:t> </w:t>
            </w:r>
          </w:p>
        </w:tc>
        <w:tc>
          <w:tcPr>
            <w:tcW w:w="67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rsidR="00C7029C" w:rsidRPr="00CC0783" w:rsidRDefault="00C7029C" w:rsidP="006B00AA">
            <w:pPr>
              <w:spacing w:before="80" w:after="60"/>
              <w:jc w:val="center"/>
            </w:pPr>
            <w:r w:rsidRPr="00CC0783">
              <w:t> </w:t>
            </w:r>
          </w:p>
        </w:tc>
        <w:tc>
          <w:tcPr>
            <w:tcW w:w="76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rsidR="00C7029C" w:rsidRPr="00CC0783" w:rsidRDefault="00C7029C" w:rsidP="006B00AA">
            <w:pPr>
              <w:spacing w:before="80" w:after="60"/>
              <w:jc w:val="center"/>
            </w:pPr>
            <w:r w:rsidRPr="00CC0783">
              <w:t> </w:t>
            </w:r>
          </w:p>
        </w:tc>
        <w:tc>
          <w:tcPr>
            <w:tcW w:w="1248"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rsidR="00C7029C" w:rsidRPr="00CC0783" w:rsidRDefault="00C7029C" w:rsidP="006B00AA">
            <w:pPr>
              <w:spacing w:before="80" w:after="60"/>
              <w:jc w:val="center"/>
            </w:pPr>
            <w:r w:rsidRPr="00CC0783">
              <w:t> </w:t>
            </w:r>
          </w:p>
        </w:tc>
        <w:tc>
          <w:tcPr>
            <w:tcW w:w="1343"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rsidR="00C7029C" w:rsidRPr="00CC0783" w:rsidRDefault="00C7029C" w:rsidP="006B00AA">
            <w:pPr>
              <w:spacing w:before="80" w:after="60"/>
              <w:jc w:val="center"/>
            </w:pPr>
            <w:r w:rsidRPr="00CC0783">
              <w:t> </w:t>
            </w:r>
          </w:p>
        </w:tc>
        <w:tc>
          <w:tcPr>
            <w:tcW w:w="848" w:type="dxa"/>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rsidR="00C7029C" w:rsidRPr="00CC0783" w:rsidRDefault="00C7029C" w:rsidP="006B00AA">
            <w:pPr>
              <w:spacing w:before="80" w:after="60"/>
              <w:jc w:val="center"/>
            </w:pPr>
            <w:r w:rsidRPr="00CC0783">
              <w:t> </w:t>
            </w:r>
          </w:p>
        </w:tc>
      </w:tr>
      <w:tr w:rsidR="00C7029C" w:rsidRPr="00CC0783" w:rsidTr="006B00AA">
        <w:trPr>
          <w:jc w:val="center"/>
        </w:trPr>
        <w:tc>
          <w:tcPr>
            <w:tcW w:w="719"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rsidR="00C7029C" w:rsidRPr="00CC0783" w:rsidRDefault="00C7029C" w:rsidP="006B00AA">
            <w:pPr>
              <w:spacing w:before="80" w:after="60"/>
              <w:jc w:val="center"/>
            </w:pPr>
            <w:r w:rsidRPr="00CC0783">
              <w:t>2</w:t>
            </w:r>
          </w:p>
        </w:tc>
        <w:tc>
          <w:tcPr>
            <w:tcW w:w="2049"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rsidR="00C7029C" w:rsidRPr="00CC0783" w:rsidRDefault="00C7029C" w:rsidP="006B00AA">
            <w:pPr>
              <w:spacing w:before="80" w:after="60"/>
            </w:pPr>
            <w:r w:rsidRPr="00CC0783">
              <w:t>Trồng cây khu A</w:t>
            </w:r>
          </w:p>
        </w:tc>
        <w:tc>
          <w:tcPr>
            <w:tcW w:w="1469"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rsidR="00C7029C" w:rsidRPr="00CC0783" w:rsidRDefault="00C7029C" w:rsidP="006B00AA">
            <w:pPr>
              <w:spacing w:before="80" w:after="60"/>
              <w:jc w:val="center"/>
            </w:pPr>
            <w:r w:rsidRPr="00CC0783">
              <w:t> </w:t>
            </w:r>
          </w:p>
        </w:tc>
        <w:tc>
          <w:tcPr>
            <w:tcW w:w="67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rsidR="00C7029C" w:rsidRPr="00CC0783" w:rsidRDefault="00C7029C" w:rsidP="006B00AA">
            <w:pPr>
              <w:spacing w:before="80" w:after="60"/>
              <w:jc w:val="center"/>
            </w:pPr>
            <w:r w:rsidRPr="00CC0783">
              <w:t> </w:t>
            </w:r>
          </w:p>
        </w:tc>
        <w:tc>
          <w:tcPr>
            <w:tcW w:w="76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rsidR="00C7029C" w:rsidRPr="00CC0783" w:rsidRDefault="00C7029C" w:rsidP="006B00AA">
            <w:pPr>
              <w:spacing w:before="80" w:after="60"/>
              <w:jc w:val="center"/>
            </w:pPr>
            <w:r w:rsidRPr="00CC0783">
              <w:t> </w:t>
            </w:r>
          </w:p>
        </w:tc>
        <w:tc>
          <w:tcPr>
            <w:tcW w:w="1248"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rsidR="00C7029C" w:rsidRPr="00CC0783" w:rsidRDefault="00C7029C" w:rsidP="006B00AA">
            <w:pPr>
              <w:spacing w:before="80" w:after="60"/>
              <w:jc w:val="center"/>
            </w:pPr>
            <w:r w:rsidRPr="00CC0783">
              <w:t> </w:t>
            </w:r>
          </w:p>
        </w:tc>
        <w:tc>
          <w:tcPr>
            <w:tcW w:w="1343"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rsidR="00C7029C" w:rsidRPr="00CC0783" w:rsidRDefault="00C7029C" w:rsidP="006B00AA">
            <w:pPr>
              <w:spacing w:before="80" w:after="60"/>
              <w:jc w:val="center"/>
            </w:pPr>
            <w:r w:rsidRPr="00CC0783">
              <w:t> </w:t>
            </w:r>
          </w:p>
        </w:tc>
        <w:tc>
          <w:tcPr>
            <w:tcW w:w="848" w:type="dxa"/>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rsidR="00C7029C" w:rsidRPr="00CC0783" w:rsidRDefault="00C7029C" w:rsidP="006B00AA">
            <w:pPr>
              <w:spacing w:before="80" w:after="60"/>
              <w:jc w:val="center"/>
            </w:pPr>
            <w:r w:rsidRPr="00CC0783">
              <w:t> </w:t>
            </w:r>
          </w:p>
        </w:tc>
      </w:tr>
      <w:tr w:rsidR="00C7029C" w:rsidRPr="00CC0783" w:rsidTr="006B00AA">
        <w:trPr>
          <w:jc w:val="center"/>
        </w:trPr>
        <w:tc>
          <w:tcPr>
            <w:tcW w:w="719"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rsidR="00C7029C" w:rsidRPr="00CC0783" w:rsidRDefault="00C7029C" w:rsidP="006B00AA">
            <w:pPr>
              <w:spacing w:before="80" w:after="60"/>
              <w:jc w:val="center"/>
            </w:pPr>
            <w:r w:rsidRPr="00CC0783">
              <w:t>…</w:t>
            </w:r>
          </w:p>
        </w:tc>
        <w:tc>
          <w:tcPr>
            <w:tcW w:w="2049"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rsidR="00C7029C" w:rsidRPr="00CC0783" w:rsidRDefault="00C7029C" w:rsidP="006B00AA">
            <w:pPr>
              <w:spacing w:before="80" w:after="60"/>
              <w:jc w:val="both"/>
            </w:pPr>
            <w:r w:rsidRPr="00CC0783">
              <w:t>....</w:t>
            </w:r>
          </w:p>
        </w:tc>
        <w:tc>
          <w:tcPr>
            <w:tcW w:w="1469"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rsidR="00C7029C" w:rsidRPr="00CC0783" w:rsidRDefault="00C7029C" w:rsidP="006B00AA">
            <w:pPr>
              <w:spacing w:before="80" w:after="60"/>
              <w:jc w:val="center"/>
            </w:pPr>
            <w:r w:rsidRPr="00CC0783">
              <w:t> </w:t>
            </w:r>
          </w:p>
        </w:tc>
        <w:tc>
          <w:tcPr>
            <w:tcW w:w="67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rsidR="00C7029C" w:rsidRPr="00CC0783" w:rsidRDefault="00C7029C" w:rsidP="006B00AA">
            <w:pPr>
              <w:spacing w:before="80" w:after="60"/>
              <w:jc w:val="center"/>
            </w:pPr>
            <w:r w:rsidRPr="00CC0783">
              <w:t> </w:t>
            </w:r>
          </w:p>
        </w:tc>
        <w:tc>
          <w:tcPr>
            <w:tcW w:w="76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rsidR="00C7029C" w:rsidRPr="00CC0783" w:rsidRDefault="00C7029C" w:rsidP="006B00AA">
            <w:pPr>
              <w:spacing w:before="80" w:after="60"/>
              <w:jc w:val="center"/>
            </w:pPr>
            <w:r w:rsidRPr="00CC0783">
              <w:t> </w:t>
            </w:r>
          </w:p>
        </w:tc>
        <w:tc>
          <w:tcPr>
            <w:tcW w:w="1248"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rsidR="00C7029C" w:rsidRPr="00CC0783" w:rsidRDefault="00C7029C" w:rsidP="006B00AA">
            <w:pPr>
              <w:spacing w:before="80" w:after="60"/>
              <w:jc w:val="center"/>
            </w:pPr>
            <w:r w:rsidRPr="00CC0783">
              <w:t> </w:t>
            </w:r>
          </w:p>
        </w:tc>
        <w:tc>
          <w:tcPr>
            <w:tcW w:w="1343"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rsidR="00C7029C" w:rsidRPr="00CC0783" w:rsidRDefault="00C7029C" w:rsidP="006B00AA">
            <w:pPr>
              <w:spacing w:before="80" w:after="60"/>
              <w:jc w:val="center"/>
            </w:pPr>
            <w:r w:rsidRPr="00CC0783">
              <w:t> </w:t>
            </w:r>
          </w:p>
        </w:tc>
        <w:tc>
          <w:tcPr>
            <w:tcW w:w="84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C7029C" w:rsidRPr="00CC0783" w:rsidRDefault="00C7029C" w:rsidP="006B00AA">
            <w:pPr>
              <w:spacing w:before="80" w:after="60"/>
              <w:jc w:val="center"/>
            </w:pPr>
            <w:r w:rsidRPr="00CC0783">
              <w:t> </w:t>
            </w:r>
          </w:p>
        </w:tc>
      </w:tr>
    </w:tbl>
    <w:p w:rsidR="00C7029C" w:rsidRPr="00CC0783" w:rsidRDefault="00C7029C" w:rsidP="00C7029C">
      <w:pPr>
        <w:spacing w:before="80" w:after="60"/>
        <w:ind w:firstLine="567"/>
        <w:jc w:val="both"/>
        <w:rPr>
          <w:sz w:val="28"/>
          <w:szCs w:val="28"/>
        </w:rPr>
      </w:pPr>
    </w:p>
    <w:p w:rsidR="00C7029C" w:rsidRPr="00CC0783" w:rsidRDefault="00C7029C" w:rsidP="00C7029C">
      <w:pPr>
        <w:spacing w:before="80" w:after="60"/>
        <w:ind w:firstLine="567"/>
        <w:jc w:val="both"/>
        <w:rPr>
          <w:sz w:val="28"/>
          <w:szCs w:val="28"/>
        </w:rPr>
      </w:pPr>
      <w:r w:rsidRPr="00CC0783">
        <w:rPr>
          <w:sz w:val="28"/>
          <w:szCs w:val="28"/>
        </w:rPr>
        <w:t>4.1.4. Dự toán kinh phí cải tạo, phục hồi môi trường</w:t>
      </w:r>
    </w:p>
    <w:p w:rsidR="00C7029C" w:rsidRPr="00CC0783" w:rsidRDefault="00C7029C" w:rsidP="00C7029C">
      <w:pPr>
        <w:spacing w:before="80" w:after="60"/>
        <w:ind w:firstLine="567"/>
        <w:jc w:val="both"/>
        <w:rPr>
          <w:sz w:val="28"/>
          <w:szCs w:val="28"/>
        </w:rPr>
      </w:pPr>
      <w:r w:rsidRPr="00CC0783">
        <w:rPr>
          <w:sz w:val="28"/>
          <w:szCs w:val="28"/>
        </w:rPr>
        <w:t>a) Dự toán chi phí cải tạo, phục hồi môi trường</w:t>
      </w:r>
    </w:p>
    <w:p w:rsidR="00C7029C" w:rsidRPr="00CC0783" w:rsidRDefault="00C7029C" w:rsidP="00C7029C">
      <w:pPr>
        <w:spacing w:before="80" w:after="60"/>
        <w:ind w:firstLine="567"/>
        <w:jc w:val="both"/>
        <w:rPr>
          <w:sz w:val="28"/>
          <w:szCs w:val="28"/>
        </w:rPr>
      </w:pPr>
      <w:r w:rsidRPr="00CC0783">
        <w:rPr>
          <w:sz w:val="28"/>
          <w:szCs w:val="28"/>
        </w:rPr>
        <w:t>Lập bảng tổng hợp chi phí và tiến độ thực hiện các công trình cải tạo, phục hồi môi trường; khối lượng; đơn giá từng hạng mục công trình theo từng giai đoạn và tổng chi phí cải tạo, phục hồi môi trường trên cơ sở định mức, đơn giá mới nhất của địa phương hoặc theo các bộ, ngành tương ứng, giá thị trường trong trường hợp địa phương chưa có định mức, đơn giá.</w:t>
      </w:r>
    </w:p>
    <w:p w:rsidR="00C7029C" w:rsidRPr="00CC0783" w:rsidRDefault="00C7029C" w:rsidP="00C7029C">
      <w:pPr>
        <w:spacing w:before="80" w:after="60"/>
        <w:ind w:firstLine="567"/>
        <w:jc w:val="both"/>
        <w:rPr>
          <w:sz w:val="28"/>
          <w:szCs w:val="28"/>
        </w:rPr>
      </w:pPr>
      <w:r w:rsidRPr="00CC0783">
        <w:rPr>
          <w:sz w:val="28"/>
          <w:szCs w:val="28"/>
        </w:rPr>
        <w:t>b) Tính toán khoản tiền ký quỹ và thời điểm ký quỹ</w:t>
      </w:r>
    </w:p>
    <w:p w:rsidR="00C7029C" w:rsidRPr="00CC0783" w:rsidRDefault="00C7029C" w:rsidP="00C7029C">
      <w:pPr>
        <w:spacing w:before="80" w:after="60"/>
        <w:ind w:firstLine="567"/>
        <w:jc w:val="both"/>
        <w:rPr>
          <w:sz w:val="28"/>
          <w:szCs w:val="28"/>
        </w:rPr>
      </w:pPr>
      <w:r w:rsidRPr="00CC0783">
        <w:rPr>
          <w:sz w:val="28"/>
          <w:szCs w:val="28"/>
        </w:rPr>
        <w:t>Trình bày cụ thể các khoản tiền ký quỹ lần đầu và các lần tiếp theo, thời điểm ký quỹ lần đầu và các lần tiếp theo.</w:t>
      </w:r>
    </w:p>
    <w:p w:rsidR="00C7029C" w:rsidRPr="00CC0783" w:rsidRDefault="00C7029C" w:rsidP="00C7029C">
      <w:pPr>
        <w:spacing w:before="80" w:after="60"/>
        <w:ind w:firstLine="567"/>
        <w:jc w:val="both"/>
        <w:rPr>
          <w:sz w:val="28"/>
          <w:szCs w:val="28"/>
        </w:rPr>
      </w:pPr>
      <w:r w:rsidRPr="00CC0783">
        <w:rPr>
          <w:sz w:val="28"/>
          <w:szCs w:val="28"/>
        </w:rPr>
        <w:t>c) Đơn vị nhận ký quỹ</w:t>
      </w:r>
    </w:p>
    <w:p w:rsidR="00C7029C" w:rsidRPr="00CC0783" w:rsidRDefault="00C7029C" w:rsidP="00C7029C">
      <w:pPr>
        <w:spacing w:before="80" w:after="60"/>
        <w:ind w:firstLine="567"/>
        <w:jc w:val="both"/>
        <w:rPr>
          <w:sz w:val="28"/>
          <w:szCs w:val="28"/>
        </w:rPr>
      </w:pPr>
      <w:r w:rsidRPr="00CC0783">
        <w:rPr>
          <w:sz w:val="28"/>
          <w:szCs w:val="28"/>
        </w:rPr>
        <w:t>Tổ chức, cá nhân lựa chọn đơn vị và tổ chức thực hiện ký quỹ cải tạo, phục hồi môi trường theo quy định của pháp luật.</w:t>
      </w:r>
    </w:p>
    <w:p w:rsidR="00C7029C" w:rsidRPr="00CC0783" w:rsidRDefault="00C7029C" w:rsidP="00C7029C">
      <w:pPr>
        <w:spacing w:before="80" w:after="60"/>
        <w:ind w:firstLine="567"/>
        <w:jc w:val="both"/>
        <w:rPr>
          <w:b/>
          <w:spacing w:val="-6"/>
          <w:sz w:val="28"/>
          <w:szCs w:val="28"/>
        </w:rPr>
      </w:pPr>
      <w:r w:rsidRPr="00CC0783">
        <w:rPr>
          <w:b/>
          <w:spacing w:val="-6"/>
          <w:sz w:val="28"/>
          <w:szCs w:val="28"/>
        </w:rPr>
        <w:lastRenderedPageBreak/>
        <w:t>4.2. Phương án cải tạo, phục hồi môi trường đối với dự án chôn lấp chất thải</w:t>
      </w:r>
    </w:p>
    <w:p w:rsidR="00C7029C" w:rsidRPr="00CC0783" w:rsidRDefault="00C7029C" w:rsidP="00C7029C">
      <w:pPr>
        <w:spacing w:before="80" w:after="60"/>
        <w:ind w:firstLine="567"/>
        <w:rPr>
          <w:sz w:val="28"/>
          <w:szCs w:val="28"/>
        </w:rPr>
      </w:pPr>
      <w:r w:rsidRPr="00CC0783">
        <w:rPr>
          <w:sz w:val="28"/>
          <w:szCs w:val="28"/>
        </w:rPr>
        <w:t>4.2.1. Lựa chọn giải pháp cải tạo môi trường</w:t>
      </w:r>
    </w:p>
    <w:p w:rsidR="00C7029C" w:rsidRPr="00CC0783" w:rsidRDefault="00C7029C" w:rsidP="00C7029C">
      <w:pPr>
        <w:spacing w:before="80" w:after="60"/>
        <w:ind w:firstLine="567"/>
        <w:jc w:val="both"/>
        <w:rPr>
          <w:sz w:val="28"/>
          <w:szCs w:val="28"/>
        </w:rPr>
      </w:pPr>
      <w:r w:rsidRPr="00CC0783">
        <w:rPr>
          <w:sz w:val="28"/>
          <w:szCs w:val="28"/>
        </w:rPr>
        <w:t>- Căn cứ vào điều kiện thực tế của từng loại hình xử lý chất thải, ảnh hưởng của quá trình xử lý chất thải đến môi trường, cộng đồng dân cư xung quanh; căn cứ cấu tạo địa chất và chất lượng môi trường của khu vực, tổ chức, cá nhân phải xây dựng các giải pháp cải tạo môi trường khả thi. Giải pháp cải tạo môi trường phải đảm bảo không để xảy ra các sự cố môi trường.</w:t>
      </w:r>
    </w:p>
    <w:p w:rsidR="00C7029C" w:rsidRPr="00CC0783" w:rsidRDefault="00C7029C" w:rsidP="00C7029C">
      <w:pPr>
        <w:spacing w:before="80" w:after="60"/>
        <w:ind w:firstLine="567"/>
        <w:rPr>
          <w:sz w:val="28"/>
          <w:szCs w:val="28"/>
        </w:rPr>
      </w:pPr>
      <w:r w:rsidRPr="00CC0783">
        <w:rPr>
          <w:sz w:val="28"/>
          <w:szCs w:val="28"/>
        </w:rPr>
        <w:t>- Việc cải tạo môi trường thực hiện theo quy định có liên quan.</w:t>
      </w:r>
    </w:p>
    <w:p w:rsidR="00C7029C" w:rsidRPr="00CC0783" w:rsidRDefault="00C7029C" w:rsidP="00C7029C">
      <w:pPr>
        <w:spacing w:before="80" w:after="60"/>
        <w:ind w:firstLine="567"/>
        <w:jc w:val="both"/>
        <w:rPr>
          <w:sz w:val="28"/>
          <w:szCs w:val="28"/>
        </w:rPr>
      </w:pPr>
      <w:r w:rsidRPr="00CC0783">
        <w:rPr>
          <w:sz w:val="28"/>
          <w:szCs w:val="28"/>
        </w:rPr>
        <w:t>- Mô tả khái quát các giải pháp; các công trình và khối lượng công việc cải tạo môi trường. Xây dựng bản đồ địa hình của khu vực bãi chôn lấp chất thải sau khi đóng bãi chôn lấp chất thải rắn sinh hoạt.</w:t>
      </w:r>
    </w:p>
    <w:p w:rsidR="00C7029C" w:rsidRPr="00CC0783" w:rsidRDefault="00C7029C" w:rsidP="00C7029C">
      <w:pPr>
        <w:spacing w:before="80" w:after="60"/>
        <w:ind w:firstLine="567"/>
        <w:jc w:val="both"/>
        <w:rPr>
          <w:spacing w:val="-4"/>
          <w:sz w:val="28"/>
          <w:szCs w:val="28"/>
        </w:rPr>
      </w:pPr>
      <w:r w:rsidRPr="00CC0783">
        <w:rPr>
          <w:spacing w:val="-4"/>
          <w:sz w:val="28"/>
          <w:szCs w:val="28"/>
        </w:rPr>
        <w:t xml:space="preserve">- Đánh giá ảnh hưởng đến môi trường, tính bền vững, an toàn của các công trình cải tạo môi trường của phương án (bao gồm: sụt lún, trượt lở, chống thấm, hạ thấp mực nước ngầm, sự cố môi </w:t>
      </w:r>
      <w:proofErr w:type="gramStart"/>
      <w:r w:rsidRPr="00CC0783">
        <w:rPr>
          <w:spacing w:val="-4"/>
          <w:sz w:val="28"/>
          <w:szCs w:val="28"/>
        </w:rPr>
        <w:t>trường,…</w:t>
      </w:r>
      <w:proofErr w:type="gramEnd"/>
      <w:r w:rsidRPr="00CC0783">
        <w:rPr>
          <w:spacing w:val="-4"/>
          <w:sz w:val="28"/>
          <w:szCs w:val="28"/>
        </w:rPr>
        <w:t>) để lựa chọn phương án cải tạo môi trường.</w:t>
      </w:r>
    </w:p>
    <w:p w:rsidR="00C7029C" w:rsidRPr="00CC0783" w:rsidRDefault="00C7029C" w:rsidP="00C7029C">
      <w:pPr>
        <w:spacing w:before="80" w:after="60"/>
        <w:ind w:firstLine="567"/>
        <w:rPr>
          <w:sz w:val="28"/>
          <w:szCs w:val="28"/>
        </w:rPr>
      </w:pPr>
      <w:r w:rsidRPr="00CC0783">
        <w:rPr>
          <w:sz w:val="28"/>
          <w:szCs w:val="28"/>
        </w:rPr>
        <w:t>4.2.2. Nội dung cải tạo môi trường</w:t>
      </w:r>
    </w:p>
    <w:p w:rsidR="00C7029C" w:rsidRPr="00CC0783" w:rsidRDefault="00C7029C" w:rsidP="00C7029C">
      <w:pPr>
        <w:spacing w:before="80" w:after="60"/>
        <w:ind w:firstLine="567"/>
        <w:jc w:val="both"/>
        <w:rPr>
          <w:sz w:val="28"/>
          <w:szCs w:val="28"/>
        </w:rPr>
      </w:pPr>
      <w:r w:rsidRPr="00CC0783">
        <w:rPr>
          <w:sz w:val="28"/>
          <w:szCs w:val="28"/>
        </w:rPr>
        <w:t>Từ giải pháp cải tạo môi trường đã lựa chọn, xây dựng nội dung, danh mục, khối lượng các hạng mục công trình cải tạo môi trường, cụ thể:</w:t>
      </w:r>
    </w:p>
    <w:p w:rsidR="00C7029C" w:rsidRPr="00CC0783" w:rsidRDefault="00C7029C" w:rsidP="00C7029C">
      <w:pPr>
        <w:spacing w:before="80" w:after="60"/>
        <w:ind w:firstLine="567"/>
        <w:jc w:val="both"/>
        <w:rPr>
          <w:spacing w:val="-10"/>
          <w:sz w:val="28"/>
          <w:szCs w:val="28"/>
        </w:rPr>
      </w:pPr>
      <w:r w:rsidRPr="00CC0783">
        <w:rPr>
          <w:spacing w:val="-10"/>
          <w:sz w:val="28"/>
          <w:szCs w:val="28"/>
        </w:rPr>
        <w:t>- Thiết kế, tính toán khối lượng công việc các công trình chính để cải tạo môi trường.</w:t>
      </w:r>
    </w:p>
    <w:p w:rsidR="00C7029C" w:rsidRPr="00CC0783" w:rsidRDefault="00C7029C" w:rsidP="00C7029C">
      <w:pPr>
        <w:spacing w:before="80" w:after="60"/>
        <w:ind w:firstLine="567"/>
        <w:jc w:val="both"/>
        <w:rPr>
          <w:sz w:val="28"/>
          <w:szCs w:val="28"/>
        </w:rPr>
      </w:pPr>
      <w:r w:rsidRPr="00CC0783">
        <w:rPr>
          <w:sz w:val="28"/>
          <w:szCs w:val="28"/>
        </w:rPr>
        <w:t>- Thiết kế, tính toán khối lượng công việc để cải tạo môi trường đáp ứng mục tiêu đã đề ra, phù hợp với điều kiện thực tế.</w:t>
      </w:r>
    </w:p>
    <w:p w:rsidR="00C7029C" w:rsidRPr="00CC0783" w:rsidRDefault="00C7029C" w:rsidP="00C7029C">
      <w:pPr>
        <w:spacing w:before="80" w:after="60"/>
        <w:ind w:firstLine="567"/>
        <w:jc w:val="both"/>
        <w:rPr>
          <w:sz w:val="28"/>
          <w:szCs w:val="28"/>
        </w:rPr>
      </w:pPr>
      <w:r w:rsidRPr="00CC0783">
        <w:rPr>
          <w:sz w:val="28"/>
          <w:szCs w:val="28"/>
        </w:rPr>
        <w:t>- Thiết kế các công trình để giảm thiểu tác động xấu, phòng ngừa và ứng phó sự cố môi trường đối với từng giai đoạn trong quá trình cải tạo môi trường.</w:t>
      </w:r>
    </w:p>
    <w:p w:rsidR="00C7029C" w:rsidRPr="00CC0783" w:rsidRDefault="00C7029C" w:rsidP="00C7029C">
      <w:pPr>
        <w:spacing w:before="80" w:after="60"/>
        <w:ind w:firstLine="567"/>
        <w:jc w:val="both"/>
        <w:rPr>
          <w:sz w:val="28"/>
          <w:szCs w:val="28"/>
        </w:rPr>
      </w:pPr>
      <w:r w:rsidRPr="00CC0783">
        <w:rPr>
          <w:sz w:val="28"/>
          <w:szCs w:val="28"/>
        </w:rPr>
        <w:t>- Lập bảng các công trình cải tạo môi trường; khối lượng công việc thực hiện theo từng giai đoạn và toàn bộ quá trình cải tạo môi trường.</w:t>
      </w:r>
    </w:p>
    <w:p w:rsidR="00C7029C" w:rsidRPr="00CC0783" w:rsidRDefault="00C7029C" w:rsidP="00C7029C">
      <w:pPr>
        <w:spacing w:before="80" w:after="60"/>
        <w:ind w:firstLine="567"/>
        <w:jc w:val="both"/>
        <w:rPr>
          <w:sz w:val="28"/>
          <w:szCs w:val="28"/>
        </w:rPr>
      </w:pPr>
      <w:r w:rsidRPr="00CC0783">
        <w:rPr>
          <w:sz w:val="28"/>
          <w:szCs w:val="28"/>
        </w:rPr>
        <w:t>- Lập bảng thống kê các thiết bị, máy móc, nguyên vật liệu, đất đai, cây xanh sử dụng trong quá trình cải tạo môi trường theo từng giai đoạn và toàn bộ quá trình cải tạo môi trường.</w:t>
      </w:r>
    </w:p>
    <w:p w:rsidR="00C7029C" w:rsidRPr="00CC0783" w:rsidRDefault="00C7029C" w:rsidP="00C7029C">
      <w:pPr>
        <w:spacing w:before="80" w:after="60"/>
        <w:ind w:firstLine="567"/>
        <w:jc w:val="both"/>
        <w:rPr>
          <w:sz w:val="28"/>
          <w:szCs w:val="28"/>
        </w:rPr>
      </w:pPr>
      <w:r w:rsidRPr="00CC0783">
        <w:rPr>
          <w:sz w:val="28"/>
          <w:szCs w:val="28"/>
        </w:rPr>
        <w:t>- Xây dựng các kế hoạch phòng ngừa và ứng phó sự cố trong quá trình cải tạo môi trường.</w:t>
      </w:r>
    </w:p>
    <w:p w:rsidR="00C7029C" w:rsidRPr="00CC0783" w:rsidRDefault="00C7029C" w:rsidP="00C7029C">
      <w:pPr>
        <w:spacing w:before="80" w:after="60"/>
        <w:ind w:firstLine="567"/>
        <w:jc w:val="both"/>
        <w:rPr>
          <w:sz w:val="28"/>
          <w:szCs w:val="28"/>
        </w:rPr>
      </w:pPr>
      <w:r w:rsidRPr="00CC0783">
        <w:rPr>
          <w:sz w:val="28"/>
          <w:szCs w:val="28"/>
        </w:rPr>
        <w:t>Các chỉ tiêu kỹ thuật để thiết kế, thi công các công trình cải tạo môi trường dựa trên báo cáo nghiên cứu khả thi hoặc thiết kế cơ sở.</w:t>
      </w:r>
    </w:p>
    <w:p w:rsidR="00C7029C" w:rsidRPr="00CC0783" w:rsidRDefault="00C7029C" w:rsidP="00C7029C">
      <w:pPr>
        <w:spacing w:before="80" w:after="60"/>
        <w:ind w:firstLine="567"/>
        <w:rPr>
          <w:sz w:val="28"/>
          <w:szCs w:val="28"/>
        </w:rPr>
      </w:pPr>
      <w:r w:rsidRPr="00CC0783">
        <w:rPr>
          <w:sz w:val="28"/>
          <w:szCs w:val="28"/>
        </w:rPr>
        <w:t>4.2.3. Kế hoạch thực hiện</w:t>
      </w:r>
    </w:p>
    <w:p w:rsidR="00C7029C" w:rsidRPr="00CC0783" w:rsidRDefault="00C7029C" w:rsidP="00C7029C">
      <w:pPr>
        <w:spacing w:before="80" w:after="60"/>
        <w:ind w:firstLine="567"/>
        <w:jc w:val="both"/>
        <w:rPr>
          <w:sz w:val="28"/>
          <w:szCs w:val="28"/>
        </w:rPr>
      </w:pPr>
      <w:r w:rsidRPr="00CC0783">
        <w:rPr>
          <w:sz w:val="28"/>
          <w:szCs w:val="28"/>
        </w:rPr>
        <w:t>Trình bày sơ đồ tổ chức thực hiện cải tạo môi trường.</w:t>
      </w:r>
    </w:p>
    <w:p w:rsidR="00C7029C" w:rsidRPr="00CC0783" w:rsidRDefault="00C7029C" w:rsidP="00C7029C">
      <w:pPr>
        <w:spacing w:before="80" w:after="60"/>
        <w:ind w:firstLine="567"/>
        <w:jc w:val="both"/>
        <w:rPr>
          <w:sz w:val="28"/>
          <w:szCs w:val="28"/>
        </w:rPr>
      </w:pPr>
      <w:r w:rsidRPr="00CC0783">
        <w:rPr>
          <w:sz w:val="28"/>
          <w:szCs w:val="28"/>
        </w:rPr>
        <w:t>Trình bày tiến độ thực hiện cải tạo môi trường và kế hoạch giám sát chất lượng công trình.</w:t>
      </w:r>
    </w:p>
    <w:p w:rsidR="00C7029C" w:rsidRPr="00CC0783" w:rsidRDefault="00C7029C" w:rsidP="00C7029C">
      <w:pPr>
        <w:spacing w:before="80" w:after="60"/>
        <w:ind w:firstLine="567"/>
        <w:jc w:val="both"/>
        <w:rPr>
          <w:sz w:val="28"/>
          <w:szCs w:val="28"/>
        </w:rPr>
      </w:pPr>
      <w:r w:rsidRPr="00CC0783">
        <w:rPr>
          <w:sz w:val="28"/>
          <w:szCs w:val="28"/>
        </w:rPr>
        <w:lastRenderedPageBreak/>
        <w:t>Kế hoạch tổ chức giám định các công trình cải tạo môi trường để kiểm tra, xác nhận hoàn thành các nội dung của phương án cải tạo môi trường.</w:t>
      </w:r>
    </w:p>
    <w:p w:rsidR="00C7029C" w:rsidRPr="00CC0783" w:rsidRDefault="00C7029C" w:rsidP="00C7029C">
      <w:pPr>
        <w:spacing w:before="80" w:after="60"/>
        <w:ind w:firstLine="567"/>
        <w:jc w:val="both"/>
        <w:rPr>
          <w:sz w:val="28"/>
          <w:szCs w:val="28"/>
        </w:rPr>
      </w:pPr>
      <w:r w:rsidRPr="00CC0783">
        <w:rPr>
          <w:sz w:val="28"/>
          <w:szCs w:val="28"/>
        </w:rPr>
        <w:t>Giải pháp quản lý, bảo vệ các công trình cải tạo môi trường sau khi kiểm tra, xác nhận.</w:t>
      </w:r>
    </w:p>
    <w:p w:rsidR="00C7029C" w:rsidRPr="00CC0783" w:rsidRDefault="00C7029C" w:rsidP="00C7029C">
      <w:pPr>
        <w:spacing w:before="80" w:after="60"/>
        <w:ind w:firstLine="567"/>
        <w:jc w:val="both"/>
        <w:rPr>
          <w:sz w:val="28"/>
          <w:szCs w:val="28"/>
        </w:rPr>
      </w:pPr>
      <w:r w:rsidRPr="00CC0783">
        <w:rPr>
          <w:sz w:val="28"/>
          <w:szCs w:val="28"/>
        </w:rPr>
        <w:t>Lập bảng tiến độ thực hiện cải tạo môi trường theo mẫu sau:</w:t>
      </w:r>
    </w:p>
    <w:tbl>
      <w:tblPr>
        <w:tblW w:w="9106" w:type="dxa"/>
        <w:jc w:val="center"/>
        <w:tblLayout w:type="fixed"/>
        <w:tblLook w:val="0400" w:firstRow="0" w:lastRow="0" w:firstColumn="0" w:lastColumn="0" w:noHBand="0" w:noVBand="1"/>
      </w:tblPr>
      <w:tblGrid>
        <w:gridCol w:w="719"/>
        <w:gridCol w:w="2049"/>
        <w:gridCol w:w="1469"/>
        <w:gridCol w:w="670"/>
        <w:gridCol w:w="760"/>
        <w:gridCol w:w="1248"/>
        <w:gridCol w:w="1343"/>
        <w:gridCol w:w="848"/>
      </w:tblGrid>
      <w:tr w:rsidR="00C7029C" w:rsidRPr="00CC0783" w:rsidTr="006B00AA">
        <w:trPr>
          <w:jc w:val="center"/>
        </w:trPr>
        <w:tc>
          <w:tcPr>
            <w:tcW w:w="719"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rsidR="00C7029C" w:rsidRPr="00CC0783" w:rsidRDefault="00C7029C" w:rsidP="006B00AA">
            <w:pPr>
              <w:spacing w:before="40" w:after="40"/>
              <w:jc w:val="center"/>
            </w:pPr>
            <w:r w:rsidRPr="00CC0783">
              <w:rPr>
                <w:b/>
              </w:rPr>
              <w:t>TT</w:t>
            </w:r>
          </w:p>
        </w:tc>
        <w:tc>
          <w:tcPr>
            <w:tcW w:w="2049"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rsidR="00C7029C" w:rsidRPr="00CC0783" w:rsidRDefault="00C7029C" w:rsidP="006B00AA">
            <w:pPr>
              <w:spacing w:before="40" w:after="40"/>
              <w:jc w:val="center"/>
            </w:pPr>
            <w:r w:rsidRPr="00CC0783">
              <w:rPr>
                <w:b/>
              </w:rPr>
              <w:t>Tên công trình</w:t>
            </w:r>
          </w:p>
        </w:tc>
        <w:tc>
          <w:tcPr>
            <w:tcW w:w="1469"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rsidR="00C7029C" w:rsidRPr="00CC0783" w:rsidRDefault="00C7029C" w:rsidP="006B00AA">
            <w:pPr>
              <w:spacing w:before="40" w:after="40"/>
              <w:jc w:val="center"/>
            </w:pPr>
            <w:r w:rsidRPr="00CC0783">
              <w:rPr>
                <w:b/>
              </w:rPr>
              <w:t>Khối lượng/ đơn vị</w:t>
            </w:r>
          </w:p>
        </w:tc>
        <w:tc>
          <w:tcPr>
            <w:tcW w:w="67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rsidR="00C7029C" w:rsidRPr="00CC0783" w:rsidRDefault="00C7029C" w:rsidP="006B00AA">
            <w:pPr>
              <w:spacing w:before="40" w:after="40"/>
              <w:jc w:val="center"/>
            </w:pPr>
            <w:r w:rsidRPr="00CC0783">
              <w:rPr>
                <w:b/>
              </w:rPr>
              <w:t>Đơn giá</w:t>
            </w:r>
          </w:p>
        </w:tc>
        <w:tc>
          <w:tcPr>
            <w:tcW w:w="76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rsidR="00C7029C" w:rsidRPr="00CC0783" w:rsidRDefault="00C7029C" w:rsidP="006B00AA">
            <w:pPr>
              <w:spacing w:before="40" w:after="40"/>
              <w:jc w:val="center"/>
            </w:pPr>
            <w:r w:rsidRPr="00CC0783">
              <w:rPr>
                <w:b/>
              </w:rPr>
              <w:t>Thành tiền</w:t>
            </w:r>
          </w:p>
        </w:tc>
        <w:tc>
          <w:tcPr>
            <w:tcW w:w="1248"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rsidR="00C7029C" w:rsidRPr="00CC0783" w:rsidRDefault="00C7029C" w:rsidP="006B00AA">
            <w:pPr>
              <w:spacing w:before="40" w:after="40"/>
              <w:jc w:val="center"/>
            </w:pPr>
            <w:r w:rsidRPr="00CC0783">
              <w:rPr>
                <w:b/>
              </w:rPr>
              <w:t>Thời gian thực hiện</w:t>
            </w:r>
          </w:p>
        </w:tc>
        <w:tc>
          <w:tcPr>
            <w:tcW w:w="1343"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rsidR="00C7029C" w:rsidRPr="00CC0783" w:rsidRDefault="00C7029C" w:rsidP="006B00AA">
            <w:pPr>
              <w:spacing w:before="40" w:after="40"/>
              <w:jc w:val="center"/>
            </w:pPr>
            <w:r w:rsidRPr="00CC0783">
              <w:rPr>
                <w:b/>
              </w:rPr>
              <w:t>Thời gian hoàn thành</w:t>
            </w:r>
          </w:p>
        </w:tc>
        <w:tc>
          <w:tcPr>
            <w:tcW w:w="848" w:type="dxa"/>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rsidR="00C7029C" w:rsidRPr="00CC0783" w:rsidRDefault="00C7029C" w:rsidP="006B00AA">
            <w:pPr>
              <w:spacing w:before="40" w:after="40"/>
              <w:jc w:val="center"/>
            </w:pPr>
            <w:r w:rsidRPr="00CC0783">
              <w:rPr>
                <w:b/>
              </w:rPr>
              <w:t>Ghi chú</w:t>
            </w:r>
          </w:p>
        </w:tc>
      </w:tr>
      <w:tr w:rsidR="00C7029C" w:rsidRPr="00CC0783" w:rsidTr="006B00AA">
        <w:trPr>
          <w:jc w:val="center"/>
        </w:trPr>
        <w:tc>
          <w:tcPr>
            <w:tcW w:w="719"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rsidR="00C7029C" w:rsidRPr="00CC0783" w:rsidRDefault="00C7029C" w:rsidP="006B00AA">
            <w:pPr>
              <w:spacing w:before="40" w:after="40"/>
              <w:jc w:val="center"/>
            </w:pPr>
            <w:r w:rsidRPr="00CC0783">
              <w:t>I</w:t>
            </w:r>
          </w:p>
        </w:tc>
        <w:tc>
          <w:tcPr>
            <w:tcW w:w="2049"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rsidR="00C7029C" w:rsidRPr="00CC0783" w:rsidRDefault="00C7029C" w:rsidP="006B00AA">
            <w:pPr>
              <w:spacing w:before="40" w:after="40"/>
            </w:pPr>
            <w:r w:rsidRPr="00CC0783">
              <w:t>Khu vực ô chôn lấp chất thải</w:t>
            </w:r>
          </w:p>
        </w:tc>
        <w:tc>
          <w:tcPr>
            <w:tcW w:w="1469"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rsidR="00C7029C" w:rsidRPr="00CC0783" w:rsidRDefault="00C7029C" w:rsidP="006B00AA">
            <w:pPr>
              <w:spacing w:before="40" w:after="40"/>
              <w:jc w:val="center"/>
            </w:pPr>
            <w:r w:rsidRPr="00CC0783">
              <w:t> </w:t>
            </w:r>
          </w:p>
        </w:tc>
        <w:tc>
          <w:tcPr>
            <w:tcW w:w="67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rsidR="00C7029C" w:rsidRPr="00CC0783" w:rsidRDefault="00C7029C" w:rsidP="006B00AA">
            <w:pPr>
              <w:spacing w:before="40" w:after="40"/>
              <w:jc w:val="center"/>
            </w:pPr>
            <w:r w:rsidRPr="00CC0783">
              <w:t> </w:t>
            </w:r>
          </w:p>
        </w:tc>
        <w:tc>
          <w:tcPr>
            <w:tcW w:w="76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rsidR="00C7029C" w:rsidRPr="00CC0783" w:rsidRDefault="00C7029C" w:rsidP="006B00AA">
            <w:pPr>
              <w:spacing w:before="40" w:after="40"/>
              <w:jc w:val="center"/>
            </w:pPr>
            <w:r w:rsidRPr="00CC0783">
              <w:t> </w:t>
            </w:r>
          </w:p>
        </w:tc>
        <w:tc>
          <w:tcPr>
            <w:tcW w:w="1248"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rsidR="00C7029C" w:rsidRPr="00CC0783" w:rsidRDefault="00C7029C" w:rsidP="006B00AA">
            <w:pPr>
              <w:spacing w:before="40" w:after="40"/>
              <w:jc w:val="center"/>
            </w:pPr>
            <w:r w:rsidRPr="00CC0783">
              <w:t> </w:t>
            </w:r>
          </w:p>
        </w:tc>
        <w:tc>
          <w:tcPr>
            <w:tcW w:w="1343"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rsidR="00C7029C" w:rsidRPr="00CC0783" w:rsidRDefault="00C7029C" w:rsidP="006B00AA">
            <w:pPr>
              <w:spacing w:before="40" w:after="40"/>
              <w:jc w:val="center"/>
            </w:pPr>
            <w:r w:rsidRPr="00CC0783">
              <w:t> </w:t>
            </w:r>
          </w:p>
        </w:tc>
        <w:tc>
          <w:tcPr>
            <w:tcW w:w="848" w:type="dxa"/>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rsidR="00C7029C" w:rsidRPr="00CC0783" w:rsidRDefault="00C7029C" w:rsidP="006B00AA">
            <w:pPr>
              <w:spacing w:before="40" w:after="40"/>
              <w:jc w:val="center"/>
            </w:pPr>
            <w:r w:rsidRPr="00CC0783">
              <w:t> </w:t>
            </w:r>
          </w:p>
        </w:tc>
      </w:tr>
      <w:tr w:rsidR="00C7029C" w:rsidRPr="00CC0783" w:rsidTr="006B00AA">
        <w:trPr>
          <w:jc w:val="center"/>
        </w:trPr>
        <w:tc>
          <w:tcPr>
            <w:tcW w:w="719"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rsidR="00C7029C" w:rsidRPr="00CC0783" w:rsidRDefault="00C7029C" w:rsidP="006B00AA">
            <w:pPr>
              <w:spacing w:before="40" w:after="40"/>
              <w:jc w:val="center"/>
            </w:pPr>
            <w:r w:rsidRPr="00CC0783">
              <w:t>1</w:t>
            </w:r>
          </w:p>
        </w:tc>
        <w:tc>
          <w:tcPr>
            <w:tcW w:w="2049"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rsidR="00C7029C" w:rsidRPr="00CC0783" w:rsidRDefault="00C7029C" w:rsidP="006B00AA">
            <w:pPr>
              <w:spacing w:before="40" w:after="40"/>
            </w:pPr>
            <w:r w:rsidRPr="00CC0783">
              <w:t>Hệ thống xử lý nước thải</w:t>
            </w:r>
          </w:p>
        </w:tc>
        <w:tc>
          <w:tcPr>
            <w:tcW w:w="1469"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rsidR="00C7029C" w:rsidRPr="00CC0783" w:rsidRDefault="00C7029C" w:rsidP="006B00AA">
            <w:pPr>
              <w:spacing w:before="40" w:after="40"/>
              <w:jc w:val="center"/>
            </w:pPr>
            <w:r w:rsidRPr="00CC0783">
              <w:t> </w:t>
            </w:r>
          </w:p>
        </w:tc>
        <w:tc>
          <w:tcPr>
            <w:tcW w:w="67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rsidR="00C7029C" w:rsidRPr="00CC0783" w:rsidRDefault="00C7029C" w:rsidP="006B00AA">
            <w:pPr>
              <w:spacing w:before="40" w:after="40"/>
              <w:jc w:val="center"/>
            </w:pPr>
            <w:r w:rsidRPr="00CC0783">
              <w:t> </w:t>
            </w:r>
          </w:p>
        </w:tc>
        <w:tc>
          <w:tcPr>
            <w:tcW w:w="76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rsidR="00C7029C" w:rsidRPr="00CC0783" w:rsidRDefault="00C7029C" w:rsidP="006B00AA">
            <w:pPr>
              <w:spacing w:before="40" w:after="40"/>
              <w:jc w:val="center"/>
            </w:pPr>
            <w:r w:rsidRPr="00CC0783">
              <w:t> </w:t>
            </w:r>
          </w:p>
        </w:tc>
        <w:tc>
          <w:tcPr>
            <w:tcW w:w="1248"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rsidR="00C7029C" w:rsidRPr="00CC0783" w:rsidRDefault="00C7029C" w:rsidP="006B00AA">
            <w:pPr>
              <w:spacing w:before="40" w:after="40"/>
              <w:jc w:val="center"/>
            </w:pPr>
            <w:r w:rsidRPr="00CC0783">
              <w:t> </w:t>
            </w:r>
          </w:p>
        </w:tc>
        <w:tc>
          <w:tcPr>
            <w:tcW w:w="1343"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rsidR="00C7029C" w:rsidRPr="00CC0783" w:rsidRDefault="00C7029C" w:rsidP="006B00AA">
            <w:pPr>
              <w:spacing w:before="40" w:after="40"/>
              <w:jc w:val="center"/>
            </w:pPr>
            <w:r w:rsidRPr="00CC0783">
              <w:t> </w:t>
            </w:r>
          </w:p>
        </w:tc>
        <w:tc>
          <w:tcPr>
            <w:tcW w:w="848" w:type="dxa"/>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rsidR="00C7029C" w:rsidRPr="00CC0783" w:rsidRDefault="00C7029C" w:rsidP="006B00AA">
            <w:pPr>
              <w:spacing w:before="40" w:after="40"/>
              <w:jc w:val="center"/>
            </w:pPr>
            <w:r w:rsidRPr="00CC0783">
              <w:t> </w:t>
            </w:r>
          </w:p>
        </w:tc>
      </w:tr>
      <w:tr w:rsidR="00C7029C" w:rsidRPr="00CC0783" w:rsidTr="006B00AA">
        <w:trPr>
          <w:jc w:val="center"/>
        </w:trPr>
        <w:tc>
          <w:tcPr>
            <w:tcW w:w="719"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rsidR="00C7029C" w:rsidRPr="00CC0783" w:rsidRDefault="00C7029C" w:rsidP="006B00AA">
            <w:pPr>
              <w:spacing w:before="40" w:after="40"/>
              <w:jc w:val="center"/>
            </w:pPr>
            <w:r w:rsidRPr="00CC0783">
              <w:t>2</w:t>
            </w:r>
          </w:p>
        </w:tc>
        <w:tc>
          <w:tcPr>
            <w:tcW w:w="2049"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rsidR="00C7029C" w:rsidRPr="00CC0783" w:rsidRDefault="00C7029C" w:rsidP="006B00AA">
            <w:pPr>
              <w:spacing w:before="40" w:after="40"/>
            </w:pPr>
            <w:r w:rsidRPr="00CC0783">
              <w:t>Hệ thống xử lý khí thải</w:t>
            </w:r>
          </w:p>
        </w:tc>
        <w:tc>
          <w:tcPr>
            <w:tcW w:w="1469"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rsidR="00C7029C" w:rsidRPr="00CC0783" w:rsidRDefault="00C7029C" w:rsidP="006B00AA">
            <w:pPr>
              <w:spacing w:before="40" w:after="40"/>
              <w:jc w:val="center"/>
            </w:pPr>
            <w:r w:rsidRPr="00CC0783">
              <w:t> </w:t>
            </w:r>
          </w:p>
        </w:tc>
        <w:tc>
          <w:tcPr>
            <w:tcW w:w="67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rsidR="00C7029C" w:rsidRPr="00CC0783" w:rsidRDefault="00C7029C" w:rsidP="006B00AA">
            <w:pPr>
              <w:spacing w:before="40" w:after="40"/>
              <w:jc w:val="center"/>
            </w:pPr>
            <w:r w:rsidRPr="00CC0783">
              <w:t> </w:t>
            </w:r>
          </w:p>
        </w:tc>
        <w:tc>
          <w:tcPr>
            <w:tcW w:w="76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rsidR="00C7029C" w:rsidRPr="00CC0783" w:rsidRDefault="00C7029C" w:rsidP="006B00AA">
            <w:pPr>
              <w:spacing w:before="40" w:after="40"/>
              <w:jc w:val="center"/>
            </w:pPr>
            <w:r w:rsidRPr="00CC0783">
              <w:t> </w:t>
            </w:r>
          </w:p>
        </w:tc>
        <w:tc>
          <w:tcPr>
            <w:tcW w:w="1248"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rsidR="00C7029C" w:rsidRPr="00CC0783" w:rsidRDefault="00C7029C" w:rsidP="006B00AA">
            <w:pPr>
              <w:spacing w:before="40" w:after="40"/>
              <w:jc w:val="center"/>
            </w:pPr>
            <w:r w:rsidRPr="00CC0783">
              <w:t> </w:t>
            </w:r>
          </w:p>
        </w:tc>
        <w:tc>
          <w:tcPr>
            <w:tcW w:w="1343"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rsidR="00C7029C" w:rsidRPr="00CC0783" w:rsidRDefault="00C7029C" w:rsidP="006B00AA">
            <w:pPr>
              <w:spacing w:before="40" w:after="40"/>
              <w:jc w:val="center"/>
            </w:pPr>
            <w:r w:rsidRPr="00CC0783">
              <w:t> </w:t>
            </w:r>
          </w:p>
        </w:tc>
        <w:tc>
          <w:tcPr>
            <w:tcW w:w="848" w:type="dxa"/>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rsidR="00C7029C" w:rsidRPr="00CC0783" w:rsidRDefault="00C7029C" w:rsidP="006B00AA">
            <w:pPr>
              <w:spacing w:before="40" w:after="40"/>
              <w:jc w:val="center"/>
            </w:pPr>
            <w:r w:rsidRPr="00CC0783">
              <w:t> </w:t>
            </w:r>
          </w:p>
        </w:tc>
      </w:tr>
      <w:tr w:rsidR="00C7029C" w:rsidRPr="00CC0783" w:rsidTr="006B00AA">
        <w:trPr>
          <w:jc w:val="center"/>
        </w:trPr>
        <w:tc>
          <w:tcPr>
            <w:tcW w:w="719"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rsidR="00C7029C" w:rsidRPr="00CC0783" w:rsidRDefault="00C7029C" w:rsidP="006B00AA">
            <w:pPr>
              <w:spacing w:before="40" w:after="40"/>
              <w:jc w:val="center"/>
            </w:pPr>
            <w:r w:rsidRPr="00CC0783">
              <w:t>3</w:t>
            </w:r>
          </w:p>
        </w:tc>
        <w:tc>
          <w:tcPr>
            <w:tcW w:w="2049"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rsidR="00C7029C" w:rsidRPr="00CC0783" w:rsidRDefault="00C7029C" w:rsidP="006B00AA">
            <w:pPr>
              <w:spacing w:before="40" w:after="40"/>
            </w:pPr>
            <w:r w:rsidRPr="00CC0783">
              <w:t>Hệ thống quan trắc, giám sát môi trường</w:t>
            </w:r>
          </w:p>
        </w:tc>
        <w:tc>
          <w:tcPr>
            <w:tcW w:w="1469"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rsidR="00C7029C" w:rsidRPr="00CC0783" w:rsidRDefault="00C7029C" w:rsidP="006B00AA">
            <w:pPr>
              <w:spacing w:before="40" w:after="40"/>
              <w:jc w:val="center"/>
            </w:pPr>
          </w:p>
        </w:tc>
        <w:tc>
          <w:tcPr>
            <w:tcW w:w="67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rsidR="00C7029C" w:rsidRPr="00CC0783" w:rsidRDefault="00C7029C" w:rsidP="006B00AA">
            <w:pPr>
              <w:spacing w:before="40" w:after="40"/>
              <w:jc w:val="center"/>
            </w:pPr>
          </w:p>
        </w:tc>
        <w:tc>
          <w:tcPr>
            <w:tcW w:w="76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rsidR="00C7029C" w:rsidRPr="00CC0783" w:rsidRDefault="00C7029C" w:rsidP="006B00AA">
            <w:pPr>
              <w:spacing w:before="40" w:after="40"/>
              <w:jc w:val="center"/>
            </w:pPr>
          </w:p>
        </w:tc>
        <w:tc>
          <w:tcPr>
            <w:tcW w:w="1248"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rsidR="00C7029C" w:rsidRPr="00CC0783" w:rsidRDefault="00C7029C" w:rsidP="006B00AA">
            <w:pPr>
              <w:spacing w:before="40" w:after="40"/>
              <w:jc w:val="center"/>
            </w:pPr>
          </w:p>
        </w:tc>
        <w:tc>
          <w:tcPr>
            <w:tcW w:w="1343"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rsidR="00C7029C" w:rsidRPr="00CC0783" w:rsidRDefault="00C7029C" w:rsidP="006B00AA">
            <w:pPr>
              <w:spacing w:before="40" w:after="40"/>
              <w:jc w:val="center"/>
            </w:pPr>
          </w:p>
        </w:tc>
        <w:tc>
          <w:tcPr>
            <w:tcW w:w="848" w:type="dxa"/>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rsidR="00C7029C" w:rsidRPr="00CC0783" w:rsidRDefault="00C7029C" w:rsidP="006B00AA">
            <w:pPr>
              <w:spacing w:before="40" w:after="40"/>
              <w:jc w:val="center"/>
            </w:pPr>
          </w:p>
        </w:tc>
      </w:tr>
      <w:tr w:rsidR="00C7029C" w:rsidRPr="00CC0783" w:rsidTr="006B00AA">
        <w:trPr>
          <w:jc w:val="center"/>
        </w:trPr>
        <w:tc>
          <w:tcPr>
            <w:tcW w:w="719"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rsidR="00C7029C" w:rsidRPr="00CC0783" w:rsidRDefault="00C7029C" w:rsidP="006B00AA">
            <w:pPr>
              <w:spacing w:before="40" w:after="40"/>
              <w:jc w:val="center"/>
            </w:pPr>
            <w:r w:rsidRPr="00CC0783">
              <w:t>…</w:t>
            </w:r>
          </w:p>
        </w:tc>
        <w:tc>
          <w:tcPr>
            <w:tcW w:w="2049"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rsidR="00C7029C" w:rsidRPr="00CC0783" w:rsidRDefault="00C7029C" w:rsidP="006B00AA">
            <w:pPr>
              <w:spacing w:before="40" w:after="40"/>
              <w:jc w:val="both"/>
            </w:pPr>
            <w:r w:rsidRPr="00CC0783">
              <w:t>....</w:t>
            </w:r>
          </w:p>
        </w:tc>
        <w:tc>
          <w:tcPr>
            <w:tcW w:w="1469"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rsidR="00C7029C" w:rsidRPr="00CC0783" w:rsidRDefault="00C7029C" w:rsidP="006B00AA">
            <w:pPr>
              <w:spacing w:before="40" w:after="40"/>
              <w:jc w:val="center"/>
            </w:pPr>
            <w:r w:rsidRPr="00CC0783">
              <w:t> </w:t>
            </w:r>
          </w:p>
        </w:tc>
        <w:tc>
          <w:tcPr>
            <w:tcW w:w="67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rsidR="00C7029C" w:rsidRPr="00CC0783" w:rsidRDefault="00C7029C" w:rsidP="006B00AA">
            <w:pPr>
              <w:spacing w:before="40" w:after="40"/>
              <w:jc w:val="center"/>
            </w:pPr>
            <w:r w:rsidRPr="00CC0783">
              <w:t> </w:t>
            </w:r>
          </w:p>
        </w:tc>
        <w:tc>
          <w:tcPr>
            <w:tcW w:w="76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rsidR="00C7029C" w:rsidRPr="00CC0783" w:rsidRDefault="00C7029C" w:rsidP="006B00AA">
            <w:pPr>
              <w:spacing w:before="40" w:after="40"/>
              <w:jc w:val="center"/>
            </w:pPr>
            <w:r w:rsidRPr="00CC0783">
              <w:t> </w:t>
            </w:r>
          </w:p>
        </w:tc>
        <w:tc>
          <w:tcPr>
            <w:tcW w:w="1248"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rsidR="00C7029C" w:rsidRPr="00CC0783" w:rsidRDefault="00C7029C" w:rsidP="006B00AA">
            <w:pPr>
              <w:spacing w:before="40" w:after="40"/>
              <w:jc w:val="center"/>
            </w:pPr>
            <w:r w:rsidRPr="00CC0783">
              <w:t> </w:t>
            </w:r>
          </w:p>
        </w:tc>
        <w:tc>
          <w:tcPr>
            <w:tcW w:w="1343"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rsidR="00C7029C" w:rsidRPr="00CC0783" w:rsidRDefault="00C7029C" w:rsidP="006B00AA">
            <w:pPr>
              <w:spacing w:before="40" w:after="40"/>
              <w:jc w:val="center"/>
            </w:pPr>
            <w:r w:rsidRPr="00CC0783">
              <w:t> </w:t>
            </w:r>
          </w:p>
        </w:tc>
        <w:tc>
          <w:tcPr>
            <w:tcW w:w="84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C7029C" w:rsidRPr="00CC0783" w:rsidRDefault="00C7029C" w:rsidP="006B00AA">
            <w:pPr>
              <w:spacing w:before="40" w:after="40"/>
              <w:jc w:val="center"/>
            </w:pPr>
            <w:r w:rsidRPr="00CC0783">
              <w:t> </w:t>
            </w:r>
          </w:p>
        </w:tc>
      </w:tr>
    </w:tbl>
    <w:p w:rsidR="00C7029C" w:rsidRPr="00CC0783" w:rsidRDefault="00C7029C" w:rsidP="00C7029C">
      <w:pPr>
        <w:spacing w:before="80" w:after="60"/>
        <w:ind w:firstLine="567"/>
        <w:rPr>
          <w:sz w:val="28"/>
          <w:szCs w:val="28"/>
        </w:rPr>
      </w:pPr>
      <w:r w:rsidRPr="00CC0783">
        <w:rPr>
          <w:sz w:val="28"/>
          <w:szCs w:val="28"/>
        </w:rPr>
        <w:t>4.2.4. Dự toán chi phí cải tạo môi trường</w:t>
      </w:r>
    </w:p>
    <w:p w:rsidR="00C7029C" w:rsidRPr="00CC0783" w:rsidRDefault="00C7029C" w:rsidP="00C7029C">
      <w:pPr>
        <w:spacing w:before="80" w:after="60"/>
        <w:ind w:firstLine="567"/>
        <w:jc w:val="both"/>
        <w:rPr>
          <w:sz w:val="28"/>
          <w:szCs w:val="28"/>
        </w:rPr>
      </w:pPr>
      <w:r w:rsidRPr="00CC0783">
        <w:rPr>
          <w:sz w:val="28"/>
          <w:szCs w:val="28"/>
        </w:rPr>
        <w:t>a) Dự toán chi phí cải tạo, phục hồi môi trường</w:t>
      </w:r>
    </w:p>
    <w:p w:rsidR="00C7029C" w:rsidRPr="00CC0783" w:rsidRDefault="00C7029C" w:rsidP="00C7029C">
      <w:pPr>
        <w:spacing w:before="80" w:after="60"/>
        <w:ind w:firstLine="567"/>
        <w:jc w:val="both"/>
        <w:rPr>
          <w:sz w:val="28"/>
          <w:szCs w:val="28"/>
        </w:rPr>
      </w:pPr>
      <w:r w:rsidRPr="00CC0783">
        <w:rPr>
          <w:sz w:val="28"/>
          <w:szCs w:val="28"/>
        </w:rPr>
        <w:t>Lập bảng tổng hợp chi phí và tiến độ thực hiện các công trình cải tạo môi trường; khối lượng; đơn giá từng hạng mục công trình theo từng giai đoạn và tổng chi phí cải tạo môi trường trên cơ sở định mức, đơn giá mới nhất của địa phương hoặc theo các bộ, ngành tương ứng, giá thị trường trong trường hợp địa phương chưa có định mức, đơn giá.</w:t>
      </w:r>
    </w:p>
    <w:p w:rsidR="00C7029C" w:rsidRPr="00CC0783" w:rsidRDefault="00C7029C" w:rsidP="00C7029C">
      <w:pPr>
        <w:spacing w:before="80" w:after="60"/>
        <w:ind w:firstLine="567"/>
        <w:jc w:val="both"/>
        <w:rPr>
          <w:sz w:val="28"/>
          <w:szCs w:val="28"/>
        </w:rPr>
      </w:pPr>
      <w:r w:rsidRPr="00CC0783">
        <w:rPr>
          <w:sz w:val="28"/>
          <w:szCs w:val="28"/>
        </w:rPr>
        <w:t>b) Tính toán khoản tiền ký quỹ và thời điểm ký quỹ</w:t>
      </w:r>
    </w:p>
    <w:p w:rsidR="00C7029C" w:rsidRPr="00CC0783" w:rsidRDefault="00C7029C" w:rsidP="00C7029C">
      <w:pPr>
        <w:spacing w:before="80" w:after="60"/>
        <w:ind w:firstLine="567"/>
        <w:jc w:val="both"/>
        <w:rPr>
          <w:sz w:val="28"/>
          <w:szCs w:val="28"/>
        </w:rPr>
      </w:pPr>
      <w:r w:rsidRPr="00CC0783">
        <w:rPr>
          <w:sz w:val="28"/>
          <w:szCs w:val="28"/>
        </w:rPr>
        <w:t>Trình bày cụ thể các khoản tiền ký quỹ lần đầu và các lần tiếp theo, thời điểm ký quỹ lần đầu và các lần tiếp theo.</w:t>
      </w:r>
    </w:p>
    <w:p w:rsidR="00C7029C" w:rsidRPr="00CC0783" w:rsidRDefault="00C7029C" w:rsidP="00C7029C">
      <w:pPr>
        <w:spacing w:before="80" w:after="60"/>
        <w:ind w:firstLine="567"/>
        <w:jc w:val="both"/>
        <w:rPr>
          <w:sz w:val="28"/>
          <w:szCs w:val="28"/>
        </w:rPr>
      </w:pPr>
      <w:r w:rsidRPr="00CC0783">
        <w:rPr>
          <w:sz w:val="28"/>
          <w:szCs w:val="28"/>
        </w:rPr>
        <w:t>c) Đơn vị nhận ký quỹ</w:t>
      </w:r>
    </w:p>
    <w:p w:rsidR="00C7029C" w:rsidRPr="00CC0783" w:rsidRDefault="00C7029C" w:rsidP="00C7029C">
      <w:pPr>
        <w:spacing w:before="80" w:after="60"/>
        <w:ind w:firstLine="567"/>
        <w:jc w:val="both"/>
        <w:rPr>
          <w:sz w:val="28"/>
          <w:szCs w:val="28"/>
        </w:rPr>
      </w:pPr>
      <w:r w:rsidRPr="00CC0783">
        <w:rPr>
          <w:sz w:val="28"/>
          <w:szCs w:val="28"/>
        </w:rPr>
        <w:t>Tổ chức, cá nhân lựa chọn đơn vị và tổ chức thực hiện ký quỹ cải tạo, phục hồi môi trường theo quy định của pháp luật.</w:t>
      </w:r>
    </w:p>
    <w:p w:rsidR="00C7029C" w:rsidRPr="00CC0783" w:rsidRDefault="00C7029C" w:rsidP="00C7029C">
      <w:pPr>
        <w:spacing w:before="80" w:after="60"/>
        <w:ind w:firstLine="567"/>
        <w:jc w:val="both"/>
        <w:rPr>
          <w:b/>
          <w:sz w:val="28"/>
          <w:szCs w:val="28"/>
          <w:lang w:val="vi-VN"/>
        </w:rPr>
      </w:pPr>
      <w:r w:rsidRPr="00CC0783">
        <w:rPr>
          <w:b/>
          <w:sz w:val="28"/>
          <w:szCs w:val="28"/>
        </w:rPr>
        <w:t>4.3. Phương án bồi hoàn đa dạng sinh học</w:t>
      </w:r>
      <w:r w:rsidRPr="00CC0783">
        <w:rPr>
          <w:b/>
          <w:sz w:val="28"/>
          <w:szCs w:val="28"/>
          <w:lang w:val="vi-VN"/>
        </w:rPr>
        <w:t xml:space="preserve"> (nếu có)</w:t>
      </w:r>
    </w:p>
    <w:p w:rsidR="00C7029C" w:rsidRPr="00CC0783" w:rsidRDefault="00C7029C" w:rsidP="00C7029C">
      <w:pPr>
        <w:spacing w:before="80" w:after="60"/>
        <w:ind w:firstLine="567"/>
        <w:jc w:val="both"/>
        <w:rPr>
          <w:sz w:val="28"/>
          <w:szCs w:val="28"/>
          <w:lang w:val="vi-VN"/>
        </w:rPr>
      </w:pPr>
      <w:r w:rsidRPr="00CC0783">
        <w:rPr>
          <w:sz w:val="28"/>
          <w:szCs w:val="28"/>
          <w:lang w:val="vi-VN"/>
        </w:rPr>
        <w:t>- Trường hợp chủ dự án đầu tư có chuyển mục đích sử dụng rừng sang mục đích khác phải thực hiện bồi hoàn đa dạng sinh học theo phương án trồng rừng thay thế theo quy định của pháp luật về lâm nghiệp.</w:t>
      </w:r>
    </w:p>
    <w:p w:rsidR="00C7029C" w:rsidRPr="00CC0783" w:rsidRDefault="00C7029C" w:rsidP="00C7029C">
      <w:pPr>
        <w:spacing w:before="80" w:after="60"/>
        <w:ind w:firstLine="567"/>
        <w:jc w:val="both"/>
        <w:rPr>
          <w:sz w:val="28"/>
          <w:szCs w:val="28"/>
          <w:lang w:val="vi-VN"/>
        </w:rPr>
      </w:pPr>
      <w:r w:rsidRPr="00CC0783">
        <w:rPr>
          <w:sz w:val="28"/>
          <w:szCs w:val="28"/>
          <w:lang w:val="vi-VN"/>
        </w:rPr>
        <w:t>- Phương án bồi hoàn đa dạng sinh học khác (nếu có).</w:t>
      </w:r>
    </w:p>
    <w:p w:rsidR="00C7029C" w:rsidRPr="00CC0783" w:rsidRDefault="00C7029C" w:rsidP="00C7029C">
      <w:pPr>
        <w:jc w:val="center"/>
        <w:rPr>
          <w:sz w:val="28"/>
          <w:szCs w:val="28"/>
          <w:lang w:val="vi-VN"/>
        </w:rPr>
      </w:pPr>
      <w:r w:rsidRPr="00CC0783">
        <w:rPr>
          <w:b/>
          <w:sz w:val="28"/>
          <w:szCs w:val="28"/>
          <w:lang w:val="vi-VN"/>
        </w:rPr>
        <w:t>Chương 5</w:t>
      </w:r>
    </w:p>
    <w:p w:rsidR="00C7029C" w:rsidRPr="00CC0783" w:rsidRDefault="00C7029C" w:rsidP="00C7029C">
      <w:pPr>
        <w:jc w:val="center"/>
        <w:rPr>
          <w:sz w:val="28"/>
          <w:szCs w:val="28"/>
          <w:lang w:val="vi-VN"/>
        </w:rPr>
      </w:pPr>
      <w:r w:rsidRPr="00CC0783">
        <w:rPr>
          <w:b/>
          <w:sz w:val="28"/>
          <w:szCs w:val="28"/>
          <w:lang w:val="vi-VN"/>
        </w:rPr>
        <w:t>CHƯƠNG TRÌNH QUẢN LÝ VÀ GIÁM SÁT MÔI TRƯỜNG</w:t>
      </w:r>
    </w:p>
    <w:p w:rsidR="00C7029C" w:rsidRPr="00CC0783" w:rsidRDefault="00C7029C" w:rsidP="00C7029C">
      <w:pPr>
        <w:spacing w:before="80" w:after="60"/>
        <w:ind w:firstLine="567"/>
        <w:jc w:val="both"/>
        <w:rPr>
          <w:sz w:val="28"/>
          <w:szCs w:val="28"/>
          <w:lang w:val="vi-VN"/>
        </w:rPr>
      </w:pPr>
      <w:r w:rsidRPr="00CC0783">
        <w:rPr>
          <w:b/>
          <w:sz w:val="28"/>
          <w:szCs w:val="28"/>
          <w:lang w:val="vi-VN"/>
        </w:rPr>
        <w:lastRenderedPageBreak/>
        <w:t>5.1. Chương trình quản lý môi trường của chủ dự án</w:t>
      </w:r>
    </w:p>
    <w:p w:rsidR="00C7029C" w:rsidRPr="00CC0783" w:rsidRDefault="00C7029C" w:rsidP="00C7029C">
      <w:pPr>
        <w:spacing w:before="80" w:after="60"/>
        <w:ind w:firstLine="567"/>
        <w:jc w:val="both"/>
        <w:rPr>
          <w:sz w:val="28"/>
          <w:szCs w:val="28"/>
          <w:lang w:val="vi-VN"/>
        </w:rPr>
      </w:pPr>
      <w:r w:rsidRPr="00CC0783">
        <w:rPr>
          <w:sz w:val="28"/>
          <w:szCs w:val="28"/>
          <w:lang w:val="vi-VN"/>
        </w:rPr>
        <w:t>Chương trình quản lý môi trường được tổng hợp dưới dạng bảng như sau:</w:t>
      </w:r>
    </w:p>
    <w:tbl>
      <w:tblPr>
        <w:tblW w:w="88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4"/>
        <w:gridCol w:w="1560"/>
        <w:gridCol w:w="1253"/>
        <w:gridCol w:w="1701"/>
        <w:gridCol w:w="2165"/>
      </w:tblGrid>
      <w:tr w:rsidR="00C7029C" w:rsidRPr="001D2B9A" w:rsidTr="006B00AA">
        <w:trPr>
          <w:jc w:val="center"/>
        </w:trPr>
        <w:tc>
          <w:tcPr>
            <w:tcW w:w="2144" w:type="dxa"/>
            <w:shd w:val="clear" w:color="auto" w:fill="FFFFFF"/>
            <w:tcMar>
              <w:top w:w="0" w:type="dxa"/>
              <w:left w:w="0" w:type="dxa"/>
              <w:bottom w:w="0" w:type="dxa"/>
              <w:right w:w="0" w:type="dxa"/>
            </w:tcMar>
            <w:vAlign w:val="center"/>
          </w:tcPr>
          <w:p w:rsidR="00C7029C" w:rsidRPr="00CC0783" w:rsidRDefault="00C7029C" w:rsidP="006B00AA">
            <w:pPr>
              <w:spacing w:before="40" w:after="40"/>
              <w:jc w:val="center"/>
              <w:rPr>
                <w:b/>
                <w:lang w:val="vi-VN"/>
              </w:rPr>
            </w:pPr>
            <w:r w:rsidRPr="00CC0783">
              <w:rPr>
                <w:b/>
                <w:lang w:val="vi-VN"/>
              </w:rPr>
              <w:t>Các giai đoạn của dự án</w:t>
            </w:r>
          </w:p>
        </w:tc>
        <w:tc>
          <w:tcPr>
            <w:tcW w:w="1560" w:type="dxa"/>
            <w:shd w:val="clear" w:color="auto" w:fill="FFFFFF"/>
            <w:tcMar>
              <w:top w:w="0" w:type="dxa"/>
              <w:left w:w="0" w:type="dxa"/>
              <w:bottom w:w="0" w:type="dxa"/>
              <w:right w:w="0" w:type="dxa"/>
            </w:tcMar>
            <w:vAlign w:val="center"/>
          </w:tcPr>
          <w:p w:rsidR="00C7029C" w:rsidRPr="00CC0783" w:rsidRDefault="00C7029C" w:rsidP="006B00AA">
            <w:pPr>
              <w:spacing w:before="40" w:after="40"/>
              <w:jc w:val="center"/>
              <w:rPr>
                <w:b/>
                <w:lang w:val="vi-VN"/>
              </w:rPr>
            </w:pPr>
            <w:r w:rsidRPr="00CC0783">
              <w:rPr>
                <w:b/>
                <w:lang w:val="vi-VN"/>
              </w:rPr>
              <w:t>Các hoạt động của dự án</w:t>
            </w:r>
          </w:p>
        </w:tc>
        <w:tc>
          <w:tcPr>
            <w:tcW w:w="1253" w:type="dxa"/>
            <w:shd w:val="clear" w:color="auto" w:fill="FFFFFF"/>
            <w:tcMar>
              <w:top w:w="0" w:type="dxa"/>
              <w:left w:w="0" w:type="dxa"/>
              <w:bottom w:w="0" w:type="dxa"/>
              <w:right w:w="0" w:type="dxa"/>
            </w:tcMar>
            <w:vAlign w:val="center"/>
          </w:tcPr>
          <w:p w:rsidR="00C7029C" w:rsidRPr="00CC0783" w:rsidRDefault="00C7029C" w:rsidP="006B00AA">
            <w:pPr>
              <w:spacing w:before="40" w:after="40"/>
              <w:jc w:val="center"/>
              <w:rPr>
                <w:b/>
                <w:lang w:val="vi-VN"/>
              </w:rPr>
            </w:pPr>
            <w:r w:rsidRPr="00CC0783">
              <w:rPr>
                <w:b/>
                <w:lang w:val="vi-VN"/>
              </w:rPr>
              <w:t>Các tác động môi trường</w:t>
            </w:r>
          </w:p>
        </w:tc>
        <w:tc>
          <w:tcPr>
            <w:tcW w:w="1701" w:type="dxa"/>
            <w:shd w:val="clear" w:color="auto" w:fill="FFFFFF"/>
            <w:tcMar>
              <w:top w:w="0" w:type="dxa"/>
              <w:left w:w="0" w:type="dxa"/>
              <w:bottom w:w="0" w:type="dxa"/>
              <w:right w:w="0" w:type="dxa"/>
            </w:tcMar>
            <w:vAlign w:val="center"/>
          </w:tcPr>
          <w:p w:rsidR="00C7029C" w:rsidRPr="00CC0783" w:rsidRDefault="00C7029C" w:rsidP="006B00AA">
            <w:pPr>
              <w:spacing w:before="40" w:after="40"/>
              <w:jc w:val="center"/>
              <w:rPr>
                <w:b/>
                <w:lang w:val="vi-VN"/>
              </w:rPr>
            </w:pPr>
            <w:r w:rsidRPr="00CC0783">
              <w:rPr>
                <w:b/>
                <w:lang w:val="vi-VN"/>
              </w:rPr>
              <w:t>Các công trình, biện pháp bảo vệ môi trường</w:t>
            </w:r>
          </w:p>
        </w:tc>
        <w:tc>
          <w:tcPr>
            <w:tcW w:w="2165" w:type="dxa"/>
            <w:shd w:val="clear" w:color="auto" w:fill="FFFFFF"/>
            <w:tcMar>
              <w:top w:w="0" w:type="dxa"/>
              <w:left w:w="0" w:type="dxa"/>
              <w:bottom w:w="0" w:type="dxa"/>
              <w:right w:w="0" w:type="dxa"/>
            </w:tcMar>
            <w:vAlign w:val="center"/>
          </w:tcPr>
          <w:p w:rsidR="00C7029C" w:rsidRPr="00CC0783" w:rsidRDefault="00C7029C" w:rsidP="006B00AA">
            <w:pPr>
              <w:spacing w:before="40" w:after="40"/>
              <w:jc w:val="center"/>
              <w:rPr>
                <w:b/>
                <w:lang w:val="vi-VN"/>
              </w:rPr>
            </w:pPr>
            <w:r w:rsidRPr="00CC0783">
              <w:rPr>
                <w:b/>
                <w:lang w:val="vi-VN"/>
              </w:rPr>
              <w:t>Thời gian thực hiện và hoàn thành</w:t>
            </w:r>
          </w:p>
        </w:tc>
      </w:tr>
      <w:tr w:rsidR="00C7029C" w:rsidRPr="00CC0783" w:rsidTr="006B00AA">
        <w:trPr>
          <w:jc w:val="center"/>
        </w:trPr>
        <w:tc>
          <w:tcPr>
            <w:tcW w:w="2144" w:type="dxa"/>
            <w:shd w:val="clear" w:color="auto" w:fill="FFFFFF"/>
            <w:tcMar>
              <w:top w:w="0" w:type="dxa"/>
              <w:left w:w="0" w:type="dxa"/>
              <w:bottom w:w="0" w:type="dxa"/>
              <w:right w:w="0" w:type="dxa"/>
            </w:tcMar>
            <w:vAlign w:val="center"/>
          </w:tcPr>
          <w:p w:rsidR="00C7029C" w:rsidRPr="00CC0783" w:rsidRDefault="00C7029C" w:rsidP="006B00AA">
            <w:pPr>
              <w:spacing w:before="40" w:after="40"/>
              <w:jc w:val="center"/>
            </w:pPr>
            <w:r w:rsidRPr="00CC0783">
              <w:t>1</w:t>
            </w:r>
          </w:p>
        </w:tc>
        <w:tc>
          <w:tcPr>
            <w:tcW w:w="1560" w:type="dxa"/>
            <w:shd w:val="clear" w:color="auto" w:fill="FFFFFF"/>
            <w:tcMar>
              <w:top w:w="0" w:type="dxa"/>
              <w:left w:w="0" w:type="dxa"/>
              <w:bottom w:w="0" w:type="dxa"/>
              <w:right w:w="0" w:type="dxa"/>
            </w:tcMar>
            <w:vAlign w:val="center"/>
          </w:tcPr>
          <w:p w:rsidR="00C7029C" w:rsidRPr="00CC0783" w:rsidRDefault="00C7029C" w:rsidP="006B00AA">
            <w:pPr>
              <w:spacing w:before="40" w:after="40"/>
              <w:jc w:val="center"/>
            </w:pPr>
            <w:r w:rsidRPr="00CC0783">
              <w:t>2</w:t>
            </w:r>
          </w:p>
        </w:tc>
        <w:tc>
          <w:tcPr>
            <w:tcW w:w="1253" w:type="dxa"/>
            <w:shd w:val="clear" w:color="auto" w:fill="FFFFFF"/>
            <w:tcMar>
              <w:top w:w="0" w:type="dxa"/>
              <w:left w:w="0" w:type="dxa"/>
              <w:bottom w:w="0" w:type="dxa"/>
              <w:right w:w="0" w:type="dxa"/>
            </w:tcMar>
            <w:vAlign w:val="center"/>
          </w:tcPr>
          <w:p w:rsidR="00C7029C" w:rsidRPr="00CC0783" w:rsidRDefault="00C7029C" w:rsidP="006B00AA">
            <w:pPr>
              <w:spacing w:before="40" w:after="40"/>
              <w:jc w:val="center"/>
            </w:pPr>
            <w:r w:rsidRPr="00CC0783">
              <w:t>3</w:t>
            </w:r>
          </w:p>
        </w:tc>
        <w:tc>
          <w:tcPr>
            <w:tcW w:w="1701" w:type="dxa"/>
            <w:shd w:val="clear" w:color="auto" w:fill="FFFFFF"/>
            <w:tcMar>
              <w:top w:w="0" w:type="dxa"/>
              <w:left w:w="0" w:type="dxa"/>
              <w:bottom w:w="0" w:type="dxa"/>
              <w:right w:w="0" w:type="dxa"/>
            </w:tcMar>
            <w:vAlign w:val="center"/>
          </w:tcPr>
          <w:p w:rsidR="00C7029C" w:rsidRPr="00CC0783" w:rsidRDefault="00C7029C" w:rsidP="006B00AA">
            <w:pPr>
              <w:spacing w:before="40" w:after="40"/>
              <w:jc w:val="center"/>
            </w:pPr>
            <w:r w:rsidRPr="00CC0783">
              <w:t>4</w:t>
            </w:r>
          </w:p>
        </w:tc>
        <w:tc>
          <w:tcPr>
            <w:tcW w:w="2165" w:type="dxa"/>
            <w:shd w:val="clear" w:color="auto" w:fill="FFFFFF"/>
            <w:tcMar>
              <w:top w:w="0" w:type="dxa"/>
              <w:left w:w="0" w:type="dxa"/>
              <w:bottom w:w="0" w:type="dxa"/>
              <w:right w:w="0" w:type="dxa"/>
            </w:tcMar>
            <w:vAlign w:val="center"/>
          </w:tcPr>
          <w:p w:rsidR="00C7029C" w:rsidRPr="00CC0783" w:rsidRDefault="00C7029C" w:rsidP="006B00AA">
            <w:pPr>
              <w:spacing w:before="40" w:after="40"/>
              <w:jc w:val="center"/>
            </w:pPr>
            <w:r w:rsidRPr="00CC0783">
              <w:t>5</w:t>
            </w:r>
          </w:p>
        </w:tc>
      </w:tr>
      <w:tr w:rsidR="00C7029C" w:rsidRPr="00CC0783" w:rsidTr="006B00AA">
        <w:trPr>
          <w:jc w:val="center"/>
        </w:trPr>
        <w:tc>
          <w:tcPr>
            <w:tcW w:w="2144" w:type="dxa"/>
            <w:vMerge w:val="restart"/>
            <w:shd w:val="clear" w:color="auto" w:fill="FFFFFF"/>
            <w:tcMar>
              <w:top w:w="0" w:type="dxa"/>
              <w:left w:w="0" w:type="dxa"/>
              <w:bottom w:w="0" w:type="dxa"/>
              <w:right w:w="0" w:type="dxa"/>
            </w:tcMar>
            <w:vAlign w:val="center"/>
          </w:tcPr>
          <w:p w:rsidR="00C7029C" w:rsidRPr="00CC0783" w:rsidRDefault="00C7029C" w:rsidP="006B00AA">
            <w:pPr>
              <w:spacing w:before="40" w:after="40"/>
              <w:jc w:val="both"/>
            </w:pPr>
            <w:r w:rsidRPr="00CC0783">
              <w:t>Thi công, xây dựng</w:t>
            </w:r>
          </w:p>
        </w:tc>
        <w:tc>
          <w:tcPr>
            <w:tcW w:w="1560" w:type="dxa"/>
            <w:shd w:val="clear" w:color="auto" w:fill="FFFFFF"/>
            <w:tcMar>
              <w:top w:w="0" w:type="dxa"/>
              <w:left w:w="0" w:type="dxa"/>
              <w:bottom w:w="0" w:type="dxa"/>
              <w:right w:w="0" w:type="dxa"/>
            </w:tcMar>
            <w:vAlign w:val="center"/>
          </w:tcPr>
          <w:p w:rsidR="00C7029C" w:rsidRPr="00CC0783" w:rsidRDefault="00C7029C" w:rsidP="006B00AA">
            <w:pPr>
              <w:spacing w:before="40" w:after="40"/>
              <w:jc w:val="center"/>
            </w:pPr>
            <w:r w:rsidRPr="00CC0783">
              <w:t> </w:t>
            </w:r>
          </w:p>
        </w:tc>
        <w:tc>
          <w:tcPr>
            <w:tcW w:w="1253" w:type="dxa"/>
            <w:shd w:val="clear" w:color="auto" w:fill="FFFFFF"/>
            <w:tcMar>
              <w:top w:w="0" w:type="dxa"/>
              <w:left w:w="0" w:type="dxa"/>
              <w:bottom w:w="0" w:type="dxa"/>
              <w:right w:w="0" w:type="dxa"/>
            </w:tcMar>
            <w:vAlign w:val="center"/>
          </w:tcPr>
          <w:p w:rsidR="00C7029C" w:rsidRPr="00CC0783" w:rsidRDefault="00C7029C" w:rsidP="006B00AA">
            <w:pPr>
              <w:spacing w:before="40" w:after="40"/>
              <w:jc w:val="center"/>
            </w:pPr>
            <w:r w:rsidRPr="00CC0783">
              <w:t> </w:t>
            </w:r>
          </w:p>
        </w:tc>
        <w:tc>
          <w:tcPr>
            <w:tcW w:w="1701" w:type="dxa"/>
            <w:shd w:val="clear" w:color="auto" w:fill="FFFFFF"/>
            <w:tcMar>
              <w:top w:w="0" w:type="dxa"/>
              <w:left w:w="0" w:type="dxa"/>
              <w:bottom w:w="0" w:type="dxa"/>
              <w:right w:w="0" w:type="dxa"/>
            </w:tcMar>
            <w:vAlign w:val="center"/>
          </w:tcPr>
          <w:p w:rsidR="00C7029C" w:rsidRPr="00CC0783" w:rsidRDefault="00C7029C" w:rsidP="006B00AA">
            <w:pPr>
              <w:spacing w:before="40" w:after="40"/>
              <w:jc w:val="center"/>
            </w:pPr>
            <w:r w:rsidRPr="00CC0783">
              <w:t> </w:t>
            </w:r>
          </w:p>
        </w:tc>
        <w:tc>
          <w:tcPr>
            <w:tcW w:w="2165" w:type="dxa"/>
            <w:shd w:val="clear" w:color="auto" w:fill="FFFFFF"/>
            <w:tcMar>
              <w:top w:w="0" w:type="dxa"/>
              <w:left w:w="0" w:type="dxa"/>
              <w:bottom w:w="0" w:type="dxa"/>
              <w:right w:w="0" w:type="dxa"/>
            </w:tcMar>
            <w:vAlign w:val="center"/>
          </w:tcPr>
          <w:p w:rsidR="00C7029C" w:rsidRPr="00CC0783" w:rsidRDefault="00C7029C" w:rsidP="006B00AA">
            <w:pPr>
              <w:spacing w:before="40" w:after="40"/>
              <w:jc w:val="center"/>
            </w:pPr>
            <w:r w:rsidRPr="00CC0783">
              <w:t> </w:t>
            </w:r>
          </w:p>
        </w:tc>
      </w:tr>
      <w:tr w:rsidR="00C7029C" w:rsidRPr="00CC0783" w:rsidTr="006B00AA">
        <w:trPr>
          <w:jc w:val="center"/>
        </w:trPr>
        <w:tc>
          <w:tcPr>
            <w:tcW w:w="2144" w:type="dxa"/>
            <w:vMerge/>
            <w:shd w:val="clear" w:color="auto" w:fill="FFFFFF"/>
            <w:tcMar>
              <w:top w:w="0" w:type="dxa"/>
              <w:left w:w="0" w:type="dxa"/>
              <w:bottom w:w="0" w:type="dxa"/>
              <w:right w:w="0" w:type="dxa"/>
            </w:tcMar>
            <w:vAlign w:val="center"/>
          </w:tcPr>
          <w:p w:rsidR="00C7029C" w:rsidRPr="00CC0783" w:rsidRDefault="00C7029C" w:rsidP="006B00AA">
            <w:pPr>
              <w:widowControl w:val="0"/>
              <w:pBdr>
                <w:top w:val="nil"/>
                <w:left w:val="nil"/>
                <w:bottom w:val="nil"/>
                <w:right w:val="nil"/>
                <w:between w:val="nil"/>
              </w:pBdr>
              <w:spacing w:before="40" w:after="40"/>
              <w:jc w:val="both"/>
            </w:pPr>
          </w:p>
        </w:tc>
        <w:tc>
          <w:tcPr>
            <w:tcW w:w="1560" w:type="dxa"/>
            <w:shd w:val="clear" w:color="auto" w:fill="FFFFFF"/>
            <w:tcMar>
              <w:top w:w="0" w:type="dxa"/>
              <w:left w:w="0" w:type="dxa"/>
              <w:bottom w:w="0" w:type="dxa"/>
              <w:right w:w="0" w:type="dxa"/>
            </w:tcMar>
            <w:vAlign w:val="center"/>
          </w:tcPr>
          <w:p w:rsidR="00C7029C" w:rsidRPr="00CC0783" w:rsidRDefault="00C7029C" w:rsidP="006B00AA">
            <w:pPr>
              <w:spacing w:before="40" w:after="40"/>
              <w:jc w:val="center"/>
            </w:pPr>
            <w:r w:rsidRPr="00CC0783">
              <w:t> </w:t>
            </w:r>
          </w:p>
        </w:tc>
        <w:tc>
          <w:tcPr>
            <w:tcW w:w="1253" w:type="dxa"/>
            <w:shd w:val="clear" w:color="auto" w:fill="FFFFFF"/>
            <w:tcMar>
              <w:top w:w="0" w:type="dxa"/>
              <w:left w:w="0" w:type="dxa"/>
              <w:bottom w:w="0" w:type="dxa"/>
              <w:right w:w="0" w:type="dxa"/>
            </w:tcMar>
            <w:vAlign w:val="center"/>
          </w:tcPr>
          <w:p w:rsidR="00C7029C" w:rsidRPr="00CC0783" w:rsidRDefault="00C7029C" w:rsidP="006B00AA">
            <w:pPr>
              <w:spacing w:before="40" w:after="40"/>
              <w:jc w:val="center"/>
            </w:pPr>
            <w:r w:rsidRPr="00CC0783">
              <w:t> </w:t>
            </w:r>
          </w:p>
        </w:tc>
        <w:tc>
          <w:tcPr>
            <w:tcW w:w="1701" w:type="dxa"/>
            <w:shd w:val="clear" w:color="auto" w:fill="FFFFFF"/>
            <w:tcMar>
              <w:top w:w="0" w:type="dxa"/>
              <w:left w:w="0" w:type="dxa"/>
              <w:bottom w:w="0" w:type="dxa"/>
              <w:right w:w="0" w:type="dxa"/>
            </w:tcMar>
            <w:vAlign w:val="center"/>
          </w:tcPr>
          <w:p w:rsidR="00C7029C" w:rsidRPr="00CC0783" w:rsidRDefault="00C7029C" w:rsidP="006B00AA">
            <w:pPr>
              <w:spacing w:before="40" w:after="40"/>
              <w:jc w:val="center"/>
            </w:pPr>
            <w:r w:rsidRPr="00CC0783">
              <w:t> </w:t>
            </w:r>
          </w:p>
        </w:tc>
        <w:tc>
          <w:tcPr>
            <w:tcW w:w="2165" w:type="dxa"/>
            <w:shd w:val="clear" w:color="auto" w:fill="FFFFFF"/>
            <w:tcMar>
              <w:top w:w="0" w:type="dxa"/>
              <w:left w:w="0" w:type="dxa"/>
              <w:bottom w:w="0" w:type="dxa"/>
              <w:right w:w="0" w:type="dxa"/>
            </w:tcMar>
            <w:vAlign w:val="center"/>
          </w:tcPr>
          <w:p w:rsidR="00C7029C" w:rsidRPr="00CC0783" w:rsidRDefault="00C7029C" w:rsidP="006B00AA">
            <w:pPr>
              <w:spacing w:before="40" w:after="40"/>
              <w:jc w:val="center"/>
            </w:pPr>
            <w:r w:rsidRPr="00CC0783">
              <w:t> </w:t>
            </w:r>
          </w:p>
        </w:tc>
      </w:tr>
      <w:tr w:rsidR="00C7029C" w:rsidRPr="00CC0783" w:rsidTr="006B00AA">
        <w:trPr>
          <w:jc w:val="center"/>
        </w:trPr>
        <w:tc>
          <w:tcPr>
            <w:tcW w:w="2144" w:type="dxa"/>
            <w:vMerge/>
            <w:shd w:val="clear" w:color="auto" w:fill="FFFFFF"/>
            <w:tcMar>
              <w:top w:w="0" w:type="dxa"/>
              <w:left w:w="0" w:type="dxa"/>
              <w:bottom w:w="0" w:type="dxa"/>
              <w:right w:w="0" w:type="dxa"/>
            </w:tcMar>
            <w:vAlign w:val="center"/>
          </w:tcPr>
          <w:p w:rsidR="00C7029C" w:rsidRPr="00CC0783" w:rsidRDefault="00C7029C" w:rsidP="006B00AA">
            <w:pPr>
              <w:widowControl w:val="0"/>
              <w:pBdr>
                <w:top w:val="nil"/>
                <w:left w:val="nil"/>
                <w:bottom w:val="nil"/>
                <w:right w:val="nil"/>
                <w:between w:val="nil"/>
              </w:pBdr>
              <w:spacing w:before="40" w:after="40"/>
              <w:jc w:val="both"/>
            </w:pPr>
          </w:p>
        </w:tc>
        <w:tc>
          <w:tcPr>
            <w:tcW w:w="1560" w:type="dxa"/>
            <w:shd w:val="clear" w:color="auto" w:fill="FFFFFF"/>
            <w:tcMar>
              <w:top w:w="0" w:type="dxa"/>
              <w:left w:w="0" w:type="dxa"/>
              <w:bottom w:w="0" w:type="dxa"/>
              <w:right w:w="0" w:type="dxa"/>
            </w:tcMar>
            <w:vAlign w:val="center"/>
          </w:tcPr>
          <w:p w:rsidR="00C7029C" w:rsidRPr="00CC0783" w:rsidRDefault="00C7029C" w:rsidP="006B00AA">
            <w:pPr>
              <w:spacing w:before="40" w:after="40"/>
              <w:jc w:val="center"/>
            </w:pPr>
            <w:r w:rsidRPr="00CC0783">
              <w:t> </w:t>
            </w:r>
          </w:p>
        </w:tc>
        <w:tc>
          <w:tcPr>
            <w:tcW w:w="1253" w:type="dxa"/>
            <w:shd w:val="clear" w:color="auto" w:fill="FFFFFF"/>
            <w:tcMar>
              <w:top w:w="0" w:type="dxa"/>
              <w:left w:w="0" w:type="dxa"/>
              <w:bottom w:w="0" w:type="dxa"/>
              <w:right w:w="0" w:type="dxa"/>
            </w:tcMar>
            <w:vAlign w:val="center"/>
          </w:tcPr>
          <w:p w:rsidR="00C7029C" w:rsidRPr="00CC0783" w:rsidRDefault="00C7029C" w:rsidP="006B00AA">
            <w:pPr>
              <w:spacing w:before="40" w:after="40"/>
              <w:jc w:val="center"/>
            </w:pPr>
            <w:r w:rsidRPr="00CC0783">
              <w:t> </w:t>
            </w:r>
          </w:p>
        </w:tc>
        <w:tc>
          <w:tcPr>
            <w:tcW w:w="1701" w:type="dxa"/>
            <w:shd w:val="clear" w:color="auto" w:fill="FFFFFF"/>
            <w:tcMar>
              <w:top w:w="0" w:type="dxa"/>
              <w:left w:w="0" w:type="dxa"/>
              <w:bottom w:w="0" w:type="dxa"/>
              <w:right w:w="0" w:type="dxa"/>
            </w:tcMar>
            <w:vAlign w:val="center"/>
          </w:tcPr>
          <w:p w:rsidR="00C7029C" w:rsidRPr="00CC0783" w:rsidRDefault="00C7029C" w:rsidP="006B00AA">
            <w:pPr>
              <w:spacing w:before="40" w:after="40"/>
              <w:jc w:val="center"/>
            </w:pPr>
            <w:r w:rsidRPr="00CC0783">
              <w:t> </w:t>
            </w:r>
          </w:p>
        </w:tc>
        <w:tc>
          <w:tcPr>
            <w:tcW w:w="2165" w:type="dxa"/>
            <w:shd w:val="clear" w:color="auto" w:fill="FFFFFF"/>
            <w:tcMar>
              <w:top w:w="0" w:type="dxa"/>
              <w:left w:w="0" w:type="dxa"/>
              <w:bottom w:w="0" w:type="dxa"/>
              <w:right w:w="0" w:type="dxa"/>
            </w:tcMar>
            <w:vAlign w:val="center"/>
          </w:tcPr>
          <w:p w:rsidR="00C7029C" w:rsidRPr="00CC0783" w:rsidRDefault="00C7029C" w:rsidP="006B00AA">
            <w:pPr>
              <w:spacing w:before="40" w:after="40"/>
              <w:jc w:val="center"/>
            </w:pPr>
            <w:r w:rsidRPr="00CC0783">
              <w:t> </w:t>
            </w:r>
          </w:p>
        </w:tc>
      </w:tr>
      <w:tr w:rsidR="00C7029C" w:rsidRPr="00CC0783" w:rsidTr="006B00AA">
        <w:trPr>
          <w:jc w:val="center"/>
        </w:trPr>
        <w:tc>
          <w:tcPr>
            <w:tcW w:w="2144" w:type="dxa"/>
            <w:vMerge w:val="restart"/>
            <w:shd w:val="clear" w:color="auto" w:fill="FFFFFF"/>
            <w:tcMar>
              <w:top w:w="0" w:type="dxa"/>
              <w:left w:w="0" w:type="dxa"/>
              <w:bottom w:w="0" w:type="dxa"/>
              <w:right w:w="0" w:type="dxa"/>
            </w:tcMar>
            <w:vAlign w:val="center"/>
          </w:tcPr>
          <w:p w:rsidR="00C7029C" w:rsidRPr="00CC0783" w:rsidRDefault="00C7029C" w:rsidP="006B00AA">
            <w:pPr>
              <w:spacing w:before="40" w:after="40"/>
              <w:jc w:val="both"/>
            </w:pPr>
            <w:r w:rsidRPr="00CC0783">
              <w:t xml:space="preserve">Vận hành </w:t>
            </w:r>
          </w:p>
        </w:tc>
        <w:tc>
          <w:tcPr>
            <w:tcW w:w="1560" w:type="dxa"/>
            <w:shd w:val="clear" w:color="auto" w:fill="FFFFFF"/>
            <w:tcMar>
              <w:top w:w="0" w:type="dxa"/>
              <w:left w:w="0" w:type="dxa"/>
              <w:bottom w:w="0" w:type="dxa"/>
              <w:right w:w="0" w:type="dxa"/>
            </w:tcMar>
            <w:vAlign w:val="center"/>
          </w:tcPr>
          <w:p w:rsidR="00C7029C" w:rsidRPr="00CC0783" w:rsidRDefault="00C7029C" w:rsidP="006B00AA">
            <w:pPr>
              <w:spacing w:before="40" w:after="40"/>
              <w:jc w:val="center"/>
            </w:pPr>
            <w:r w:rsidRPr="00CC0783">
              <w:t> </w:t>
            </w:r>
          </w:p>
        </w:tc>
        <w:tc>
          <w:tcPr>
            <w:tcW w:w="1253" w:type="dxa"/>
            <w:shd w:val="clear" w:color="auto" w:fill="FFFFFF"/>
            <w:tcMar>
              <w:top w:w="0" w:type="dxa"/>
              <w:left w:w="0" w:type="dxa"/>
              <w:bottom w:w="0" w:type="dxa"/>
              <w:right w:w="0" w:type="dxa"/>
            </w:tcMar>
            <w:vAlign w:val="center"/>
          </w:tcPr>
          <w:p w:rsidR="00C7029C" w:rsidRPr="00CC0783" w:rsidRDefault="00C7029C" w:rsidP="006B00AA">
            <w:pPr>
              <w:spacing w:before="40" w:after="40"/>
              <w:jc w:val="center"/>
            </w:pPr>
            <w:r w:rsidRPr="00CC0783">
              <w:t> </w:t>
            </w:r>
          </w:p>
        </w:tc>
        <w:tc>
          <w:tcPr>
            <w:tcW w:w="1701" w:type="dxa"/>
            <w:shd w:val="clear" w:color="auto" w:fill="FFFFFF"/>
            <w:tcMar>
              <w:top w:w="0" w:type="dxa"/>
              <w:left w:w="0" w:type="dxa"/>
              <w:bottom w:w="0" w:type="dxa"/>
              <w:right w:w="0" w:type="dxa"/>
            </w:tcMar>
            <w:vAlign w:val="center"/>
          </w:tcPr>
          <w:p w:rsidR="00C7029C" w:rsidRPr="00CC0783" w:rsidRDefault="00C7029C" w:rsidP="006B00AA">
            <w:pPr>
              <w:spacing w:before="40" w:after="40"/>
              <w:jc w:val="center"/>
            </w:pPr>
            <w:r w:rsidRPr="00CC0783">
              <w:t> </w:t>
            </w:r>
          </w:p>
        </w:tc>
        <w:tc>
          <w:tcPr>
            <w:tcW w:w="2165" w:type="dxa"/>
            <w:shd w:val="clear" w:color="auto" w:fill="FFFFFF"/>
            <w:tcMar>
              <w:top w:w="0" w:type="dxa"/>
              <w:left w:w="0" w:type="dxa"/>
              <w:bottom w:w="0" w:type="dxa"/>
              <w:right w:w="0" w:type="dxa"/>
            </w:tcMar>
            <w:vAlign w:val="center"/>
          </w:tcPr>
          <w:p w:rsidR="00C7029C" w:rsidRPr="00CC0783" w:rsidRDefault="00C7029C" w:rsidP="006B00AA">
            <w:pPr>
              <w:spacing w:before="40" w:after="40"/>
              <w:jc w:val="center"/>
            </w:pPr>
            <w:r w:rsidRPr="00CC0783">
              <w:t> </w:t>
            </w:r>
          </w:p>
        </w:tc>
      </w:tr>
      <w:tr w:rsidR="00C7029C" w:rsidRPr="00CC0783" w:rsidTr="006B00AA">
        <w:trPr>
          <w:jc w:val="center"/>
        </w:trPr>
        <w:tc>
          <w:tcPr>
            <w:tcW w:w="2144" w:type="dxa"/>
            <w:vMerge/>
            <w:shd w:val="clear" w:color="auto" w:fill="FFFFFF"/>
            <w:tcMar>
              <w:top w:w="0" w:type="dxa"/>
              <w:left w:w="0" w:type="dxa"/>
              <w:bottom w:w="0" w:type="dxa"/>
              <w:right w:w="0" w:type="dxa"/>
            </w:tcMar>
            <w:vAlign w:val="center"/>
          </w:tcPr>
          <w:p w:rsidR="00C7029C" w:rsidRPr="00CC0783" w:rsidRDefault="00C7029C" w:rsidP="006B00AA">
            <w:pPr>
              <w:widowControl w:val="0"/>
              <w:pBdr>
                <w:top w:val="nil"/>
                <w:left w:val="nil"/>
                <w:bottom w:val="nil"/>
                <w:right w:val="nil"/>
                <w:between w:val="nil"/>
              </w:pBdr>
              <w:spacing w:before="40" w:after="40"/>
              <w:jc w:val="both"/>
            </w:pPr>
          </w:p>
        </w:tc>
        <w:tc>
          <w:tcPr>
            <w:tcW w:w="1560" w:type="dxa"/>
            <w:shd w:val="clear" w:color="auto" w:fill="FFFFFF"/>
            <w:tcMar>
              <w:top w:w="0" w:type="dxa"/>
              <w:left w:w="0" w:type="dxa"/>
              <w:bottom w:w="0" w:type="dxa"/>
              <w:right w:w="0" w:type="dxa"/>
            </w:tcMar>
            <w:vAlign w:val="center"/>
          </w:tcPr>
          <w:p w:rsidR="00C7029C" w:rsidRPr="00CC0783" w:rsidRDefault="00C7029C" w:rsidP="006B00AA">
            <w:pPr>
              <w:spacing w:before="40" w:after="40"/>
              <w:jc w:val="center"/>
            </w:pPr>
            <w:r w:rsidRPr="00CC0783">
              <w:t> </w:t>
            </w:r>
          </w:p>
        </w:tc>
        <w:tc>
          <w:tcPr>
            <w:tcW w:w="1253" w:type="dxa"/>
            <w:shd w:val="clear" w:color="auto" w:fill="FFFFFF"/>
            <w:tcMar>
              <w:top w:w="0" w:type="dxa"/>
              <w:left w:w="0" w:type="dxa"/>
              <w:bottom w:w="0" w:type="dxa"/>
              <w:right w:w="0" w:type="dxa"/>
            </w:tcMar>
            <w:vAlign w:val="center"/>
          </w:tcPr>
          <w:p w:rsidR="00C7029C" w:rsidRPr="00CC0783" w:rsidRDefault="00C7029C" w:rsidP="006B00AA">
            <w:pPr>
              <w:spacing w:before="40" w:after="40"/>
              <w:jc w:val="center"/>
            </w:pPr>
            <w:r w:rsidRPr="00CC0783">
              <w:t> </w:t>
            </w:r>
          </w:p>
        </w:tc>
        <w:tc>
          <w:tcPr>
            <w:tcW w:w="1701" w:type="dxa"/>
            <w:shd w:val="clear" w:color="auto" w:fill="FFFFFF"/>
            <w:tcMar>
              <w:top w:w="0" w:type="dxa"/>
              <w:left w:w="0" w:type="dxa"/>
              <w:bottom w:w="0" w:type="dxa"/>
              <w:right w:w="0" w:type="dxa"/>
            </w:tcMar>
            <w:vAlign w:val="center"/>
          </w:tcPr>
          <w:p w:rsidR="00C7029C" w:rsidRPr="00CC0783" w:rsidRDefault="00C7029C" w:rsidP="006B00AA">
            <w:pPr>
              <w:spacing w:before="40" w:after="40"/>
              <w:jc w:val="center"/>
            </w:pPr>
            <w:r w:rsidRPr="00CC0783">
              <w:t> </w:t>
            </w:r>
          </w:p>
        </w:tc>
        <w:tc>
          <w:tcPr>
            <w:tcW w:w="2165" w:type="dxa"/>
            <w:shd w:val="clear" w:color="auto" w:fill="FFFFFF"/>
            <w:tcMar>
              <w:top w:w="0" w:type="dxa"/>
              <w:left w:w="0" w:type="dxa"/>
              <w:bottom w:w="0" w:type="dxa"/>
              <w:right w:w="0" w:type="dxa"/>
            </w:tcMar>
            <w:vAlign w:val="center"/>
          </w:tcPr>
          <w:p w:rsidR="00C7029C" w:rsidRPr="00CC0783" w:rsidRDefault="00C7029C" w:rsidP="006B00AA">
            <w:pPr>
              <w:spacing w:before="40" w:after="40"/>
              <w:jc w:val="center"/>
            </w:pPr>
            <w:r w:rsidRPr="00CC0783">
              <w:t> </w:t>
            </w:r>
          </w:p>
        </w:tc>
      </w:tr>
      <w:tr w:rsidR="00C7029C" w:rsidRPr="00CC0783" w:rsidTr="006B00AA">
        <w:trPr>
          <w:jc w:val="center"/>
        </w:trPr>
        <w:tc>
          <w:tcPr>
            <w:tcW w:w="2144" w:type="dxa"/>
            <w:vMerge/>
            <w:shd w:val="clear" w:color="auto" w:fill="FFFFFF"/>
            <w:tcMar>
              <w:top w:w="0" w:type="dxa"/>
              <w:left w:w="0" w:type="dxa"/>
              <w:bottom w:w="0" w:type="dxa"/>
              <w:right w:w="0" w:type="dxa"/>
            </w:tcMar>
            <w:vAlign w:val="center"/>
          </w:tcPr>
          <w:p w:rsidR="00C7029C" w:rsidRPr="00CC0783" w:rsidRDefault="00C7029C" w:rsidP="006B00AA">
            <w:pPr>
              <w:widowControl w:val="0"/>
              <w:pBdr>
                <w:top w:val="nil"/>
                <w:left w:val="nil"/>
                <w:bottom w:val="nil"/>
                <w:right w:val="nil"/>
                <w:between w:val="nil"/>
              </w:pBdr>
              <w:spacing w:before="40" w:after="40"/>
              <w:jc w:val="both"/>
            </w:pPr>
          </w:p>
        </w:tc>
        <w:tc>
          <w:tcPr>
            <w:tcW w:w="1560" w:type="dxa"/>
            <w:shd w:val="clear" w:color="auto" w:fill="FFFFFF"/>
            <w:tcMar>
              <w:top w:w="0" w:type="dxa"/>
              <w:left w:w="0" w:type="dxa"/>
              <w:bottom w:w="0" w:type="dxa"/>
              <w:right w:w="0" w:type="dxa"/>
            </w:tcMar>
            <w:vAlign w:val="center"/>
          </w:tcPr>
          <w:p w:rsidR="00C7029C" w:rsidRPr="00CC0783" w:rsidRDefault="00C7029C" w:rsidP="006B00AA">
            <w:pPr>
              <w:spacing w:before="40" w:after="40"/>
              <w:jc w:val="center"/>
            </w:pPr>
            <w:r w:rsidRPr="00CC0783">
              <w:t> </w:t>
            </w:r>
          </w:p>
        </w:tc>
        <w:tc>
          <w:tcPr>
            <w:tcW w:w="1253" w:type="dxa"/>
            <w:shd w:val="clear" w:color="auto" w:fill="FFFFFF"/>
            <w:tcMar>
              <w:top w:w="0" w:type="dxa"/>
              <w:left w:w="0" w:type="dxa"/>
              <w:bottom w:w="0" w:type="dxa"/>
              <w:right w:w="0" w:type="dxa"/>
            </w:tcMar>
            <w:vAlign w:val="center"/>
          </w:tcPr>
          <w:p w:rsidR="00C7029C" w:rsidRPr="00CC0783" w:rsidRDefault="00C7029C" w:rsidP="006B00AA">
            <w:pPr>
              <w:spacing w:before="40" w:after="40"/>
              <w:jc w:val="center"/>
            </w:pPr>
            <w:r w:rsidRPr="00CC0783">
              <w:t> </w:t>
            </w:r>
          </w:p>
        </w:tc>
        <w:tc>
          <w:tcPr>
            <w:tcW w:w="1701" w:type="dxa"/>
            <w:shd w:val="clear" w:color="auto" w:fill="FFFFFF"/>
            <w:tcMar>
              <w:top w:w="0" w:type="dxa"/>
              <w:left w:w="0" w:type="dxa"/>
              <w:bottom w:w="0" w:type="dxa"/>
              <w:right w:w="0" w:type="dxa"/>
            </w:tcMar>
            <w:vAlign w:val="center"/>
          </w:tcPr>
          <w:p w:rsidR="00C7029C" w:rsidRPr="00CC0783" w:rsidRDefault="00C7029C" w:rsidP="006B00AA">
            <w:pPr>
              <w:spacing w:before="40" w:after="40"/>
              <w:jc w:val="center"/>
            </w:pPr>
            <w:r w:rsidRPr="00CC0783">
              <w:t> </w:t>
            </w:r>
          </w:p>
        </w:tc>
        <w:tc>
          <w:tcPr>
            <w:tcW w:w="2165" w:type="dxa"/>
            <w:shd w:val="clear" w:color="auto" w:fill="FFFFFF"/>
            <w:tcMar>
              <w:top w:w="0" w:type="dxa"/>
              <w:left w:w="0" w:type="dxa"/>
              <w:bottom w:w="0" w:type="dxa"/>
              <w:right w:w="0" w:type="dxa"/>
            </w:tcMar>
            <w:vAlign w:val="center"/>
          </w:tcPr>
          <w:p w:rsidR="00C7029C" w:rsidRPr="00CC0783" w:rsidRDefault="00C7029C" w:rsidP="006B00AA">
            <w:pPr>
              <w:spacing w:before="40" w:after="40"/>
              <w:jc w:val="center"/>
            </w:pPr>
            <w:r w:rsidRPr="00CC0783">
              <w:t> </w:t>
            </w:r>
          </w:p>
        </w:tc>
      </w:tr>
      <w:tr w:rsidR="00C7029C" w:rsidRPr="00CC0783" w:rsidTr="006B00AA">
        <w:trPr>
          <w:jc w:val="center"/>
        </w:trPr>
        <w:tc>
          <w:tcPr>
            <w:tcW w:w="2144" w:type="dxa"/>
            <w:shd w:val="clear" w:color="auto" w:fill="auto"/>
            <w:vAlign w:val="center"/>
          </w:tcPr>
          <w:p w:rsidR="00C7029C" w:rsidRPr="00CC0783" w:rsidRDefault="00C7029C" w:rsidP="006B00AA">
            <w:pPr>
              <w:spacing w:before="40" w:after="40"/>
              <w:jc w:val="both"/>
            </w:pPr>
            <w:r w:rsidRPr="00CC0783">
              <w:t>Cải tạo phục hồi môi trường (đối với các dự án khai thác khoáng sản, chôn lấp chất thải)</w:t>
            </w:r>
          </w:p>
        </w:tc>
        <w:tc>
          <w:tcPr>
            <w:tcW w:w="1560" w:type="dxa"/>
            <w:shd w:val="clear" w:color="auto" w:fill="FFFFFF"/>
            <w:tcMar>
              <w:top w:w="0" w:type="dxa"/>
              <w:left w:w="0" w:type="dxa"/>
              <w:bottom w:w="0" w:type="dxa"/>
              <w:right w:w="0" w:type="dxa"/>
            </w:tcMar>
            <w:vAlign w:val="center"/>
          </w:tcPr>
          <w:p w:rsidR="00C7029C" w:rsidRPr="00CC0783" w:rsidRDefault="00C7029C" w:rsidP="006B00AA">
            <w:pPr>
              <w:spacing w:before="40" w:after="40"/>
              <w:jc w:val="center"/>
            </w:pPr>
          </w:p>
        </w:tc>
        <w:tc>
          <w:tcPr>
            <w:tcW w:w="1253" w:type="dxa"/>
            <w:shd w:val="clear" w:color="auto" w:fill="FFFFFF"/>
            <w:tcMar>
              <w:top w:w="0" w:type="dxa"/>
              <w:left w:w="0" w:type="dxa"/>
              <w:bottom w:w="0" w:type="dxa"/>
              <w:right w:w="0" w:type="dxa"/>
            </w:tcMar>
            <w:vAlign w:val="center"/>
          </w:tcPr>
          <w:p w:rsidR="00C7029C" w:rsidRPr="00CC0783" w:rsidRDefault="00C7029C" w:rsidP="006B00AA">
            <w:pPr>
              <w:spacing w:before="40" w:after="40"/>
              <w:jc w:val="center"/>
            </w:pPr>
          </w:p>
        </w:tc>
        <w:tc>
          <w:tcPr>
            <w:tcW w:w="1701" w:type="dxa"/>
            <w:shd w:val="clear" w:color="auto" w:fill="FFFFFF"/>
            <w:tcMar>
              <w:top w:w="0" w:type="dxa"/>
              <w:left w:w="0" w:type="dxa"/>
              <w:bottom w:w="0" w:type="dxa"/>
              <w:right w:w="0" w:type="dxa"/>
            </w:tcMar>
            <w:vAlign w:val="center"/>
          </w:tcPr>
          <w:p w:rsidR="00C7029C" w:rsidRPr="00CC0783" w:rsidRDefault="00C7029C" w:rsidP="006B00AA">
            <w:pPr>
              <w:spacing w:before="40" w:after="40"/>
              <w:jc w:val="center"/>
            </w:pPr>
          </w:p>
        </w:tc>
        <w:tc>
          <w:tcPr>
            <w:tcW w:w="2165" w:type="dxa"/>
            <w:shd w:val="clear" w:color="auto" w:fill="FFFFFF"/>
            <w:tcMar>
              <w:top w:w="0" w:type="dxa"/>
              <w:left w:w="0" w:type="dxa"/>
              <w:bottom w:w="0" w:type="dxa"/>
              <w:right w:w="0" w:type="dxa"/>
            </w:tcMar>
            <w:vAlign w:val="center"/>
          </w:tcPr>
          <w:p w:rsidR="00C7029C" w:rsidRPr="00CC0783" w:rsidRDefault="00C7029C" w:rsidP="006B00AA">
            <w:pPr>
              <w:spacing w:before="40" w:after="40"/>
              <w:jc w:val="center"/>
            </w:pPr>
          </w:p>
        </w:tc>
      </w:tr>
    </w:tbl>
    <w:p w:rsidR="00C7029C" w:rsidRPr="00CC0783" w:rsidRDefault="00C7029C" w:rsidP="00C7029C">
      <w:pPr>
        <w:spacing w:before="40" w:after="40"/>
        <w:jc w:val="both"/>
        <w:rPr>
          <w:b/>
          <w:sz w:val="28"/>
          <w:szCs w:val="28"/>
        </w:rPr>
      </w:pPr>
    </w:p>
    <w:p w:rsidR="00C7029C" w:rsidRPr="00CC0783" w:rsidRDefault="00C7029C" w:rsidP="00C7029C">
      <w:pPr>
        <w:spacing w:before="80" w:after="60"/>
        <w:ind w:firstLine="567"/>
        <w:jc w:val="both"/>
        <w:rPr>
          <w:sz w:val="28"/>
          <w:szCs w:val="28"/>
        </w:rPr>
      </w:pPr>
      <w:r w:rsidRPr="00CC0783">
        <w:rPr>
          <w:b/>
          <w:sz w:val="28"/>
          <w:szCs w:val="28"/>
        </w:rPr>
        <w:t>5.2. Chương trình quan trắc, giám sát môi trường của chủ dự án</w:t>
      </w:r>
    </w:p>
    <w:p w:rsidR="00C7029C" w:rsidRPr="00CC0783" w:rsidRDefault="00C7029C" w:rsidP="00C7029C">
      <w:pPr>
        <w:spacing w:before="80" w:after="60"/>
        <w:ind w:firstLine="567"/>
        <w:jc w:val="both"/>
        <w:rPr>
          <w:sz w:val="28"/>
          <w:szCs w:val="28"/>
        </w:rPr>
      </w:pPr>
      <w:r w:rsidRPr="00CC0783">
        <w:rPr>
          <w:sz w:val="28"/>
          <w:szCs w:val="28"/>
        </w:rPr>
        <w:t>Chương trình quan trắc, giám sát môi trường phải được đặt ra cho quá trình thực hiện dự án, được thiết kế cho các giai đoạn: (1) Thi công, xây dựng; (2) Dự kiến khi vận hành và (3) Cải tạo phục hồi môi trường (đối với dự án khai thác khoáng sản, chôn lấp chất thải), cụ thể như sau:</w:t>
      </w:r>
    </w:p>
    <w:p w:rsidR="00C7029C" w:rsidRPr="00CC0783" w:rsidRDefault="00C7029C" w:rsidP="00C7029C">
      <w:pPr>
        <w:spacing w:before="100" w:after="120"/>
        <w:ind w:firstLine="567"/>
        <w:jc w:val="both"/>
        <w:rPr>
          <w:sz w:val="28"/>
          <w:szCs w:val="28"/>
        </w:rPr>
      </w:pPr>
      <w:r w:rsidRPr="00CC0783">
        <w:rPr>
          <w:sz w:val="28"/>
          <w:szCs w:val="28"/>
        </w:rPr>
        <w:t>- Quan trắc nước thải và khí thải: lưu lượng thải và các thông số đặc trưng của các nguồn nước thải, khí thải trước và sau xử lý; vị trí các điểm quan trắc phải được mô tả rõ.</w:t>
      </w:r>
    </w:p>
    <w:p w:rsidR="00C7029C" w:rsidRPr="00CC0783" w:rsidRDefault="00C7029C" w:rsidP="00C7029C">
      <w:pPr>
        <w:spacing w:before="100" w:after="120"/>
        <w:ind w:firstLine="567"/>
        <w:jc w:val="both"/>
        <w:rPr>
          <w:sz w:val="28"/>
          <w:szCs w:val="28"/>
        </w:rPr>
      </w:pPr>
      <w:r w:rsidRPr="00CC0783">
        <w:rPr>
          <w:sz w:val="28"/>
          <w:szCs w:val="28"/>
        </w:rPr>
        <w:t>- Quan trắc tự động, liên tục nước thải, khí thải và truyền số liệu trực tiếp về Sở Tài nguyên và Môi trường địa phương (đối với trường hợp phải lắp đặt).</w:t>
      </w:r>
    </w:p>
    <w:p w:rsidR="00C7029C" w:rsidRPr="00CC0783" w:rsidRDefault="00C7029C" w:rsidP="00C7029C">
      <w:pPr>
        <w:spacing w:before="100" w:after="120"/>
        <w:ind w:firstLine="567"/>
        <w:jc w:val="both"/>
        <w:rPr>
          <w:sz w:val="28"/>
          <w:szCs w:val="28"/>
        </w:rPr>
      </w:pPr>
      <w:r w:rsidRPr="00CC0783">
        <w:rPr>
          <w:sz w:val="28"/>
          <w:szCs w:val="28"/>
        </w:rPr>
        <w:t xml:space="preserve">- Giám sát chất thải rắn thông thường, chất thải nguy hại: giám sát khối lượng phát sinh; phân định, phân loại các loại chất thải phát sinh để quản lý theo quy </w:t>
      </w:r>
      <w:proofErr w:type="gramStart"/>
      <w:r w:rsidRPr="00CC0783">
        <w:rPr>
          <w:sz w:val="28"/>
          <w:szCs w:val="28"/>
        </w:rPr>
        <w:t>định,...</w:t>
      </w:r>
      <w:proofErr w:type="gramEnd"/>
    </w:p>
    <w:p w:rsidR="00C7029C" w:rsidRPr="00CC0783" w:rsidRDefault="00C7029C" w:rsidP="00C7029C">
      <w:pPr>
        <w:spacing w:before="100" w:after="120"/>
        <w:ind w:firstLine="567"/>
        <w:jc w:val="both"/>
        <w:rPr>
          <w:sz w:val="28"/>
          <w:szCs w:val="28"/>
        </w:rPr>
      </w:pPr>
      <w:r w:rsidRPr="00CC0783">
        <w:rPr>
          <w:sz w:val="28"/>
          <w:szCs w:val="28"/>
        </w:rPr>
        <w:t>- Giám sát môi trường xung quanh: chỉ áp dụng cho giai đoạn hoạt động của các dự án có phát sinh phóng xạ hoặc một số loại hình đặc thù theo yêu cầu của cơ quan phê duyệt; vị trí các điểm giám sát phải được lựa chọn để đảm bảo tính đại diện và phải được mô tả rõ.</w:t>
      </w:r>
    </w:p>
    <w:p w:rsidR="00C7029C" w:rsidRPr="00CC0783" w:rsidRDefault="00C7029C" w:rsidP="00C7029C">
      <w:pPr>
        <w:spacing w:before="100" w:after="120"/>
        <w:ind w:firstLine="567"/>
        <w:jc w:val="both"/>
        <w:rPr>
          <w:sz w:val="28"/>
          <w:szCs w:val="28"/>
        </w:rPr>
      </w:pPr>
      <w:r w:rsidRPr="00CC0783">
        <w:rPr>
          <w:sz w:val="28"/>
          <w:szCs w:val="28"/>
        </w:rPr>
        <w:t>- Quan trắc, giám sát môi trường khác (nếu có).</w:t>
      </w:r>
    </w:p>
    <w:p w:rsidR="00C7029C" w:rsidRPr="00CC0783" w:rsidRDefault="00C7029C" w:rsidP="00C7029C">
      <w:pPr>
        <w:spacing w:before="100" w:after="120"/>
        <w:ind w:firstLine="567"/>
        <w:jc w:val="both"/>
        <w:rPr>
          <w:b/>
          <w:spacing w:val="-2"/>
          <w:sz w:val="28"/>
          <w:szCs w:val="28"/>
        </w:rPr>
      </w:pPr>
      <w:r w:rsidRPr="00CC0783">
        <w:rPr>
          <w:spacing w:val="-2"/>
          <w:sz w:val="28"/>
          <w:szCs w:val="28"/>
        </w:rPr>
        <w:lastRenderedPageBreak/>
        <w:t>- Đối với giai đoạn vận hành dự án, chương trình quản lý và giám sát môi trường có thể được điều chỉnh trong quá trình cấp giấy phép môi trường (nếu có).</w:t>
      </w:r>
    </w:p>
    <w:p w:rsidR="00C7029C" w:rsidRPr="00CC0783" w:rsidRDefault="00C7029C" w:rsidP="00C7029C">
      <w:pPr>
        <w:jc w:val="center"/>
        <w:rPr>
          <w:sz w:val="28"/>
          <w:szCs w:val="28"/>
        </w:rPr>
      </w:pPr>
      <w:r w:rsidRPr="00CC0783">
        <w:rPr>
          <w:b/>
          <w:sz w:val="28"/>
          <w:szCs w:val="28"/>
        </w:rPr>
        <w:t>Chương 6</w:t>
      </w:r>
    </w:p>
    <w:p w:rsidR="00C7029C" w:rsidRPr="00CC0783" w:rsidRDefault="00C7029C" w:rsidP="00C7029C">
      <w:pPr>
        <w:jc w:val="center"/>
        <w:rPr>
          <w:sz w:val="28"/>
          <w:szCs w:val="28"/>
        </w:rPr>
      </w:pPr>
      <w:r w:rsidRPr="00CC0783">
        <w:rPr>
          <w:b/>
          <w:sz w:val="28"/>
          <w:szCs w:val="28"/>
        </w:rPr>
        <w:t>KẾT QUẢ THAM VẤN</w:t>
      </w:r>
    </w:p>
    <w:p w:rsidR="00C7029C" w:rsidRPr="00CC0783" w:rsidRDefault="00C7029C" w:rsidP="00C7029C">
      <w:pPr>
        <w:spacing w:before="100" w:after="120"/>
        <w:ind w:firstLine="567"/>
        <w:jc w:val="both"/>
        <w:rPr>
          <w:b/>
          <w:sz w:val="28"/>
          <w:szCs w:val="28"/>
        </w:rPr>
      </w:pPr>
      <w:r w:rsidRPr="00CC0783">
        <w:rPr>
          <w:b/>
          <w:sz w:val="28"/>
          <w:szCs w:val="28"/>
        </w:rPr>
        <w:t>6.1. Tham vấn cộng đồng</w:t>
      </w:r>
    </w:p>
    <w:p w:rsidR="00C7029C" w:rsidRPr="00CC0783" w:rsidRDefault="00C7029C" w:rsidP="00C7029C">
      <w:pPr>
        <w:spacing w:before="100" w:after="120"/>
        <w:ind w:firstLine="567"/>
        <w:jc w:val="both"/>
        <w:rPr>
          <w:sz w:val="28"/>
          <w:szCs w:val="28"/>
        </w:rPr>
      </w:pPr>
      <w:r w:rsidRPr="00CC0783">
        <w:rPr>
          <w:sz w:val="28"/>
          <w:szCs w:val="28"/>
        </w:rPr>
        <w:t>6.1.1. Quá trình tổ chức thực hiện tham vấn cộng đồng</w:t>
      </w:r>
    </w:p>
    <w:p w:rsidR="00C7029C" w:rsidRPr="00CC0783" w:rsidRDefault="00C7029C" w:rsidP="00C7029C">
      <w:pPr>
        <w:spacing w:before="100" w:after="120"/>
        <w:ind w:firstLine="567"/>
        <w:jc w:val="both"/>
        <w:rPr>
          <w:sz w:val="28"/>
          <w:szCs w:val="28"/>
        </w:rPr>
      </w:pPr>
      <w:r w:rsidRPr="00CC0783">
        <w:rPr>
          <w:sz w:val="28"/>
          <w:szCs w:val="28"/>
        </w:rPr>
        <w:t>6.1.1.1. Tham vấn thông qua đăng tải trên trang thông tin điện tử: cơ quan quản lý trang thông tin điện tử; đường dẫn trên internet tới nội dung được tham vấn; thời điểm và thời gian đăng tải theo quy định</w:t>
      </w:r>
    </w:p>
    <w:p w:rsidR="00C7029C" w:rsidRPr="00CC0783" w:rsidRDefault="00C7029C" w:rsidP="00C7029C">
      <w:pPr>
        <w:spacing w:before="100" w:after="120"/>
        <w:ind w:firstLine="567"/>
        <w:jc w:val="both"/>
        <w:rPr>
          <w:sz w:val="28"/>
          <w:szCs w:val="28"/>
          <w:lang w:val="vi-VN"/>
        </w:rPr>
      </w:pPr>
      <w:r w:rsidRPr="00CC0783">
        <w:rPr>
          <w:sz w:val="28"/>
          <w:szCs w:val="28"/>
        </w:rPr>
        <w:t>6</w:t>
      </w:r>
      <w:r w:rsidRPr="00CC0783">
        <w:rPr>
          <w:sz w:val="28"/>
          <w:szCs w:val="28"/>
          <w:lang w:val="vi-VN"/>
        </w:rPr>
        <w:t>.1.</w:t>
      </w:r>
      <w:r w:rsidRPr="00CC0783">
        <w:rPr>
          <w:sz w:val="28"/>
          <w:szCs w:val="28"/>
        </w:rPr>
        <w:t>1.</w:t>
      </w:r>
      <w:r w:rsidRPr="00CC0783">
        <w:rPr>
          <w:sz w:val="28"/>
          <w:szCs w:val="28"/>
          <w:lang w:val="vi-VN"/>
        </w:rPr>
        <w:t>2. Tham vấn cộng đồng dân cư, cá nhân chịu tác động trực tiếp</w:t>
      </w:r>
    </w:p>
    <w:p w:rsidR="00C7029C" w:rsidRPr="00CC0783" w:rsidRDefault="00C7029C" w:rsidP="00C7029C">
      <w:pPr>
        <w:spacing w:before="100" w:after="120"/>
        <w:ind w:firstLine="567"/>
        <w:jc w:val="both"/>
        <w:rPr>
          <w:sz w:val="28"/>
          <w:szCs w:val="28"/>
          <w:lang w:val="vi-VN"/>
        </w:rPr>
      </w:pPr>
      <w:r w:rsidRPr="00CC0783">
        <w:rPr>
          <w:sz w:val="28"/>
          <w:szCs w:val="28"/>
          <w:lang w:val="vi-VN"/>
        </w:rPr>
        <w:t xml:space="preserve">a) Tham vấn bằng tổ chức họp lấy ý kiến: thời điểm, thời gian niêm yết báo cáo đánh giá tác động môi trường tại trụ sở Ủy ban nhân dân cấp xã liên quan; thời điểm họp tham vấn; số lượng tham dự họp tham vấn. </w:t>
      </w:r>
    </w:p>
    <w:p w:rsidR="00C7029C" w:rsidRPr="00CC0783" w:rsidRDefault="00C7029C" w:rsidP="00C7029C">
      <w:pPr>
        <w:spacing w:before="100" w:after="120"/>
        <w:ind w:firstLine="567"/>
        <w:jc w:val="both"/>
        <w:rPr>
          <w:sz w:val="28"/>
          <w:szCs w:val="28"/>
          <w:lang w:val="vi-VN"/>
        </w:rPr>
      </w:pPr>
      <w:bookmarkStart w:id="3" w:name="_Hlk161325527"/>
      <w:r w:rsidRPr="00CC0783">
        <w:rPr>
          <w:sz w:val="28"/>
          <w:szCs w:val="28"/>
          <w:lang w:val="vi-VN"/>
        </w:rPr>
        <w:t>b) Tham vấn bằng văn bản thông qua phiếu lấy ý kiến (nếu có): số phiếu gửi lấy ý kiến tham vấn; số phiếu phản hồi; số phiếu không phản hồi trong thời gian quy định kèm theo minh chứng đã gửi phiếu lấy ý kiến tham vấn đến cộng đồng dân cư, cá nhân chịu tác động trực tiếp bởi dự án.</w:t>
      </w:r>
    </w:p>
    <w:p w:rsidR="00C7029C" w:rsidRPr="00CC0783" w:rsidRDefault="00C7029C" w:rsidP="00C7029C">
      <w:pPr>
        <w:spacing w:before="100" w:after="120"/>
        <w:ind w:firstLine="567"/>
        <w:jc w:val="both"/>
        <w:rPr>
          <w:sz w:val="28"/>
          <w:szCs w:val="28"/>
          <w:lang w:val="vi-VN"/>
        </w:rPr>
      </w:pPr>
      <w:r w:rsidRPr="00CC0783">
        <w:rPr>
          <w:sz w:val="28"/>
          <w:szCs w:val="28"/>
          <w:lang w:val="vi-VN"/>
        </w:rPr>
        <w:t>c) Tổng hợp quá trình tham vấn</w:t>
      </w:r>
    </w:p>
    <w:p w:rsidR="00C7029C" w:rsidRPr="00CC0783" w:rsidRDefault="00C7029C" w:rsidP="00C7029C">
      <w:pPr>
        <w:spacing w:before="100" w:after="120"/>
        <w:ind w:firstLine="567"/>
        <w:jc w:val="both"/>
        <w:rPr>
          <w:sz w:val="28"/>
          <w:szCs w:val="28"/>
          <w:lang w:val="vi-VN"/>
        </w:rPr>
      </w:pPr>
      <w:r w:rsidRPr="00CC0783">
        <w:rPr>
          <w:sz w:val="28"/>
          <w:szCs w:val="28"/>
          <w:lang w:val="vi-VN"/>
        </w:rPr>
        <w:t xml:space="preserve">Lưu ý: Ghi rõ số lượng người chịu tác động trực tiếp bởi dự án đầu tư; số lượng đã tham dự cuộc họp tham vấn cộng đồng; số lượng phản hồi phiếu lấy ý kiến; số lượng </w:t>
      </w:r>
      <w:r w:rsidRPr="00CC0783">
        <w:rPr>
          <w:sz w:val="28"/>
          <w:szCs w:val="28"/>
          <w:lang w:val="pl-PL"/>
        </w:rPr>
        <w:t>không tham gia cho ý kiến</w:t>
      </w:r>
      <w:r w:rsidRPr="00CC0783">
        <w:rPr>
          <w:sz w:val="28"/>
          <w:szCs w:val="28"/>
          <w:lang w:val="vi-VN"/>
        </w:rPr>
        <w:t xml:space="preserve"> </w:t>
      </w:r>
      <w:r w:rsidRPr="00CC0783">
        <w:rPr>
          <w:sz w:val="28"/>
          <w:szCs w:val="28"/>
          <w:lang w:val="pl-PL"/>
        </w:rPr>
        <w:t>trong thời hạn quy</w:t>
      </w:r>
      <w:r w:rsidRPr="00CC0783">
        <w:rPr>
          <w:sz w:val="28"/>
          <w:szCs w:val="28"/>
          <w:lang w:val="vi-VN"/>
        </w:rPr>
        <w:t xml:space="preserve"> định </w:t>
      </w:r>
      <w:r w:rsidRPr="00CC0783">
        <w:rPr>
          <w:sz w:val="28"/>
          <w:szCs w:val="28"/>
          <w:lang w:val="pl-PL"/>
        </w:rPr>
        <w:t>kể từ ngày nhận được phiếu lấy ý kiến tham vấn.</w:t>
      </w:r>
      <w:r w:rsidRPr="00CC0783">
        <w:rPr>
          <w:sz w:val="28"/>
          <w:szCs w:val="28"/>
          <w:lang w:val="vi-VN"/>
        </w:rPr>
        <w:t xml:space="preserve"> </w:t>
      </w:r>
    </w:p>
    <w:bookmarkEnd w:id="3"/>
    <w:p w:rsidR="00C7029C" w:rsidRPr="00CC0783" w:rsidRDefault="00C7029C" w:rsidP="00C7029C">
      <w:pPr>
        <w:spacing w:before="100" w:after="120"/>
        <w:ind w:firstLine="567"/>
        <w:jc w:val="both"/>
        <w:rPr>
          <w:sz w:val="28"/>
          <w:szCs w:val="28"/>
          <w:lang w:val="vi-VN"/>
        </w:rPr>
      </w:pPr>
      <w:r w:rsidRPr="00CC0783">
        <w:rPr>
          <w:sz w:val="28"/>
          <w:szCs w:val="28"/>
          <w:lang w:val="vi-VN"/>
        </w:rPr>
        <w:t>6.1.1.3. Tham vấn bằng văn bản: liệt kê các văn bản do chủ dự án gửi đến các cơ quan, tổ chức để tham vấn và văn bản trả lời của các cơ quan, tổ chức được tham vấn (nêu rõ số, ký hiệu, thời gian ban hành của các văn bản); nêu rõ lý do không nhận được ý kiến trả lời bằng văn bản của cơ quan, tổ chức được tham vấn trong thời gian quy định kèm theo minh chứng về việc đã gửi văn bản đến các cơ quan, tổ chức này.</w:t>
      </w:r>
    </w:p>
    <w:p w:rsidR="00C7029C" w:rsidRPr="00CC0783" w:rsidRDefault="00C7029C" w:rsidP="00C7029C">
      <w:pPr>
        <w:spacing w:before="100" w:after="120"/>
        <w:ind w:firstLine="567"/>
        <w:jc w:val="both"/>
        <w:rPr>
          <w:sz w:val="28"/>
          <w:szCs w:val="28"/>
          <w:lang w:val="vi-VN"/>
        </w:rPr>
      </w:pPr>
      <w:r w:rsidRPr="00CC0783">
        <w:rPr>
          <w:sz w:val="28"/>
          <w:szCs w:val="28"/>
          <w:lang w:val="vi-VN"/>
        </w:rPr>
        <w:t>6.1.2. Kết quả tham vấn cộng đồng</w:t>
      </w:r>
    </w:p>
    <w:p w:rsidR="00C7029C" w:rsidRPr="00CC0783" w:rsidRDefault="00C7029C" w:rsidP="00C7029C">
      <w:pPr>
        <w:widowControl w:val="0"/>
        <w:shd w:val="clear" w:color="auto" w:fill="FFFFFF"/>
        <w:spacing w:before="100" w:after="120"/>
        <w:ind w:firstLine="567"/>
        <w:jc w:val="both"/>
        <w:rPr>
          <w:sz w:val="28"/>
          <w:szCs w:val="28"/>
          <w:lang w:val="vi-VN"/>
        </w:rPr>
      </w:pPr>
      <w:r w:rsidRPr="00CC0783">
        <w:rPr>
          <w:sz w:val="28"/>
          <w:szCs w:val="28"/>
          <w:lang w:val="vi-VN"/>
        </w:rPr>
        <w:t>Lập bảng thể hiện các ý kiến, kiến nghị của đối tượng được tham vấn và giải trình việc tiếp thu kết quả tham vấn, hoàn thiện báo cáo đánh giá tác động môi trường, cụ thể như bảng sau:</w:t>
      </w:r>
    </w:p>
    <w:p w:rsidR="00C7029C" w:rsidRPr="00CC0783" w:rsidRDefault="00C7029C" w:rsidP="00C7029C">
      <w:pPr>
        <w:widowControl w:val="0"/>
        <w:shd w:val="clear" w:color="auto" w:fill="FFFFFF"/>
        <w:spacing w:before="100" w:after="120"/>
        <w:ind w:firstLine="567"/>
        <w:jc w:val="both"/>
        <w:rPr>
          <w:sz w:val="28"/>
          <w:szCs w:val="28"/>
          <w:lang w:val="vi-VN"/>
        </w:rPr>
      </w:pPr>
    </w:p>
    <w:p w:rsidR="00C7029C" w:rsidRPr="00CC0783" w:rsidRDefault="00C7029C" w:rsidP="00C7029C">
      <w:pPr>
        <w:widowControl w:val="0"/>
        <w:shd w:val="clear" w:color="auto" w:fill="FFFFFF"/>
        <w:spacing w:before="100" w:after="120"/>
        <w:ind w:firstLine="567"/>
        <w:jc w:val="both"/>
        <w:rPr>
          <w:sz w:val="28"/>
          <w:szCs w:val="28"/>
          <w:lang w:val="vi-VN"/>
        </w:rPr>
      </w:pPr>
    </w:p>
    <w:p w:rsidR="00C7029C" w:rsidRPr="00CC0783" w:rsidRDefault="00C7029C" w:rsidP="00C7029C">
      <w:pPr>
        <w:widowControl w:val="0"/>
        <w:shd w:val="clear" w:color="auto" w:fill="FFFFFF"/>
        <w:spacing w:before="100" w:after="120"/>
        <w:ind w:firstLine="567"/>
        <w:jc w:val="both"/>
        <w:rPr>
          <w:sz w:val="28"/>
          <w:szCs w:val="28"/>
          <w:lang w:val="vi-VN"/>
        </w:rPr>
      </w:pPr>
    </w:p>
    <w:tbl>
      <w:tblPr>
        <w:tblW w:w="9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4252"/>
        <w:gridCol w:w="2127"/>
        <w:gridCol w:w="2067"/>
      </w:tblGrid>
      <w:tr w:rsidR="00C7029C" w:rsidRPr="00CC0783" w:rsidTr="006B00AA">
        <w:tc>
          <w:tcPr>
            <w:tcW w:w="846" w:type="dxa"/>
            <w:tcBorders>
              <w:bottom w:val="single" w:sz="4" w:space="0" w:color="000000"/>
            </w:tcBorders>
            <w:shd w:val="clear" w:color="auto" w:fill="auto"/>
            <w:vAlign w:val="center"/>
          </w:tcPr>
          <w:p w:rsidR="00C7029C" w:rsidRPr="00CC0783" w:rsidRDefault="00C7029C" w:rsidP="006B00AA">
            <w:pPr>
              <w:widowControl w:val="0"/>
              <w:spacing w:before="20" w:after="20"/>
              <w:jc w:val="center"/>
              <w:rPr>
                <w:b/>
                <w:sz w:val="26"/>
                <w:szCs w:val="26"/>
              </w:rPr>
            </w:pPr>
            <w:r w:rsidRPr="00CC0783">
              <w:rPr>
                <w:b/>
                <w:sz w:val="26"/>
                <w:szCs w:val="26"/>
              </w:rPr>
              <w:t>TT</w:t>
            </w:r>
          </w:p>
        </w:tc>
        <w:tc>
          <w:tcPr>
            <w:tcW w:w="4252" w:type="dxa"/>
            <w:tcBorders>
              <w:bottom w:val="single" w:sz="4" w:space="0" w:color="000000"/>
            </w:tcBorders>
            <w:shd w:val="clear" w:color="auto" w:fill="auto"/>
            <w:vAlign w:val="center"/>
          </w:tcPr>
          <w:p w:rsidR="00C7029C" w:rsidRPr="00CC0783" w:rsidRDefault="00C7029C" w:rsidP="006B00AA">
            <w:pPr>
              <w:widowControl w:val="0"/>
              <w:spacing w:before="20" w:after="20"/>
              <w:jc w:val="center"/>
              <w:rPr>
                <w:b/>
                <w:sz w:val="26"/>
                <w:szCs w:val="26"/>
              </w:rPr>
            </w:pPr>
            <w:r w:rsidRPr="00CC0783">
              <w:rPr>
                <w:b/>
                <w:sz w:val="26"/>
                <w:szCs w:val="26"/>
              </w:rPr>
              <w:t>Ý kiến góp ý</w:t>
            </w:r>
          </w:p>
        </w:tc>
        <w:tc>
          <w:tcPr>
            <w:tcW w:w="2127" w:type="dxa"/>
            <w:tcBorders>
              <w:bottom w:val="single" w:sz="4" w:space="0" w:color="000000"/>
            </w:tcBorders>
            <w:shd w:val="clear" w:color="auto" w:fill="auto"/>
            <w:vAlign w:val="center"/>
          </w:tcPr>
          <w:p w:rsidR="00C7029C" w:rsidRPr="00CC0783" w:rsidRDefault="00C7029C" w:rsidP="006B00AA">
            <w:pPr>
              <w:widowControl w:val="0"/>
              <w:spacing w:before="20" w:after="20"/>
              <w:jc w:val="center"/>
              <w:rPr>
                <w:b/>
                <w:sz w:val="26"/>
                <w:szCs w:val="26"/>
              </w:rPr>
            </w:pPr>
            <w:r w:rsidRPr="00CC0783">
              <w:rPr>
                <w:b/>
                <w:sz w:val="26"/>
                <w:szCs w:val="26"/>
              </w:rPr>
              <w:t>Nội dung tiếp thu, hoàn thiện hoặc giải trình</w:t>
            </w:r>
          </w:p>
        </w:tc>
        <w:tc>
          <w:tcPr>
            <w:tcW w:w="2067" w:type="dxa"/>
            <w:tcBorders>
              <w:bottom w:val="single" w:sz="4" w:space="0" w:color="000000"/>
            </w:tcBorders>
            <w:shd w:val="clear" w:color="auto" w:fill="auto"/>
            <w:vAlign w:val="center"/>
          </w:tcPr>
          <w:p w:rsidR="00C7029C" w:rsidRPr="00CC0783" w:rsidRDefault="00C7029C" w:rsidP="006B00AA">
            <w:pPr>
              <w:widowControl w:val="0"/>
              <w:spacing w:before="20" w:after="20"/>
              <w:jc w:val="center"/>
              <w:rPr>
                <w:b/>
                <w:sz w:val="26"/>
                <w:szCs w:val="26"/>
              </w:rPr>
            </w:pPr>
            <w:r w:rsidRPr="00CC0783">
              <w:rPr>
                <w:b/>
                <w:sz w:val="26"/>
                <w:szCs w:val="26"/>
              </w:rPr>
              <w:t>Cơ quan, tổ chức/cộng đồng dân cư/đối tượng tham vấn</w:t>
            </w:r>
          </w:p>
        </w:tc>
      </w:tr>
      <w:tr w:rsidR="00C7029C" w:rsidRPr="00CC0783" w:rsidTr="006B00AA">
        <w:tc>
          <w:tcPr>
            <w:tcW w:w="846" w:type="dxa"/>
            <w:shd w:val="clear" w:color="auto" w:fill="D9D9D9"/>
          </w:tcPr>
          <w:p w:rsidR="00C7029C" w:rsidRPr="00CC0783" w:rsidRDefault="00C7029C" w:rsidP="006B00AA">
            <w:pPr>
              <w:widowControl w:val="0"/>
              <w:spacing w:before="20" w:after="20"/>
              <w:jc w:val="center"/>
              <w:rPr>
                <w:b/>
                <w:sz w:val="26"/>
                <w:szCs w:val="26"/>
              </w:rPr>
            </w:pPr>
            <w:r w:rsidRPr="00CC0783">
              <w:rPr>
                <w:b/>
                <w:sz w:val="26"/>
                <w:szCs w:val="26"/>
              </w:rPr>
              <w:t>I</w:t>
            </w:r>
          </w:p>
        </w:tc>
        <w:tc>
          <w:tcPr>
            <w:tcW w:w="8446" w:type="dxa"/>
            <w:gridSpan w:val="3"/>
            <w:shd w:val="clear" w:color="auto" w:fill="D9D9D9"/>
          </w:tcPr>
          <w:p w:rsidR="00C7029C" w:rsidRPr="00CC0783" w:rsidRDefault="00C7029C" w:rsidP="006B00AA">
            <w:pPr>
              <w:widowControl w:val="0"/>
              <w:spacing w:before="20" w:after="20"/>
              <w:jc w:val="both"/>
              <w:rPr>
                <w:b/>
                <w:sz w:val="26"/>
                <w:szCs w:val="26"/>
              </w:rPr>
            </w:pPr>
            <w:r w:rsidRPr="00CC0783">
              <w:rPr>
                <w:b/>
                <w:sz w:val="26"/>
                <w:szCs w:val="26"/>
              </w:rPr>
              <w:t>Tham vấn thông qua đăng tải trên trang thông tin điện tử</w:t>
            </w:r>
          </w:p>
        </w:tc>
      </w:tr>
      <w:tr w:rsidR="00C7029C" w:rsidRPr="001D2B9A" w:rsidTr="006B00AA">
        <w:tc>
          <w:tcPr>
            <w:tcW w:w="846" w:type="dxa"/>
            <w:shd w:val="clear" w:color="auto" w:fill="auto"/>
          </w:tcPr>
          <w:p w:rsidR="00C7029C" w:rsidRPr="00CC0783" w:rsidRDefault="00C7029C" w:rsidP="006B00AA">
            <w:pPr>
              <w:widowControl w:val="0"/>
              <w:spacing w:before="20" w:after="20"/>
              <w:jc w:val="center"/>
              <w:rPr>
                <w:sz w:val="26"/>
                <w:szCs w:val="26"/>
                <w:lang w:val="vi-VN"/>
              </w:rPr>
            </w:pPr>
            <w:r w:rsidRPr="00CC0783">
              <w:rPr>
                <w:sz w:val="26"/>
                <w:szCs w:val="26"/>
              </w:rPr>
              <w:t>1</w:t>
            </w:r>
            <w:r w:rsidRPr="00CC0783">
              <w:rPr>
                <w:sz w:val="26"/>
                <w:szCs w:val="26"/>
                <w:lang w:val="vi-VN"/>
              </w:rPr>
              <w:t>.</w:t>
            </w:r>
          </w:p>
        </w:tc>
        <w:tc>
          <w:tcPr>
            <w:tcW w:w="4252" w:type="dxa"/>
            <w:shd w:val="clear" w:color="auto" w:fill="auto"/>
          </w:tcPr>
          <w:p w:rsidR="00C7029C" w:rsidRPr="00CC0783" w:rsidRDefault="00C7029C" w:rsidP="006B00AA">
            <w:pPr>
              <w:widowControl w:val="0"/>
              <w:spacing w:before="20" w:after="20"/>
              <w:jc w:val="both"/>
              <w:rPr>
                <w:sz w:val="26"/>
                <w:szCs w:val="26"/>
                <w:lang w:val="vi-VN"/>
              </w:rPr>
            </w:pPr>
            <w:r w:rsidRPr="00CC0783">
              <w:rPr>
                <w:sz w:val="26"/>
                <w:szCs w:val="26"/>
                <w:lang w:val="vi-VN"/>
              </w:rPr>
              <w:t xml:space="preserve">Ghi cụ thể các ý kiến góp ý </w:t>
            </w:r>
          </w:p>
        </w:tc>
        <w:tc>
          <w:tcPr>
            <w:tcW w:w="2127" w:type="dxa"/>
            <w:shd w:val="clear" w:color="auto" w:fill="auto"/>
          </w:tcPr>
          <w:p w:rsidR="00C7029C" w:rsidRPr="00CC0783" w:rsidRDefault="00C7029C" w:rsidP="006B00AA">
            <w:pPr>
              <w:widowControl w:val="0"/>
              <w:spacing w:before="20" w:after="20"/>
              <w:jc w:val="both"/>
              <w:rPr>
                <w:sz w:val="26"/>
                <w:szCs w:val="26"/>
                <w:lang w:val="vi-VN"/>
              </w:rPr>
            </w:pPr>
          </w:p>
        </w:tc>
        <w:tc>
          <w:tcPr>
            <w:tcW w:w="2067" w:type="dxa"/>
            <w:shd w:val="clear" w:color="auto" w:fill="auto"/>
          </w:tcPr>
          <w:p w:rsidR="00C7029C" w:rsidRPr="00CC0783" w:rsidRDefault="00C7029C" w:rsidP="006B00AA">
            <w:pPr>
              <w:widowControl w:val="0"/>
              <w:spacing w:before="20" w:after="20"/>
              <w:jc w:val="both"/>
              <w:rPr>
                <w:sz w:val="26"/>
                <w:szCs w:val="26"/>
                <w:lang w:val="vi-VN"/>
              </w:rPr>
            </w:pPr>
          </w:p>
        </w:tc>
      </w:tr>
      <w:tr w:rsidR="00C7029C" w:rsidRPr="00CC0783" w:rsidTr="006B00AA">
        <w:tc>
          <w:tcPr>
            <w:tcW w:w="846" w:type="dxa"/>
            <w:shd w:val="clear" w:color="auto" w:fill="auto"/>
          </w:tcPr>
          <w:p w:rsidR="00C7029C" w:rsidRPr="00CC0783" w:rsidRDefault="00C7029C" w:rsidP="006B00AA">
            <w:pPr>
              <w:widowControl w:val="0"/>
              <w:spacing w:before="20" w:after="20"/>
              <w:jc w:val="center"/>
              <w:rPr>
                <w:sz w:val="26"/>
                <w:szCs w:val="26"/>
                <w:lang w:val="vi-VN"/>
              </w:rPr>
            </w:pPr>
            <w:r w:rsidRPr="00CC0783">
              <w:rPr>
                <w:sz w:val="26"/>
                <w:szCs w:val="26"/>
                <w:lang w:val="vi-VN"/>
              </w:rPr>
              <w:t>2.</w:t>
            </w:r>
          </w:p>
        </w:tc>
        <w:tc>
          <w:tcPr>
            <w:tcW w:w="4252" w:type="dxa"/>
            <w:shd w:val="clear" w:color="auto" w:fill="auto"/>
          </w:tcPr>
          <w:p w:rsidR="00C7029C" w:rsidRPr="00CC0783" w:rsidRDefault="00C7029C" w:rsidP="006B00AA">
            <w:pPr>
              <w:widowControl w:val="0"/>
              <w:spacing w:before="20" w:after="20"/>
              <w:jc w:val="both"/>
              <w:rPr>
                <w:sz w:val="26"/>
                <w:szCs w:val="26"/>
              </w:rPr>
            </w:pPr>
          </w:p>
        </w:tc>
        <w:tc>
          <w:tcPr>
            <w:tcW w:w="2127" w:type="dxa"/>
            <w:shd w:val="clear" w:color="auto" w:fill="auto"/>
          </w:tcPr>
          <w:p w:rsidR="00C7029C" w:rsidRPr="00CC0783" w:rsidRDefault="00C7029C" w:rsidP="006B00AA">
            <w:pPr>
              <w:widowControl w:val="0"/>
              <w:spacing w:before="20" w:after="20"/>
              <w:jc w:val="both"/>
              <w:rPr>
                <w:sz w:val="26"/>
                <w:szCs w:val="26"/>
              </w:rPr>
            </w:pPr>
          </w:p>
        </w:tc>
        <w:tc>
          <w:tcPr>
            <w:tcW w:w="2067" w:type="dxa"/>
            <w:shd w:val="clear" w:color="auto" w:fill="auto"/>
          </w:tcPr>
          <w:p w:rsidR="00C7029C" w:rsidRPr="00CC0783" w:rsidRDefault="00C7029C" w:rsidP="006B00AA">
            <w:pPr>
              <w:widowControl w:val="0"/>
              <w:spacing w:before="20" w:after="20"/>
              <w:jc w:val="both"/>
              <w:rPr>
                <w:sz w:val="26"/>
                <w:szCs w:val="26"/>
              </w:rPr>
            </w:pPr>
          </w:p>
        </w:tc>
      </w:tr>
      <w:tr w:rsidR="00C7029C" w:rsidRPr="00CC0783" w:rsidTr="006B00AA">
        <w:tc>
          <w:tcPr>
            <w:tcW w:w="846" w:type="dxa"/>
            <w:shd w:val="clear" w:color="auto" w:fill="auto"/>
          </w:tcPr>
          <w:p w:rsidR="00C7029C" w:rsidRPr="00CC0783" w:rsidRDefault="00C7029C" w:rsidP="006B00AA">
            <w:pPr>
              <w:widowControl w:val="0"/>
              <w:spacing w:before="20" w:after="20"/>
              <w:jc w:val="center"/>
              <w:rPr>
                <w:sz w:val="26"/>
                <w:szCs w:val="26"/>
                <w:lang w:val="vi-VN"/>
              </w:rPr>
            </w:pPr>
            <w:r w:rsidRPr="00CC0783">
              <w:rPr>
                <w:sz w:val="26"/>
                <w:szCs w:val="26"/>
                <w:lang w:val="vi-VN"/>
              </w:rPr>
              <w:t>....</w:t>
            </w:r>
          </w:p>
        </w:tc>
        <w:tc>
          <w:tcPr>
            <w:tcW w:w="4252" w:type="dxa"/>
            <w:shd w:val="clear" w:color="auto" w:fill="auto"/>
          </w:tcPr>
          <w:p w:rsidR="00C7029C" w:rsidRPr="00CC0783" w:rsidRDefault="00C7029C" w:rsidP="006B00AA">
            <w:pPr>
              <w:widowControl w:val="0"/>
              <w:spacing w:before="20" w:after="20"/>
              <w:jc w:val="both"/>
              <w:rPr>
                <w:sz w:val="26"/>
                <w:szCs w:val="26"/>
              </w:rPr>
            </w:pPr>
          </w:p>
        </w:tc>
        <w:tc>
          <w:tcPr>
            <w:tcW w:w="2127" w:type="dxa"/>
            <w:shd w:val="clear" w:color="auto" w:fill="auto"/>
          </w:tcPr>
          <w:p w:rsidR="00C7029C" w:rsidRPr="00CC0783" w:rsidRDefault="00C7029C" w:rsidP="006B00AA">
            <w:pPr>
              <w:widowControl w:val="0"/>
              <w:spacing w:before="20" w:after="20"/>
              <w:jc w:val="both"/>
              <w:rPr>
                <w:sz w:val="26"/>
                <w:szCs w:val="26"/>
              </w:rPr>
            </w:pPr>
          </w:p>
        </w:tc>
        <w:tc>
          <w:tcPr>
            <w:tcW w:w="2067" w:type="dxa"/>
            <w:shd w:val="clear" w:color="auto" w:fill="auto"/>
          </w:tcPr>
          <w:p w:rsidR="00C7029C" w:rsidRPr="00CC0783" w:rsidRDefault="00C7029C" w:rsidP="006B00AA">
            <w:pPr>
              <w:widowControl w:val="0"/>
              <w:spacing w:before="20" w:after="20"/>
              <w:jc w:val="both"/>
              <w:rPr>
                <w:sz w:val="26"/>
                <w:szCs w:val="26"/>
              </w:rPr>
            </w:pPr>
          </w:p>
        </w:tc>
      </w:tr>
      <w:tr w:rsidR="00C7029C" w:rsidRPr="00CC0783" w:rsidTr="006B00AA">
        <w:tc>
          <w:tcPr>
            <w:tcW w:w="846" w:type="dxa"/>
            <w:shd w:val="clear" w:color="auto" w:fill="D9D9D9"/>
          </w:tcPr>
          <w:p w:rsidR="00C7029C" w:rsidRPr="00CC0783" w:rsidRDefault="00C7029C" w:rsidP="006B00AA">
            <w:pPr>
              <w:widowControl w:val="0"/>
              <w:spacing w:before="20" w:after="20"/>
              <w:jc w:val="center"/>
              <w:rPr>
                <w:b/>
                <w:sz w:val="26"/>
                <w:szCs w:val="26"/>
              </w:rPr>
            </w:pPr>
            <w:r w:rsidRPr="00CC0783">
              <w:rPr>
                <w:b/>
                <w:sz w:val="26"/>
                <w:szCs w:val="26"/>
              </w:rPr>
              <w:t>II</w:t>
            </w:r>
          </w:p>
        </w:tc>
        <w:tc>
          <w:tcPr>
            <w:tcW w:w="8446" w:type="dxa"/>
            <w:gridSpan w:val="3"/>
            <w:shd w:val="clear" w:color="auto" w:fill="D9D9D9"/>
          </w:tcPr>
          <w:p w:rsidR="00C7029C" w:rsidRPr="00CC0783" w:rsidRDefault="00C7029C" w:rsidP="006B00AA">
            <w:pPr>
              <w:widowControl w:val="0"/>
              <w:spacing w:before="20" w:after="20"/>
              <w:jc w:val="both"/>
              <w:rPr>
                <w:b/>
                <w:sz w:val="26"/>
                <w:szCs w:val="26"/>
              </w:rPr>
            </w:pPr>
            <w:r w:rsidRPr="00CC0783">
              <w:rPr>
                <w:b/>
                <w:sz w:val="26"/>
                <w:szCs w:val="26"/>
              </w:rPr>
              <w:t xml:space="preserve">Tham vấn bằng hình thức tổ chức họp lấy ý kiến </w:t>
            </w:r>
          </w:p>
        </w:tc>
      </w:tr>
      <w:tr w:rsidR="00C7029C" w:rsidRPr="001D2B9A" w:rsidTr="006B00AA">
        <w:tc>
          <w:tcPr>
            <w:tcW w:w="846" w:type="dxa"/>
            <w:shd w:val="clear" w:color="auto" w:fill="auto"/>
          </w:tcPr>
          <w:p w:rsidR="00C7029C" w:rsidRPr="00CC0783" w:rsidRDefault="00C7029C" w:rsidP="006B00AA">
            <w:pPr>
              <w:widowControl w:val="0"/>
              <w:spacing w:before="20" w:after="20"/>
              <w:jc w:val="center"/>
              <w:rPr>
                <w:sz w:val="26"/>
                <w:szCs w:val="26"/>
                <w:lang w:val="vi-VN"/>
              </w:rPr>
            </w:pPr>
            <w:r w:rsidRPr="00CC0783">
              <w:rPr>
                <w:sz w:val="26"/>
                <w:szCs w:val="26"/>
              </w:rPr>
              <w:t>1</w:t>
            </w:r>
            <w:r w:rsidRPr="00CC0783">
              <w:rPr>
                <w:sz w:val="26"/>
                <w:szCs w:val="26"/>
                <w:lang w:val="vi-VN"/>
              </w:rPr>
              <w:t>.</w:t>
            </w:r>
          </w:p>
        </w:tc>
        <w:tc>
          <w:tcPr>
            <w:tcW w:w="4252" w:type="dxa"/>
            <w:shd w:val="clear" w:color="auto" w:fill="auto"/>
          </w:tcPr>
          <w:p w:rsidR="00C7029C" w:rsidRPr="00CC0783" w:rsidRDefault="00C7029C" w:rsidP="006B00AA">
            <w:pPr>
              <w:widowControl w:val="0"/>
              <w:spacing w:before="20" w:after="20"/>
              <w:jc w:val="both"/>
              <w:rPr>
                <w:sz w:val="26"/>
                <w:szCs w:val="26"/>
                <w:lang w:val="vi-VN"/>
              </w:rPr>
            </w:pPr>
            <w:r w:rsidRPr="00CC0783">
              <w:rPr>
                <w:sz w:val="26"/>
                <w:szCs w:val="26"/>
                <w:lang w:val="vi-VN"/>
              </w:rPr>
              <w:t>Về vị trí thực hiện dự án đầu tư</w:t>
            </w:r>
          </w:p>
        </w:tc>
        <w:tc>
          <w:tcPr>
            <w:tcW w:w="2127" w:type="dxa"/>
            <w:shd w:val="clear" w:color="auto" w:fill="auto"/>
          </w:tcPr>
          <w:p w:rsidR="00C7029C" w:rsidRPr="00CC0783" w:rsidRDefault="00C7029C" w:rsidP="006B00AA">
            <w:pPr>
              <w:widowControl w:val="0"/>
              <w:spacing w:before="20" w:after="20"/>
              <w:jc w:val="both"/>
              <w:rPr>
                <w:sz w:val="26"/>
                <w:szCs w:val="26"/>
                <w:lang w:val="vi-VN"/>
              </w:rPr>
            </w:pPr>
          </w:p>
        </w:tc>
        <w:tc>
          <w:tcPr>
            <w:tcW w:w="2067" w:type="dxa"/>
            <w:shd w:val="clear" w:color="auto" w:fill="auto"/>
          </w:tcPr>
          <w:p w:rsidR="00C7029C" w:rsidRPr="00CC0783" w:rsidRDefault="00C7029C" w:rsidP="006B00AA">
            <w:pPr>
              <w:widowControl w:val="0"/>
              <w:spacing w:before="20" w:after="20"/>
              <w:jc w:val="both"/>
              <w:rPr>
                <w:sz w:val="26"/>
                <w:szCs w:val="26"/>
                <w:lang w:val="vi-VN"/>
              </w:rPr>
            </w:pPr>
          </w:p>
        </w:tc>
      </w:tr>
      <w:tr w:rsidR="00C7029C" w:rsidRPr="001D2B9A" w:rsidTr="006B00AA">
        <w:tc>
          <w:tcPr>
            <w:tcW w:w="846" w:type="dxa"/>
            <w:shd w:val="clear" w:color="auto" w:fill="auto"/>
          </w:tcPr>
          <w:p w:rsidR="00C7029C" w:rsidRPr="00CC0783" w:rsidRDefault="00C7029C" w:rsidP="006B00AA">
            <w:pPr>
              <w:widowControl w:val="0"/>
              <w:spacing w:before="20" w:after="20"/>
              <w:jc w:val="center"/>
              <w:rPr>
                <w:sz w:val="26"/>
                <w:szCs w:val="26"/>
                <w:lang w:val="vi-VN"/>
              </w:rPr>
            </w:pPr>
            <w:r w:rsidRPr="00CC0783">
              <w:rPr>
                <w:sz w:val="26"/>
                <w:szCs w:val="26"/>
              </w:rPr>
              <w:t>2</w:t>
            </w:r>
            <w:r w:rsidRPr="00CC0783">
              <w:rPr>
                <w:sz w:val="26"/>
                <w:szCs w:val="26"/>
                <w:lang w:val="vi-VN"/>
              </w:rPr>
              <w:t>.</w:t>
            </w:r>
          </w:p>
        </w:tc>
        <w:tc>
          <w:tcPr>
            <w:tcW w:w="4252" w:type="dxa"/>
            <w:shd w:val="clear" w:color="auto" w:fill="auto"/>
          </w:tcPr>
          <w:p w:rsidR="00C7029C" w:rsidRPr="00CC0783" w:rsidRDefault="00C7029C" w:rsidP="006B00AA">
            <w:pPr>
              <w:widowControl w:val="0"/>
              <w:spacing w:before="20" w:after="20"/>
              <w:jc w:val="both"/>
              <w:rPr>
                <w:sz w:val="26"/>
                <w:szCs w:val="26"/>
                <w:lang w:val="vi-VN"/>
              </w:rPr>
            </w:pPr>
            <w:r w:rsidRPr="00CC0783">
              <w:rPr>
                <w:sz w:val="26"/>
                <w:szCs w:val="26"/>
                <w:lang w:val="vi-VN"/>
              </w:rPr>
              <w:t>Về tác động môi trường của dự án đầu tư</w:t>
            </w:r>
          </w:p>
        </w:tc>
        <w:tc>
          <w:tcPr>
            <w:tcW w:w="2127" w:type="dxa"/>
            <w:shd w:val="clear" w:color="auto" w:fill="auto"/>
          </w:tcPr>
          <w:p w:rsidR="00C7029C" w:rsidRPr="00CC0783" w:rsidRDefault="00C7029C" w:rsidP="006B00AA">
            <w:pPr>
              <w:widowControl w:val="0"/>
              <w:spacing w:before="20" w:after="20"/>
              <w:jc w:val="both"/>
              <w:rPr>
                <w:sz w:val="26"/>
                <w:szCs w:val="26"/>
                <w:lang w:val="vi-VN"/>
              </w:rPr>
            </w:pPr>
          </w:p>
        </w:tc>
        <w:tc>
          <w:tcPr>
            <w:tcW w:w="2067" w:type="dxa"/>
            <w:shd w:val="clear" w:color="auto" w:fill="auto"/>
          </w:tcPr>
          <w:p w:rsidR="00C7029C" w:rsidRPr="00CC0783" w:rsidRDefault="00C7029C" w:rsidP="006B00AA">
            <w:pPr>
              <w:widowControl w:val="0"/>
              <w:spacing w:before="20" w:after="20"/>
              <w:jc w:val="both"/>
              <w:rPr>
                <w:sz w:val="26"/>
                <w:szCs w:val="26"/>
                <w:lang w:val="vi-VN"/>
              </w:rPr>
            </w:pPr>
          </w:p>
        </w:tc>
      </w:tr>
      <w:tr w:rsidR="00C7029C" w:rsidRPr="001D2B9A" w:rsidTr="006B00AA">
        <w:tc>
          <w:tcPr>
            <w:tcW w:w="846" w:type="dxa"/>
            <w:tcBorders>
              <w:bottom w:val="single" w:sz="4" w:space="0" w:color="000000"/>
            </w:tcBorders>
            <w:shd w:val="clear" w:color="auto" w:fill="auto"/>
          </w:tcPr>
          <w:p w:rsidR="00C7029C" w:rsidRPr="00CC0783" w:rsidRDefault="00C7029C" w:rsidP="006B00AA">
            <w:pPr>
              <w:widowControl w:val="0"/>
              <w:spacing w:before="20" w:after="20"/>
              <w:jc w:val="center"/>
              <w:rPr>
                <w:sz w:val="26"/>
                <w:szCs w:val="26"/>
                <w:lang w:val="vi-VN"/>
              </w:rPr>
            </w:pPr>
            <w:r w:rsidRPr="00CC0783">
              <w:rPr>
                <w:sz w:val="26"/>
                <w:szCs w:val="26"/>
                <w:lang w:val="vi-VN"/>
              </w:rPr>
              <w:t>3.</w:t>
            </w:r>
          </w:p>
        </w:tc>
        <w:tc>
          <w:tcPr>
            <w:tcW w:w="4252" w:type="dxa"/>
            <w:tcBorders>
              <w:bottom w:val="single" w:sz="4" w:space="0" w:color="000000"/>
            </w:tcBorders>
            <w:shd w:val="clear" w:color="auto" w:fill="auto"/>
          </w:tcPr>
          <w:p w:rsidR="00C7029C" w:rsidRPr="00CC0783" w:rsidRDefault="00C7029C" w:rsidP="006B00AA">
            <w:pPr>
              <w:widowControl w:val="0"/>
              <w:spacing w:before="20" w:after="20"/>
              <w:jc w:val="both"/>
              <w:rPr>
                <w:sz w:val="26"/>
                <w:szCs w:val="26"/>
                <w:lang w:val="vi-VN"/>
              </w:rPr>
            </w:pPr>
            <w:r w:rsidRPr="00CC0783">
              <w:rPr>
                <w:sz w:val="26"/>
                <w:szCs w:val="26"/>
                <w:lang w:val="vi-VN"/>
              </w:rPr>
              <w:t>Biện pháp giảm thiểu tác động xấu đến môi trường</w:t>
            </w:r>
          </w:p>
        </w:tc>
        <w:tc>
          <w:tcPr>
            <w:tcW w:w="2127" w:type="dxa"/>
            <w:tcBorders>
              <w:bottom w:val="single" w:sz="4" w:space="0" w:color="000000"/>
            </w:tcBorders>
            <w:shd w:val="clear" w:color="auto" w:fill="auto"/>
          </w:tcPr>
          <w:p w:rsidR="00C7029C" w:rsidRPr="00CC0783" w:rsidRDefault="00C7029C" w:rsidP="006B00AA">
            <w:pPr>
              <w:widowControl w:val="0"/>
              <w:spacing w:before="20" w:after="20"/>
              <w:jc w:val="both"/>
              <w:rPr>
                <w:sz w:val="26"/>
                <w:szCs w:val="26"/>
                <w:lang w:val="vi-VN"/>
              </w:rPr>
            </w:pPr>
          </w:p>
        </w:tc>
        <w:tc>
          <w:tcPr>
            <w:tcW w:w="2067" w:type="dxa"/>
            <w:tcBorders>
              <w:bottom w:val="single" w:sz="4" w:space="0" w:color="000000"/>
            </w:tcBorders>
            <w:shd w:val="clear" w:color="auto" w:fill="auto"/>
          </w:tcPr>
          <w:p w:rsidR="00C7029C" w:rsidRPr="00CC0783" w:rsidRDefault="00C7029C" w:rsidP="006B00AA">
            <w:pPr>
              <w:widowControl w:val="0"/>
              <w:spacing w:before="20" w:after="20"/>
              <w:jc w:val="both"/>
              <w:rPr>
                <w:sz w:val="26"/>
                <w:szCs w:val="26"/>
                <w:lang w:val="vi-VN"/>
              </w:rPr>
            </w:pPr>
          </w:p>
        </w:tc>
      </w:tr>
      <w:tr w:rsidR="00C7029C" w:rsidRPr="001D2B9A" w:rsidTr="006B00AA">
        <w:tc>
          <w:tcPr>
            <w:tcW w:w="846" w:type="dxa"/>
            <w:tcBorders>
              <w:bottom w:val="single" w:sz="4" w:space="0" w:color="000000"/>
            </w:tcBorders>
            <w:shd w:val="clear" w:color="auto" w:fill="auto"/>
          </w:tcPr>
          <w:p w:rsidR="00C7029C" w:rsidRPr="00CC0783" w:rsidRDefault="00C7029C" w:rsidP="006B00AA">
            <w:pPr>
              <w:widowControl w:val="0"/>
              <w:spacing w:before="20" w:after="20"/>
              <w:jc w:val="center"/>
              <w:rPr>
                <w:sz w:val="26"/>
                <w:szCs w:val="26"/>
                <w:lang w:val="vi-VN"/>
              </w:rPr>
            </w:pPr>
            <w:r w:rsidRPr="00CC0783">
              <w:rPr>
                <w:sz w:val="26"/>
                <w:szCs w:val="26"/>
                <w:lang w:val="vi-VN"/>
              </w:rPr>
              <w:t>4.</w:t>
            </w:r>
          </w:p>
        </w:tc>
        <w:tc>
          <w:tcPr>
            <w:tcW w:w="4252" w:type="dxa"/>
            <w:tcBorders>
              <w:bottom w:val="single" w:sz="4" w:space="0" w:color="000000"/>
            </w:tcBorders>
            <w:shd w:val="clear" w:color="auto" w:fill="auto"/>
          </w:tcPr>
          <w:p w:rsidR="00C7029C" w:rsidRPr="00CC0783" w:rsidRDefault="00C7029C" w:rsidP="006B00AA">
            <w:pPr>
              <w:widowControl w:val="0"/>
              <w:spacing w:before="20" w:after="20"/>
              <w:jc w:val="both"/>
              <w:rPr>
                <w:sz w:val="26"/>
                <w:szCs w:val="26"/>
                <w:lang w:val="vi-VN"/>
              </w:rPr>
            </w:pPr>
            <w:r w:rsidRPr="00CC0783">
              <w:rPr>
                <w:sz w:val="26"/>
                <w:szCs w:val="26"/>
                <w:lang w:val="vi-VN"/>
              </w:rPr>
              <w:t>Chương trình quản lý và giám sát môi trường; phương án</w:t>
            </w:r>
            <w:r w:rsidRPr="00CC0783">
              <w:rPr>
                <w:sz w:val="26"/>
                <w:szCs w:val="26"/>
                <w:lang w:val="vi-VN"/>
              </w:rPr>
              <w:br/>
              <w:t>phòng ngừa, ứng phó sự cố môi trường</w:t>
            </w:r>
          </w:p>
        </w:tc>
        <w:tc>
          <w:tcPr>
            <w:tcW w:w="2127" w:type="dxa"/>
            <w:tcBorders>
              <w:bottom w:val="single" w:sz="4" w:space="0" w:color="000000"/>
            </w:tcBorders>
            <w:shd w:val="clear" w:color="auto" w:fill="auto"/>
          </w:tcPr>
          <w:p w:rsidR="00C7029C" w:rsidRPr="00CC0783" w:rsidRDefault="00C7029C" w:rsidP="006B00AA">
            <w:pPr>
              <w:widowControl w:val="0"/>
              <w:spacing w:before="20" w:after="20"/>
              <w:jc w:val="both"/>
              <w:rPr>
                <w:sz w:val="26"/>
                <w:szCs w:val="26"/>
                <w:lang w:val="vi-VN"/>
              </w:rPr>
            </w:pPr>
          </w:p>
        </w:tc>
        <w:tc>
          <w:tcPr>
            <w:tcW w:w="2067" w:type="dxa"/>
            <w:tcBorders>
              <w:bottom w:val="single" w:sz="4" w:space="0" w:color="000000"/>
            </w:tcBorders>
            <w:shd w:val="clear" w:color="auto" w:fill="auto"/>
          </w:tcPr>
          <w:p w:rsidR="00C7029C" w:rsidRPr="00CC0783" w:rsidRDefault="00C7029C" w:rsidP="006B00AA">
            <w:pPr>
              <w:widowControl w:val="0"/>
              <w:spacing w:before="20" w:after="20"/>
              <w:jc w:val="both"/>
              <w:rPr>
                <w:sz w:val="26"/>
                <w:szCs w:val="26"/>
                <w:lang w:val="vi-VN"/>
              </w:rPr>
            </w:pPr>
          </w:p>
        </w:tc>
      </w:tr>
      <w:tr w:rsidR="00C7029C" w:rsidRPr="00CC0783" w:rsidTr="006B00AA">
        <w:tc>
          <w:tcPr>
            <w:tcW w:w="846" w:type="dxa"/>
            <w:tcBorders>
              <w:bottom w:val="single" w:sz="4" w:space="0" w:color="000000"/>
            </w:tcBorders>
            <w:shd w:val="clear" w:color="auto" w:fill="auto"/>
          </w:tcPr>
          <w:p w:rsidR="00C7029C" w:rsidRPr="00CC0783" w:rsidRDefault="00C7029C" w:rsidP="006B00AA">
            <w:pPr>
              <w:widowControl w:val="0"/>
              <w:spacing w:before="20" w:after="20"/>
              <w:jc w:val="center"/>
              <w:rPr>
                <w:sz w:val="26"/>
                <w:szCs w:val="26"/>
                <w:lang w:val="vi-VN"/>
              </w:rPr>
            </w:pPr>
            <w:r w:rsidRPr="00CC0783">
              <w:rPr>
                <w:sz w:val="26"/>
                <w:szCs w:val="26"/>
              </w:rPr>
              <w:t>5</w:t>
            </w:r>
            <w:r w:rsidRPr="00CC0783">
              <w:rPr>
                <w:sz w:val="26"/>
                <w:szCs w:val="26"/>
                <w:lang w:val="vi-VN"/>
              </w:rPr>
              <w:t>.</w:t>
            </w:r>
          </w:p>
        </w:tc>
        <w:tc>
          <w:tcPr>
            <w:tcW w:w="4252" w:type="dxa"/>
            <w:tcBorders>
              <w:bottom w:val="single" w:sz="4" w:space="0" w:color="000000"/>
            </w:tcBorders>
            <w:shd w:val="clear" w:color="auto" w:fill="auto"/>
          </w:tcPr>
          <w:p w:rsidR="00C7029C" w:rsidRPr="00CC0783" w:rsidRDefault="00C7029C" w:rsidP="006B00AA">
            <w:pPr>
              <w:widowControl w:val="0"/>
              <w:spacing w:before="20" w:after="20"/>
              <w:jc w:val="both"/>
              <w:rPr>
                <w:sz w:val="26"/>
                <w:szCs w:val="26"/>
                <w:lang w:val="vi-VN"/>
              </w:rPr>
            </w:pPr>
            <w:r w:rsidRPr="00CC0783">
              <w:rPr>
                <w:sz w:val="26"/>
                <w:szCs w:val="26"/>
                <w:lang w:val="vi-VN"/>
              </w:rPr>
              <w:t xml:space="preserve">Các nội dung khác </w:t>
            </w:r>
          </w:p>
        </w:tc>
        <w:tc>
          <w:tcPr>
            <w:tcW w:w="2127" w:type="dxa"/>
            <w:tcBorders>
              <w:bottom w:val="single" w:sz="4" w:space="0" w:color="000000"/>
            </w:tcBorders>
            <w:shd w:val="clear" w:color="auto" w:fill="auto"/>
          </w:tcPr>
          <w:p w:rsidR="00C7029C" w:rsidRPr="00CC0783" w:rsidRDefault="00C7029C" w:rsidP="006B00AA">
            <w:pPr>
              <w:widowControl w:val="0"/>
              <w:spacing w:before="20" w:after="20"/>
              <w:jc w:val="both"/>
              <w:rPr>
                <w:sz w:val="26"/>
                <w:szCs w:val="26"/>
                <w:lang w:val="vi-VN"/>
              </w:rPr>
            </w:pPr>
          </w:p>
        </w:tc>
        <w:tc>
          <w:tcPr>
            <w:tcW w:w="2067" w:type="dxa"/>
            <w:tcBorders>
              <w:bottom w:val="single" w:sz="4" w:space="0" w:color="000000"/>
            </w:tcBorders>
            <w:shd w:val="clear" w:color="auto" w:fill="auto"/>
          </w:tcPr>
          <w:p w:rsidR="00C7029C" w:rsidRPr="00CC0783" w:rsidRDefault="00C7029C" w:rsidP="006B00AA">
            <w:pPr>
              <w:widowControl w:val="0"/>
              <w:spacing w:before="20" w:after="20"/>
              <w:jc w:val="both"/>
              <w:rPr>
                <w:sz w:val="26"/>
                <w:szCs w:val="26"/>
                <w:lang w:val="vi-VN"/>
              </w:rPr>
            </w:pPr>
          </w:p>
        </w:tc>
      </w:tr>
      <w:tr w:rsidR="00C7029C" w:rsidRPr="00CC0783" w:rsidTr="006B00AA">
        <w:tc>
          <w:tcPr>
            <w:tcW w:w="846" w:type="dxa"/>
            <w:tcBorders>
              <w:bottom w:val="single" w:sz="4" w:space="0" w:color="000000"/>
            </w:tcBorders>
            <w:shd w:val="clear" w:color="auto" w:fill="EEECE1"/>
          </w:tcPr>
          <w:p w:rsidR="00C7029C" w:rsidRPr="00CC0783" w:rsidRDefault="00C7029C" w:rsidP="006B00AA">
            <w:pPr>
              <w:widowControl w:val="0"/>
              <w:spacing w:before="20" w:after="20"/>
              <w:jc w:val="center"/>
              <w:rPr>
                <w:b/>
                <w:sz w:val="26"/>
                <w:szCs w:val="26"/>
              </w:rPr>
            </w:pPr>
            <w:r w:rsidRPr="00CC0783">
              <w:rPr>
                <w:b/>
                <w:sz w:val="26"/>
                <w:szCs w:val="26"/>
              </w:rPr>
              <w:t>III</w:t>
            </w:r>
          </w:p>
        </w:tc>
        <w:tc>
          <w:tcPr>
            <w:tcW w:w="8446" w:type="dxa"/>
            <w:gridSpan w:val="3"/>
            <w:tcBorders>
              <w:bottom w:val="single" w:sz="4" w:space="0" w:color="000000"/>
            </w:tcBorders>
            <w:shd w:val="clear" w:color="auto" w:fill="EEECE1"/>
          </w:tcPr>
          <w:p w:rsidR="00C7029C" w:rsidRPr="00CC0783" w:rsidRDefault="00C7029C" w:rsidP="006B00AA">
            <w:pPr>
              <w:widowControl w:val="0"/>
              <w:spacing w:before="20" w:after="20"/>
              <w:jc w:val="both"/>
              <w:rPr>
                <w:b/>
                <w:sz w:val="26"/>
                <w:szCs w:val="26"/>
              </w:rPr>
            </w:pPr>
            <w:r w:rsidRPr="00CC0783">
              <w:rPr>
                <w:b/>
                <w:sz w:val="26"/>
                <w:szCs w:val="26"/>
              </w:rPr>
              <w:t>Tổng</w:t>
            </w:r>
            <w:r w:rsidRPr="00CC0783">
              <w:rPr>
                <w:b/>
                <w:sz w:val="26"/>
                <w:szCs w:val="26"/>
                <w:lang w:val="vi-VN"/>
              </w:rPr>
              <w:t xml:space="preserve"> hợp ý kiến thông qua phiếu lấy ý kiến</w:t>
            </w:r>
          </w:p>
        </w:tc>
      </w:tr>
      <w:tr w:rsidR="00C7029C" w:rsidRPr="00CC0783" w:rsidTr="006B00AA">
        <w:tc>
          <w:tcPr>
            <w:tcW w:w="846" w:type="dxa"/>
            <w:tcBorders>
              <w:bottom w:val="single" w:sz="4" w:space="0" w:color="000000"/>
            </w:tcBorders>
            <w:shd w:val="clear" w:color="auto" w:fill="auto"/>
          </w:tcPr>
          <w:p w:rsidR="00C7029C" w:rsidRPr="00CC0783" w:rsidRDefault="00C7029C" w:rsidP="006B00AA">
            <w:pPr>
              <w:widowControl w:val="0"/>
              <w:spacing w:before="20" w:after="20"/>
              <w:jc w:val="center"/>
              <w:rPr>
                <w:strike/>
                <w:sz w:val="26"/>
                <w:szCs w:val="26"/>
              </w:rPr>
            </w:pPr>
            <w:r w:rsidRPr="00CC0783">
              <w:rPr>
                <w:sz w:val="26"/>
                <w:szCs w:val="26"/>
              </w:rPr>
              <w:t>1</w:t>
            </w:r>
            <w:r w:rsidRPr="00CC0783">
              <w:rPr>
                <w:sz w:val="26"/>
                <w:szCs w:val="26"/>
                <w:lang w:val="vi-VN"/>
              </w:rPr>
              <w:t>.</w:t>
            </w:r>
          </w:p>
        </w:tc>
        <w:tc>
          <w:tcPr>
            <w:tcW w:w="4252" w:type="dxa"/>
            <w:tcBorders>
              <w:bottom w:val="single" w:sz="4" w:space="0" w:color="000000"/>
            </w:tcBorders>
            <w:shd w:val="clear" w:color="auto" w:fill="auto"/>
          </w:tcPr>
          <w:p w:rsidR="00C7029C" w:rsidRPr="00CC0783" w:rsidRDefault="00C7029C" w:rsidP="006B00AA">
            <w:pPr>
              <w:widowControl w:val="0"/>
              <w:spacing w:before="20" w:after="20"/>
              <w:jc w:val="both"/>
              <w:rPr>
                <w:sz w:val="26"/>
                <w:szCs w:val="26"/>
              </w:rPr>
            </w:pPr>
            <w:r w:rsidRPr="00CC0783">
              <w:rPr>
                <w:sz w:val="26"/>
                <w:szCs w:val="26"/>
                <w:lang w:val="vi-VN"/>
              </w:rPr>
              <w:t>Về vị trí thực hiện dự án đầu tư</w:t>
            </w:r>
          </w:p>
        </w:tc>
        <w:tc>
          <w:tcPr>
            <w:tcW w:w="2127" w:type="dxa"/>
            <w:tcBorders>
              <w:bottom w:val="single" w:sz="4" w:space="0" w:color="000000"/>
            </w:tcBorders>
            <w:shd w:val="clear" w:color="auto" w:fill="auto"/>
          </w:tcPr>
          <w:p w:rsidR="00C7029C" w:rsidRPr="00CC0783" w:rsidRDefault="00C7029C" w:rsidP="006B00AA">
            <w:pPr>
              <w:widowControl w:val="0"/>
              <w:spacing w:before="20" w:after="20"/>
              <w:jc w:val="both"/>
              <w:rPr>
                <w:sz w:val="26"/>
                <w:szCs w:val="26"/>
              </w:rPr>
            </w:pPr>
          </w:p>
        </w:tc>
        <w:tc>
          <w:tcPr>
            <w:tcW w:w="2067" w:type="dxa"/>
            <w:tcBorders>
              <w:bottom w:val="single" w:sz="4" w:space="0" w:color="000000"/>
            </w:tcBorders>
            <w:shd w:val="clear" w:color="auto" w:fill="auto"/>
          </w:tcPr>
          <w:p w:rsidR="00C7029C" w:rsidRPr="00CC0783" w:rsidRDefault="00C7029C" w:rsidP="006B00AA">
            <w:pPr>
              <w:widowControl w:val="0"/>
              <w:spacing w:before="20" w:after="20"/>
              <w:jc w:val="both"/>
              <w:rPr>
                <w:sz w:val="26"/>
                <w:szCs w:val="26"/>
              </w:rPr>
            </w:pPr>
          </w:p>
        </w:tc>
      </w:tr>
      <w:tr w:rsidR="00C7029C" w:rsidRPr="00CC0783" w:rsidTr="006B00AA">
        <w:tc>
          <w:tcPr>
            <w:tcW w:w="846" w:type="dxa"/>
            <w:tcBorders>
              <w:bottom w:val="single" w:sz="4" w:space="0" w:color="000000"/>
            </w:tcBorders>
            <w:shd w:val="clear" w:color="auto" w:fill="auto"/>
          </w:tcPr>
          <w:p w:rsidR="00C7029C" w:rsidRPr="00CC0783" w:rsidRDefault="00C7029C" w:rsidP="006B00AA">
            <w:pPr>
              <w:widowControl w:val="0"/>
              <w:spacing w:before="20" w:after="20"/>
              <w:jc w:val="center"/>
              <w:rPr>
                <w:strike/>
                <w:sz w:val="26"/>
                <w:szCs w:val="26"/>
              </w:rPr>
            </w:pPr>
            <w:r w:rsidRPr="00CC0783">
              <w:rPr>
                <w:sz w:val="26"/>
                <w:szCs w:val="26"/>
              </w:rPr>
              <w:t>2</w:t>
            </w:r>
            <w:r w:rsidRPr="00CC0783">
              <w:rPr>
                <w:sz w:val="26"/>
                <w:szCs w:val="26"/>
                <w:lang w:val="vi-VN"/>
              </w:rPr>
              <w:t>.</w:t>
            </w:r>
          </w:p>
        </w:tc>
        <w:tc>
          <w:tcPr>
            <w:tcW w:w="4252" w:type="dxa"/>
            <w:tcBorders>
              <w:bottom w:val="single" w:sz="4" w:space="0" w:color="000000"/>
            </w:tcBorders>
            <w:shd w:val="clear" w:color="auto" w:fill="auto"/>
          </w:tcPr>
          <w:p w:rsidR="00C7029C" w:rsidRPr="00CC0783" w:rsidRDefault="00C7029C" w:rsidP="006B00AA">
            <w:pPr>
              <w:widowControl w:val="0"/>
              <w:spacing w:before="20" w:after="20"/>
              <w:jc w:val="both"/>
              <w:rPr>
                <w:sz w:val="26"/>
                <w:szCs w:val="26"/>
              </w:rPr>
            </w:pPr>
            <w:r w:rsidRPr="00CC0783">
              <w:rPr>
                <w:sz w:val="26"/>
                <w:szCs w:val="26"/>
                <w:lang w:val="vi-VN"/>
              </w:rPr>
              <w:t>Về tác động môi trường của dự án đầu tư</w:t>
            </w:r>
          </w:p>
        </w:tc>
        <w:tc>
          <w:tcPr>
            <w:tcW w:w="2127" w:type="dxa"/>
            <w:tcBorders>
              <w:bottom w:val="single" w:sz="4" w:space="0" w:color="000000"/>
            </w:tcBorders>
            <w:shd w:val="clear" w:color="auto" w:fill="auto"/>
          </w:tcPr>
          <w:p w:rsidR="00C7029C" w:rsidRPr="00CC0783" w:rsidRDefault="00C7029C" w:rsidP="006B00AA">
            <w:pPr>
              <w:widowControl w:val="0"/>
              <w:spacing w:before="20" w:after="20"/>
              <w:jc w:val="both"/>
              <w:rPr>
                <w:sz w:val="26"/>
                <w:szCs w:val="26"/>
              </w:rPr>
            </w:pPr>
          </w:p>
        </w:tc>
        <w:tc>
          <w:tcPr>
            <w:tcW w:w="2067" w:type="dxa"/>
            <w:tcBorders>
              <w:bottom w:val="single" w:sz="4" w:space="0" w:color="000000"/>
            </w:tcBorders>
            <w:shd w:val="clear" w:color="auto" w:fill="auto"/>
          </w:tcPr>
          <w:p w:rsidR="00C7029C" w:rsidRPr="00CC0783" w:rsidRDefault="00C7029C" w:rsidP="006B00AA">
            <w:pPr>
              <w:widowControl w:val="0"/>
              <w:spacing w:before="20" w:after="20"/>
              <w:jc w:val="both"/>
              <w:rPr>
                <w:sz w:val="26"/>
                <w:szCs w:val="26"/>
              </w:rPr>
            </w:pPr>
          </w:p>
        </w:tc>
      </w:tr>
      <w:tr w:rsidR="00C7029C" w:rsidRPr="00CC0783" w:rsidTr="006B00AA">
        <w:tc>
          <w:tcPr>
            <w:tcW w:w="846" w:type="dxa"/>
            <w:tcBorders>
              <w:bottom w:val="single" w:sz="4" w:space="0" w:color="000000"/>
            </w:tcBorders>
            <w:shd w:val="clear" w:color="auto" w:fill="auto"/>
          </w:tcPr>
          <w:p w:rsidR="00C7029C" w:rsidRPr="00CC0783" w:rsidRDefault="00C7029C" w:rsidP="006B00AA">
            <w:pPr>
              <w:widowControl w:val="0"/>
              <w:spacing w:before="20" w:after="20"/>
              <w:jc w:val="center"/>
              <w:rPr>
                <w:strike/>
                <w:sz w:val="26"/>
                <w:szCs w:val="26"/>
              </w:rPr>
            </w:pPr>
            <w:r w:rsidRPr="00CC0783">
              <w:rPr>
                <w:sz w:val="26"/>
                <w:szCs w:val="26"/>
                <w:lang w:val="vi-VN"/>
              </w:rPr>
              <w:t>3.</w:t>
            </w:r>
          </w:p>
        </w:tc>
        <w:tc>
          <w:tcPr>
            <w:tcW w:w="4252" w:type="dxa"/>
            <w:tcBorders>
              <w:bottom w:val="single" w:sz="4" w:space="0" w:color="000000"/>
            </w:tcBorders>
            <w:shd w:val="clear" w:color="auto" w:fill="auto"/>
          </w:tcPr>
          <w:p w:rsidR="00C7029C" w:rsidRPr="00CC0783" w:rsidRDefault="00C7029C" w:rsidP="006B00AA">
            <w:pPr>
              <w:widowControl w:val="0"/>
              <w:spacing w:before="20" w:after="20"/>
              <w:jc w:val="both"/>
              <w:rPr>
                <w:sz w:val="26"/>
                <w:szCs w:val="26"/>
              </w:rPr>
            </w:pPr>
            <w:r w:rsidRPr="00CC0783">
              <w:rPr>
                <w:sz w:val="26"/>
                <w:szCs w:val="26"/>
                <w:lang w:val="vi-VN"/>
              </w:rPr>
              <w:t>Biện pháp giảm thiểu tác động xấu đến môi trường</w:t>
            </w:r>
          </w:p>
        </w:tc>
        <w:tc>
          <w:tcPr>
            <w:tcW w:w="2127" w:type="dxa"/>
            <w:tcBorders>
              <w:bottom w:val="single" w:sz="4" w:space="0" w:color="000000"/>
            </w:tcBorders>
            <w:shd w:val="clear" w:color="auto" w:fill="auto"/>
          </w:tcPr>
          <w:p w:rsidR="00C7029C" w:rsidRPr="00CC0783" w:rsidRDefault="00C7029C" w:rsidP="006B00AA">
            <w:pPr>
              <w:widowControl w:val="0"/>
              <w:spacing w:before="20" w:after="20"/>
              <w:jc w:val="both"/>
              <w:rPr>
                <w:sz w:val="26"/>
                <w:szCs w:val="26"/>
              </w:rPr>
            </w:pPr>
          </w:p>
        </w:tc>
        <w:tc>
          <w:tcPr>
            <w:tcW w:w="2067" w:type="dxa"/>
            <w:tcBorders>
              <w:bottom w:val="single" w:sz="4" w:space="0" w:color="000000"/>
            </w:tcBorders>
            <w:shd w:val="clear" w:color="auto" w:fill="auto"/>
          </w:tcPr>
          <w:p w:rsidR="00C7029C" w:rsidRPr="00CC0783" w:rsidRDefault="00C7029C" w:rsidP="006B00AA">
            <w:pPr>
              <w:widowControl w:val="0"/>
              <w:spacing w:before="20" w:after="20"/>
              <w:jc w:val="both"/>
              <w:rPr>
                <w:sz w:val="26"/>
                <w:szCs w:val="26"/>
              </w:rPr>
            </w:pPr>
          </w:p>
        </w:tc>
      </w:tr>
      <w:tr w:rsidR="00C7029C" w:rsidRPr="00CC0783" w:rsidTr="006B00AA">
        <w:tc>
          <w:tcPr>
            <w:tcW w:w="846" w:type="dxa"/>
            <w:tcBorders>
              <w:bottom w:val="single" w:sz="4" w:space="0" w:color="000000"/>
            </w:tcBorders>
            <w:shd w:val="clear" w:color="auto" w:fill="auto"/>
          </w:tcPr>
          <w:p w:rsidR="00C7029C" w:rsidRPr="00CC0783" w:rsidRDefault="00C7029C" w:rsidP="006B00AA">
            <w:pPr>
              <w:widowControl w:val="0"/>
              <w:spacing w:before="20" w:after="20"/>
              <w:jc w:val="center"/>
              <w:rPr>
                <w:sz w:val="26"/>
                <w:szCs w:val="26"/>
              </w:rPr>
            </w:pPr>
            <w:r w:rsidRPr="00CC0783">
              <w:rPr>
                <w:sz w:val="26"/>
                <w:szCs w:val="26"/>
                <w:lang w:val="vi-VN"/>
              </w:rPr>
              <w:t>4.</w:t>
            </w:r>
          </w:p>
        </w:tc>
        <w:tc>
          <w:tcPr>
            <w:tcW w:w="4252" w:type="dxa"/>
            <w:tcBorders>
              <w:bottom w:val="single" w:sz="4" w:space="0" w:color="000000"/>
            </w:tcBorders>
            <w:shd w:val="clear" w:color="auto" w:fill="auto"/>
          </w:tcPr>
          <w:p w:rsidR="00C7029C" w:rsidRPr="00CC0783" w:rsidRDefault="00C7029C" w:rsidP="006B00AA">
            <w:pPr>
              <w:widowControl w:val="0"/>
              <w:spacing w:before="20" w:after="20"/>
              <w:jc w:val="both"/>
              <w:rPr>
                <w:sz w:val="26"/>
                <w:szCs w:val="26"/>
              </w:rPr>
            </w:pPr>
            <w:r w:rsidRPr="00CC0783">
              <w:rPr>
                <w:sz w:val="26"/>
                <w:szCs w:val="26"/>
                <w:lang w:val="vi-VN"/>
              </w:rPr>
              <w:t>Chương trình quản lý và giám sát môi trường; phương án</w:t>
            </w:r>
            <w:r w:rsidRPr="00CC0783">
              <w:rPr>
                <w:sz w:val="26"/>
                <w:szCs w:val="26"/>
                <w:lang w:val="vi-VN"/>
              </w:rPr>
              <w:br/>
              <w:t>phòng ngừa, ứng phó sự cố môi trường</w:t>
            </w:r>
          </w:p>
        </w:tc>
        <w:tc>
          <w:tcPr>
            <w:tcW w:w="2127" w:type="dxa"/>
            <w:tcBorders>
              <w:bottom w:val="single" w:sz="4" w:space="0" w:color="000000"/>
            </w:tcBorders>
            <w:shd w:val="clear" w:color="auto" w:fill="auto"/>
          </w:tcPr>
          <w:p w:rsidR="00C7029C" w:rsidRPr="00CC0783" w:rsidRDefault="00C7029C" w:rsidP="006B00AA">
            <w:pPr>
              <w:widowControl w:val="0"/>
              <w:spacing w:before="20" w:after="20"/>
              <w:jc w:val="both"/>
              <w:rPr>
                <w:sz w:val="26"/>
                <w:szCs w:val="26"/>
              </w:rPr>
            </w:pPr>
          </w:p>
        </w:tc>
        <w:tc>
          <w:tcPr>
            <w:tcW w:w="2067" w:type="dxa"/>
            <w:tcBorders>
              <w:bottom w:val="single" w:sz="4" w:space="0" w:color="000000"/>
            </w:tcBorders>
            <w:shd w:val="clear" w:color="auto" w:fill="auto"/>
          </w:tcPr>
          <w:p w:rsidR="00C7029C" w:rsidRPr="00CC0783" w:rsidRDefault="00C7029C" w:rsidP="006B00AA">
            <w:pPr>
              <w:widowControl w:val="0"/>
              <w:spacing w:before="20" w:after="20"/>
              <w:jc w:val="both"/>
              <w:rPr>
                <w:sz w:val="26"/>
                <w:szCs w:val="26"/>
              </w:rPr>
            </w:pPr>
          </w:p>
        </w:tc>
      </w:tr>
      <w:tr w:rsidR="00C7029C" w:rsidRPr="00CC0783" w:rsidTr="006B00AA">
        <w:tc>
          <w:tcPr>
            <w:tcW w:w="846" w:type="dxa"/>
            <w:tcBorders>
              <w:bottom w:val="single" w:sz="4" w:space="0" w:color="000000"/>
            </w:tcBorders>
            <w:shd w:val="clear" w:color="auto" w:fill="auto"/>
          </w:tcPr>
          <w:p w:rsidR="00C7029C" w:rsidRPr="00CC0783" w:rsidRDefault="00C7029C" w:rsidP="006B00AA">
            <w:pPr>
              <w:widowControl w:val="0"/>
              <w:spacing w:before="20" w:after="20"/>
              <w:jc w:val="center"/>
              <w:rPr>
                <w:sz w:val="26"/>
                <w:szCs w:val="26"/>
              </w:rPr>
            </w:pPr>
            <w:r w:rsidRPr="00CC0783">
              <w:rPr>
                <w:sz w:val="26"/>
                <w:szCs w:val="26"/>
              </w:rPr>
              <w:t>5</w:t>
            </w:r>
            <w:r w:rsidRPr="00CC0783">
              <w:rPr>
                <w:sz w:val="26"/>
                <w:szCs w:val="26"/>
                <w:lang w:val="vi-VN"/>
              </w:rPr>
              <w:t>.</w:t>
            </w:r>
          </w:p>
        </w:tc>
        <w:tc>
          <w:tcPr>
            <w:tcW w:w="4252" w:type="dxa"/>
            <w:tcBorders>
              <w:bottom w:val="single" w:sz="4" w:space="0" w:color="000000"/>
            </w:tcBorders>
            <w:shd w:val="clear" w:color="auto" w:fill="auto"/>
          </w:tcPr>
          <w:p w:rsidR="00C7029C" w:rsidRPr="00CC0783" w:rsidRDefault="00C7029C" w:rsidP="006B00AA">
            <w:pPr>
              <w:widowControl w:val="0"/>
              <w:spacing w:before="20" w:after="20"/>
              <w:jc w:val="both"/>
              <w:rPr>
                <w:sz w:val="26"/>
                <w:szCs w:val="26"/>
              </w:rPr>
            </w:pPr>
            <w:r w:rsidRPr="00CC0783">
              <w:rPr>
                <w:sz w:val="26"/>
                <w:szCs w:val="26"/>
                <w:lang w:val="vi-VN"/>
              </w:rPr>
              <w:t>Nội dung khác có liên quan đến dự án đầu tư</w:t>
            </w:r>
          </w:p>
        </w:tc>
        <w:tc>
          <w:tcPr>
            <w:tcW w:w="2127" w:type="dxa"/>
            <w:tcBorders>
              <w:bottom w:val="single" w:sz="4" w:space="0" w:color="000000"/>
            </w:tcBorders>
            <w:shd w:val="clear" w:color="auto" w:fill="auto"/>
          </w:tcPr>
          <w:p w:rsidR="00C7029C" w:rsidRPr="00CC0783" w:rsidRDefault="00C7029C" w:rsidP="006B00AA">
            <w:pPr>
              <w:widowControl w:val="0"/>
              <w:spacing w:before="20" w:after="20"/>
              <w:jc w:val="both"/>
              <w:rPr>
                <w:sz w:val="26"/>
                <w:szCs w:val="26"/>
              </w:rPr>
            </w:pPr>
          </w:p>
        </w:tc>
        <w:tc>
          <w:tcPr>
            <w:tcW w:w="2067" w:type="dxa"/>
            <w:tcBorders>
              <w:bottom w:val="single" w:sz="4" w:space="0" w:color="000000"/>
            </w:tcBorders>
            <w:shd w:val="clear" w:color="auto" w:fill="auto"/>
          </w:tcPr>
          <w:p w:rsidR="00C7029C" w:rsidRPr="00CC0783" w:rsidRDefault="00C7029C" w:rsidP="006B00AA">
            <w:pPr>
              <w:widowControl w:val="0"/>
              <w:spacing w:before="20" w:after="20"/>
              <w:jc w:val="both"/>
              <w:rPr>
                <w:sz w:val="26"/>
                <w:szCs w:val="26"/>
              </w:rPr>
            </w:pPr>
          </w:p>
        </w:tc>
      </w:tr>
      <w:tr w:rsidR="00C7029C" w:rsidRPr="00CC0783" w:rsidTr="006B00AA">
        <w:tc>
          <w:tcPr>
            <w:tcW w:w="846" w:type="dxa"/>
            <w:tcBorders>
              <w:bottom w:val="single" w:sz="4" w:space="0" w:color="000000"/>
            </w:tcBorders>
            <w:shd w:val="clear" w:color="auto" w:fill="auto"/>
          </w:tcPr>
          <w:p w:rsidR="00C7029C" w:rsidRPr="00CC0783" w:rsidRDefault="00C7029C" w:rsidP="006B00AA">
            <w:pPr>
              <w:widowControl w:val="0"/>
              <w:spacing w:before="20" w:after="20"/>
              <w:jc w:val="center"/>
              <w:rPr>
                <w:sz w:val="26"/>
                <w:szCs w:val="26"/>
              </w:rPr>
            </w:pPr>
            <w:r w:rsidRPr="00CC0783">
              <w:rPr>
                <w:sz w:val="26"/>
                <w:szCs w:val="26"/>
              </w:rPr>
              <w:t>6</w:t>
            </w:r>
            <w:r w:rsidRPr="00CC0783">
              <w:rPr>
                <w:sz w:val="26"/>
                <w:szCs w:val="26"/>
                <w:lang w:val="vi-VN"/>
              </w:rPr>
              <w:t>.</w:t>
            </w:r>
          </w:p>
        </w:tc>
        <w:tc>
          <w:tcPr>
            <w:tcW w:w="4252" w:type="dxa"/>
            <w:tcBorders>
              <w:bottom w:val="single" w:sz="4" w:space="0" w:color="000000"/>
            </w:tcBorders>
            <w:shd w:val="clear" w:color="auto" w:fill="auto"/>
          </w:tcPr>
          <w:p w:rsidR="00C7029C" w:rsidRPr="00CC0783" w:rsidRDefault="00C7029C" w:rsidP="006B00AA">
            <w:pPr>
              <w:widowControl w:val="0"/>
              <w:spacing w:before="20" w:after="20"/>
              <w:jc w:val="both"/>
              <w:rPr>
                <w:sz w:val="26"/>
                <w:szCs w:val="26"/>
              </w:rPr>
            </w:pPr>
            <w:r w:rsidRPr="00CC0783">
              <w:rPr>
                <w:sz w:val="26"/>
                <w:szCs w:val="26"/>
              </w:rPr>
              <w:t>Kiến</w:t>
            </w:r>
            <w:r w:rsidRPr="00CC0783">
              <w:rPr>
                <w:sz w:val="26"/>
                <w:szCs w:val="26"/>
                <w:lang w:val="vi-VN"/>
              </w:rPr>
              <w:t xml:space="preserve"> nghị đối với Chủ dự án</w:t>
            </w:r>
          </w:p>
        </w:tc>
        <w:tc>
          <w:tcPr>
            <w:tcW w:w="2127" w:type="dxa"/>
            <w:tcBorders>
              <w:bottom w:val="single" w:sz="4" w:space="0" w:color="000000"/>
            </w:tcBorders>
            <w:shd w:val="clear" w:color="auto" w:fill="auto"/>
          </w:tcPr>
          <w:p w:rsidR="00C7029C" w:rsidRPr="00CC0783" w:rsidRDefault="00C7029C" w:rsidP="006B00AA">
            <w:pPr>
              <w:widowControl w:val="0"/>
              <w:spacing w:before="20" w:after="20"/>
              <w:jc w:val="both"/>
              <w:rPr>
                <w:sz w:val="26"/>
                <w:szCs w:val="26"/>
              </w:rPr>
            </w:pPr>
          </w:p>
        </w:tc>
        <w:tc>
          <w:tcPr>
            <w:tcW w:w="2067" w:type="dxa"/>
            <w:tcBorders>
              <w:bottom w:val="single" w:sz="4" w:space="0" w:color="000000"/>
            </w:tcBorders>
            <w:shd w:val="clear" w:color="auto" w:fill="auto"/>
          </w:tcPr>
          <w:p w:rsidR="00C7029C" w:rsidRPr="00CC0783" w:rsidRDefault="00C7029C" w:rsidP="006B00AA">
            <w:pPr>
              <w:widowControl w:val="0"/>
              <w:spacing w:before="20" w:after="20"/>
              <w:jc w:val="both"/>
              <w:rPr>
                <w:sz w:val="26"/>
                <w:szCs w:val="26"/>
              </w:rPr>
            </w:pPr>
          </w:p>
        </w:tc>
      </w:tr>
      <w:tr w:rsidR="00C7029C" w:rsidRPr="00CC0783" w:rsidTr="006B00AA">
        <w:tc>
          <w:tcPr>
            <w:tcW w:w="846" w:type="dxa"/>
            <w:shd w:val="clear" w:color="auto" w:fill="D9D9D9"/>
          </w:tcPr>
          <w:p w:rsidR="00C7029C" w:rsidRPr="00CC0783" w:rsidRDefault="00C7029C" w:rsidP="006B00AA">
            <w:pPr>
              <w:widowControl w:val="0"/>
              <w:spacing w:before="20" w:after="20"/>
              <w:jc w:val="center"/>
              <w:rPr>
                <w:b/>
                <w:sz w:val="26"/>
                <w:szCs w:val="26"/>
              </w:rPr>
            </w:pPr>
            <w:r w:rsidRPr="00CC0783">
              <w:rPr>
                <w:b/>
                <w:sz w:val="26"/>
                <w:szCs w:val="26"/>
              </w:rPr>
              <w:t>IV</w:t>
            </w:r>
          </w:p>
        </w:tc>
        <w:tc>
          <w:tcPr>
            <w:tcW w:w="8446" w:type="dxa"/>
            <w:gridSpan w:val="3"/>
            <w:shd w:val="clear" w:color="auto" w:fill="D9D9D9"/>
          </w:tcPr>
          <w:p w:rsidR="00C7029C" w:rsidRPr="00CC0783" w:rsidRDefault="00C7029C" w:rsidP="006B00AA">
            <w:pPr>
              <w:widowControl w:val="0"/>
              <w:spacing w:before="20" w:after="20"/>
              <w:jc w:val="both"/>
              <w:rPr>
                <w:b/>
                <w:sz w:val="26"/>
                <w:szCs w:val="26"/>
              </w:rPr>
            </w:pPr>
            <w:r w:rsidRPr="00CC0783">
              <w:rPr>
                <w:b/>
                <w:sz w:val="26"/>
                <w:szCs w:val="26"/>
              </w:rPr>
              <w:t>Tham vấn bằng văn bản</w:t>
            </w:r>
          </w:p>
        </w:tc>
      </w:tr>
      <w:tr w:rsidR="00C7029C" w:rsidRPr="00CC0783" w:rsidTr="006B00AA">
        <w:tc>
          <w:tcPr>
            <w:tcW w:w="846" w:type="dxa"/>
            <w:shd w:val="clear" w:color="auto" w:fill="auto"/>
          </w:tcPr>
          <w:p w:rsidR="00C7029C" w:rsidRPr="00CC0783" w:rsidRDefault="00C7029C" w:rsidP="006B00AA">
            <w:pPr>
              <w:widowControl w:val="0"/>
              <w:spacing w:before="20" w:after="20"/>
              <w:jc w:val="center"/>
              <w:rPr>
                <w:sz w:val="26"/>
                <w:szCs w:val="26"/>
              </w:rPr>
            </w:pPr>
            <w:r w:rsidRPr="00CC0783">
              <w:rPr>
                <w:sz w:val="26"/>
                <w:szCs w:val="26"/>
              </w:rPr>
              <w:t>1</w:t>
            </w:r>
            <w:r w:rsidRPr="00CC0783">
              <w:rPr>
                <w:sz w:val="26"/>
                <w:szCs w:val="26"/>
                <w:lang w:val="vi-VN"/>
              </w:rPr>
              <w:t>.</w:t>
            </w:r>
          </w:p>
        </w:tc>
        <w:tc>
          <w:tcPr>
            <w:tcW w:w="4252" w:type="dxa"/>
            <w:shd w:val="clear" w:color="auto" w:fill="auto"/>
          </w:tcPr>
          <w:p w:rsidR="00C7029C" w:rsidRPr="00CC0783" w:rsidRDefault="00C7029C" w:rsidP="006B00AA">
            <w:pPr>
              <w:widowControl w:val="0"/>
              <w:spacing w:before="20" w:after="20"/>
              <w:jc w:val="both"/>
              <w:rPr>
                <w:sz w:val="26"/>
                <w:szCs w:val="26"/>
              </w:rPr>
            </w:pPr>
            <w:r w:rsidRPr="00CC0783">
              <w:rPr>
                <w:sz w:val="26"/>
                <w:szCs w:val="26"/>
              </w:rPr>
              <w:t>Ghi</w:t>
            </w:r>
            <w:r w:rsidRPr="00CC0783">
              <w:rPr>
                <w:sz w:val="26"/>
                <w:szCs w:val="26"/>
                <w:lang w:val="vi-VN"/>
              </w:rPr>
              <w:t xml:space="preserve"> cụ thể các ý kiến góp ý </w:t>
            </w:r>
          </w:p>
        </w:tc>
        <w:tc>
          <w:tcPr>
            <w:tcW w:w="2127" w:type="dxa"/>
            <w:shd w:val="clear" w:color="auto" w:fill="auto"/>
          </w:tcPr>
          <w:p w:rsidR="00C7029C" w:rsidRPr="00CC0783" w:rsidRDefault="00C7029C" w:rsidP="006B00AA">
            <w:pPr>
              <w:widowControl w:val="0"/>
              <w:spacing w:before="20" w:after="20"/>
              <w:jc w:val="both"/>
              <w:rPr>
                <w:sz w:val="26"/>
                <w:szCs w:val="26"/>
              </w:rPr>
            </w:pPr>
          </w:p>
        </w:tc>
        <w:tc>
          <w:tcPr>
            <w:tcW w:w="2067" w:type="dxa"/>
            <w:shd w:val="clear" w:color="auto" w:fill="auto"/>
          </w:tcPr>
          <w:p w:rsidR="00C7029C" w:rsidRPr="00CC0783" w:rsidRDefault="00C7029C" w:rsidP="006B00AA">
            <w:pPr>
              <w:widowControl w:val="0"/>
              <w:spacing w:before="20" w:after="20"/>
              <w:jc w:val="both"/>
              <w:rPr>
                <w:sz w:val="26"/>
                <w:szCs w:val="26"/>
              </w:rPr>
            </w:pPr>
          </w:p>
        </w:tc>
      </w:tr>
      <w:tr w:rsidR="00C7029C" w:rsidRPr="00CC0783" w:rsidTr="006B00AA">
        <w:tc>
          <w:tcPr>
            <w:tcW w:w="846" w:type="dxa"/>
            <w:shd w:val="clear" w:color="auto" w:fill="auto"/>
          </w:tcPr>
          <w:p w:rsidR="00C7029C" w:rsidRPr="00CC0783" w:rsidRDefault="00C7029C" w:rsidP="006B00AA">
            <w:pPr>
              <w:widowControl w:val="0"/>
              <w:spacing w:before="20" w:after="20"/>
              <w:jc w:val="center"/>
              <w:rPr>
                <w:sz w:val="26"/>
                <w:szCs w:val="26"/>
              </w:rPr>
            </w:pPr>
            <w:r w:rsidRPr="00CC0783">
              <w:rPr>
                <w:sz w:val="26"/>
                <w:szCs w:val="26"/>
                <w:lang w:val="vi-VN"/>
              </w:rPr>
              <w:t>2.</w:t>
            </w:r>
          </w:p>
        </w:tc>
        <w:tc>
          <w:tcPr>
            <w:tcW w:w="4252" w:type="dxa"/>
            <w:shd w:val="clear" w:color="auto" w:fill="auto"/>
          </w:tcPr>
          <w:p w:rsidR="00C7029C" w:rsidRPr="00CC0783" w:rsidRDefault="00C7029C" w:rsidP="006B00AA">
            <w:pPr>
              <w:widowControl w:val="0"/>
              <w:spacing w:before="20" w:after="20"/>
              <w:jc w:val="both"/>
              <w:rPr>
                <w:sz w:val="26"/>
                <w:szCs w:val="26"/>
              </w:rPr>
            </w:pPr>
          </w:p>
        </w:tc>
        <w:tc>
          <w:tcPr>
            <w:tcW w:w="2127" w:type="dxa"/>
            <w:shd w:val="clear" w:color="auto" w:fill="auto"/>
          </w:tcPr>
          <w:p w:rsidR="00C7029C" w:rsidRPr="00CC0783" w:rsidRDefault="00C7029C" w:rsidP="006B00AA">
            <w:pPr>
              <w:widowControl w:val="0"/>
              <w:spacing w:before="20" w:after="20"/>
              <w:jc w:val="both"/>
              <w:rPr>
                <w:sz w:val="26"/>
                <w:szCs w:val="26"/>
              </w:rPr>
            </w:pPr>
          </w:p>
        </w:tc>
        <w:tc>
          <w:tcPr>
            <w:tcW w:w="2067" w:type="dxa"/>
            <w:shd w:val="clear" w:color="auto" w:fill="auto"/>
          </w:tcPr>
          <w:p w:rsidR="00C7029C" w:rsidRPr="00CC0783" w:rsidRDefault="00C7029C" w:rsidP="006B00AA">
            <w:pPr>
              <w:widowControl w:val="0"/>
              <w:spacing w:before="20" w:after="20"/>
              <w:jc w:val="both"/>
              <w:rPr>
                <w:sz w:val="26"/>
                <w:szCs w:val="26"/>
              </w:rPr>
            </w:pPr>
          </w:p>
        </w:tc>
      </w:tr>
      <w:tr w:rsidR="00C7029C" w:rsidRPr="00CC0783" w:rsidTr="006B00AA">
        <w:tc>
          <w:tcPr>
            <w:tcW w:w="846" w:type="dxa"/>
            <w:shd w:val="clear" w:color="auto" w:fill="auto"/>
          </w:tcPr>
          <w:p w:rsidR="00C7029C" w:rsidRPr="00CC0783" w:rsidRDefault="00C7029C" w:rsidP="006B00AA">
            <w:pPr>
              <w:widowControl w:val="0"/>
              <w:spacing w:before="20" w:after="20"/>
              <w:jc w:val="center"/>
              <w:rPr>
                <w:sz w:val="26"/>
                <w:szCs w:val="26"/>
              </w:rPr>
            </w:pPr>
            <w:r w:rsidRPr="00CC0783">
              <w:rPr>
                <w:sz w:val="26"/>
                <w:szCs w:val="26"/>
                <w:lang w:val="vi-VN"/>
              </w:rPr>
              <w:t>....</w:t>
            </w:r>
          </w:p>
        </w:tc>
        <w:tc>
          <w:tcPr>
            <w:tcW w:w="4252" w:type="dxa"/>
            <w:shd w:val="clear" w:color="auto" w:fill="auto"/>
          </w:tcPr>
          <w:p w:rsidR="00C7029C" w:rsidRPr="00CC0783" w:rsidRDefault="00C7029C" w:rsidP="006B00AA">
            <w:pPr>
              <w:widowControl w:val="0"/>
              <w:spacing w:before="20" w:after="20"/>
              <w:jc w:val="both"/>
              <w:rPr>
                <w:sz w:val="26"/>
                <w:szCs w:val="26"/>
              </w:rPr>
            </w:pPr>
          </w:p>
        </w:tc>
        <w:tc>
          <w:tcPr>
            <w:tcW w:w="2127" w:type="dxa"/>
            <w:shd w:val="clear" w:color="auto" w:fill="auto"/>
          </w:tcPr>
          <w:p w:rsidR="00C7029C" w:rsidRPr="00CC0783" w:rsidRDefault="00C7029C" w:rsidP="006B00AA">
            <w:pPr>
              <w:widowControl w:val="0"/>
              <w:spacing w:before="20" w:after="20"/>
              <w:jc w:val="both"/>
              <w:rPr>
                <w:sz w:val="26"/>
                <w:szCs w:val="26"/>
              </w:rPr>
            </w:pPr>
          </w:p>
        </w:tc>
        <w:tc>
          <w:tcPr>
            <w:tcW w:w="2067" w:type="dxa"/>
            <w:shd w:val="clear" w:color="auto" w:fill="auto"/>
          </w:tcPr>
          <w:p w:rsidR="00C7029C" w:rsidRPr="00CC0783" w:rsidRDefault="00C7029C" w:rsidP="006B00AA">
            <w:pPr>
              <w:widowControl w:val="0"/>
              <w:spacing w:before="20" w:after="20"/>
              <w:jc w:val="both"/>
              <w:rPr>
                <w:sz w:val="26"/>
                <w:szCs w:val="26"/>
              </w:rPr>
            </w:pPr>
          </w:p>
        </w:tc>
      </w:tr>
    </w:tbl>
    <w:p w:rsidR="00C7029C" w:rsidRPr="00CC0783" w:rsidRDefault="00C7029C" w:rsidP="00C7029C">
      <w:pPr>
        <w:spacing w:before="80" w:after="60"/>
        <w:ind w:firstLine="567"/>
        <w:jc w:val="both"/>
        <w:rPr>
          <w:b/>
          <w:spacing w:val="-4"/>
          <w:sz w:val="28"/>
          <w:szCs w:val="28"/>
          <w:lang w:val="vi-VN"/>
        </w:rPr>
      </w:pPr>
      <w:r w:rsidRPr="00CC0783">
        <w:rPr>
          <w:b/>
          <w:spacing w:val="-4"/>
          <w:sz w:val="28"/>
          <w:szCs w:val="28"/>
        </w:rPr>
        <w:t>6.2. Tham vấn chuyên gia, nhà khoa học, tổ chức chuyên môn (nếu có)</w:t>
      </w:r>
    </w:p>
    <w:p w:rsidR="00C7029C" w:rsidRPr="00CC0783" w:rsidRDefault="00C7029C" w:rsidP="00C7029C">
      <w:pPr>
        <w:spacing w:before="80" w:after="60"/>
        <w:ind w:firstLine="567"/>
        <w:jc w:val="both"/>
        <w:rPr>
          <w:sz w:val="28"/>
          <w:szCs w:val="28"/>
          <w:lang w:val="vi-VN"/>
        </w:rPr>
      </w:pPr>
      <w:r w:rsidRPr="00CC0783">
        <w:rPr>
          <w:b/>
          <w:sz w:val="28"/>
          <w:szCs w:val="28"/>
          <w:lang w:val="vi-VN"/>
        </w:rPr>
        <w:t xml:space="preserve"> </w:t>
      </w:r>
      <w:r w:rsidRPr="00CC0783">
        <w:rPr>
          <w:sz w:val="28"/>
          <w:szCs w:val="28"/>
          <w:lang w:val="vi-VN"/>
        </w:rPr>
        <w:t xml:space="preserve">Mô tả việc tham vấn các chuyên gia, nhà khoa học, các tổ chức chuyên môn về kết quả tính toán của mô hình (nếu có). </w:t>
      </w:r>
    </w:p>
    <w:p w:rsidR="00C7029C" w:rsidRPr="00CC0783" w:rsidRDefault="00C7029C" w:rsidP="00C7029C">
      <w:pPr>
        <w:spacing w:before="80" w:after="60"/>
        <w:ind w:firstLine="567"/>
        <w:jc w:val="both"/>
        <w:rPr>
          <w:sz w:val="28"/>
          <w:szCs w:val="28"/>
          <w:lang w:val="vi-VN"/>
        </w:rPr>
      </w:pPr>
      <w:r w:rsidRPr="00CC0783">
        <w:rPr>
          <w:sz w:val="28"/>
          <w:szCs w:val="28"/>
          <w:lang w:val="vi-VN"/>
        </w:rPr>
        <w:lastRenderedPageBreak/>
        <w:t>Lập bảng thể hiện các ý kiến, kiến nghị của các chuyên gia, nhà khoa học, tổ chức chuyên môn và giải trình việc tiếp thu ý kiến góp ý, hoàn thiện báo cáo đánh giá tác động môi trường (các văn bản liên quan đến tham vấn được chuyên gia, nhà khoa học được đính kèm tại Phụ lục III).</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3685"/>
        <w:gridCol w:w="2948"/>
        <w:gridCol w:w="1809"/>
      </w:tblGrid>
      <w:tr w:rsidR="00C7029C" w:rsidRPr="00CC0783" w:rsidTr="006B00AA">
        <w:tc>
          <w:tcPr>
            <w:tcW w:w="846" w:type="dxa"/>
            <w:tcBorders>
              <w:bottom w:val="single" w:sz="4" w:space="0" w:color="000000"/>
            </w:tcBorders>
            <w:shd w:val="clear" w:color="auto" w:fill="auto"/>
            <w:vAlign w:val="center"/>
          </w:tcPr>
          <w:p w:rsidR="00C7029C" w:rsidRPr="00CC0783" w:rsidRDefault="00C7029C" w:rsidP="006B00AA">
            <w:pPr>
              <w:widowControl w:val="0"/>
              <w:spacing w:before="20" w:after="20"/>
              <w:jc w:val="center"/>
              <w:rPr>
                <w:b/>
                <w:sz w:val="26"/>
                <w:szCs w:val="28"/>
              </w:rPr>
            </w:pPr>
            <w:r w:rsidRPr="00CC0783">
              <w:rPr>
                <w:b/>
                <w:sz w:val="26"/>
                <w:szCs w:val="28"/>
              </w:rPr>
              <w:t>TT</w:t>
            </w:r>
          </w:p>
        </w:tc>
        <w:tc>
          <w:tcPr>
            <w:tcW w:w="3685" w:type="dxa"/>
            <w:tcBorders>
              <w:bottom w:val="single" w:sz="4" w:space="0" w:color="000000"/>
            </w:tcBorders>
            <w:shd w:val="clear" w:color="auto" w:fill="auto"/>
            <w:vAlign w:val="center"/>
          </w:tcPr>
          <w:p w:rsidR="00C7029C" w:rsidRPr="00CC0783" w:rsidRDefault="00C7029C" w:rsidP="006B00AA">
            <w:pPr>
              <w:widowControl w:val="0"/>
              <w:spacing w:before="20" w:after="20"/>
              <w:jc w:val="center"/>
              <w:rPr>
                <w:b/>
                <w:sz w:val="26"/>
                <w:szCs w:val="28"/>
              </w:rPr>
            </w:pPr>
            <w:r w:rsidRPr="00CC0783">
              <w:rPr>
                <w:b/>
                <w:sz w:val="26"/>
                <w:szCs w:val="28"/>
              </w:rPr>
              <w:t>Ý kiến góp ý</w:t>
            </w:r>
          </w:p>
        </w:tc>
        <w:tc>
          <w:tcPr>
            <w:tcW w:w="2948" w:type="dxa"/>
            <w:tcBorders>
              <w:bottom w:val="single" w:sz="4" w:space="0" w:color="000000"/>
            </w:tcBorders>
            <w:shd w:val="clear" w:color="auto" w:fill="auto"/>
            <w:vAlign w:val="center"/>
          </w:tcPr>
          <w:p w:rsidR="00C7029C" w:rsidRPr="00CC0783" w:rsidRDefault="00C7029C" w:rsidP="006B00AA">
            <w:pPr>
              <w:widowControl w:val="0"/>
              <w:spacing w:before="20" w:after="20"/>
              <w:jc w:val="center"/>
              <w:rPr>
                <w:b/>
                <w:sz w:val="26"/>
                <w:szCs w:val="28"/>
              </w:rPr>
            </w:pPr>
            <w:r w:rsidRPr="00CC0783">
              <w:rPr>
                <w:b/>
                <w:sz w:val="26"/>
                <w:szCs w:val="28"/>
              </w:rPr>
              <w:t>Nội dung tiếp thu, hoàn thiện hoặc giải trình</w:t>
            </w:r>
          </w:p>
        </w:tc>
        <w:tc>
          <w:tcPr>
            <w:tcW w:w="1809" w:type="dxa"/>
            <w:tcBorders>
              <w:bottom w:val="single" w:sz="4" w:space="0" w:color="000000"/>
            </w:tcBorders>
            <w:shd w:val="clear" w:color="auto" w:fill="auto"/>
            <w:vAlign w:val="center"/>
          </w:tcPr>
          <w:p w:rsidR="00C7029C" w:rsidRPr="00CC0783" w:rsidRDefault="00C7029C" w:rsidP="006B00AA">
            <w:pPr>
              <w:widowControl w:val="0"/>
              <w:spacing w:before="20" w:after="20"/>
              <w:jc w:val="center"/>
              <w:rPr>
                <w:sz w:val="26"/>
                <w:szCs w:val="28"/>
              </w:rPr>
            </w:pPr>
            <w:r w:rsidRPr="00CC0783">
              <w:rPr>
                <w:b/>
                <w:sz w:val="26"/>
                <w:szCs w:val="28"/>
              </w:rPr>
              <w:t>Tổ chức, chuyên gia, nhà khoa học</w:t>
            </w:r>
          </w:p>
        </w:tc>
      </w:tr>
      <w:tr w:rsidR="00C7029C" w:rsidRPr="00CC0783" w:rsidTr="006B00AA">
        <w:tc>
          <w:tcPr>
            <w:tcW w:w="846" w:type="dxa"/>
            <w:shd w:val="clear" w:color="auto" w:fill="D9D9D9"/>
          </w:tcPr>
          <w:p w:rsidR="00C7029C" w:rsidRPr="00CC0783" w:rsidRDefault="00C7029C" w:rsidP="006B00AA">
            <w:pPr>
              <w:widowControl w:val="0"/>
              <w:spacing w:before="20" w:after="20"/>
              <w:jc w:val="center"/>
              <w:rPr>
                <w:b/>
                <w:sz w:val="28"/>
                <w:szCs w:val="28"/>
              </w:rPr>
            </w:pPr>
            <w:r w:rsidRPr="00CC0783">
              <w:rPr>
                <w:b/>
                <w:sz w:val="28"/>
                <w:szCs w:val="28"/>
              </w:rPr>
              <w:t>I</w:t>
            </w:r>
          </w:p>
        </w:tc>
        <w:tc>
          <w:tcPr>
            <w:tcW w:w="8442" w:type="dxa"/>
            <w:gridSpan w:val="3"/>
            <w:shd w:val="clear" w:color="auto" w:fill="D9D9D9"/>
          </w:tcPr>
          <w:p w:rsidR="00C7029C" w:rsidRPr="00CC0783" w:rsidRDefault="00C7029C" w:rsidP="006B00AA">
            <w:pPr>
              <w:widowControl w:val="0"/>
              <w:spacing w:before="20" w:after="20"/>
              <w:jc w:val="both"/>
              <w:rPr>
                <w:b/>
                <w:sz w:val="28"/>
                <w:szCs w:val="28"/>
              </w:rPr>
            </w:pPr>
            <w:r w:rsidRPr="00CC0783">
              <w:rPr>
                <w:b/>
                <w:sz w:val="28"/>
                <w:szCs w:val="28"/>
              </w:rPr>
              <w:t>Tham vấn chuyên gia, nhà khoa học</w:t>
            </w:r>
          </w:p>
        </w:tc>
      </w:tr>
      <w:tr w:rsidR="00C7029C" w:rsidRPr="00CC0783" w:rsidTr="006B00AA">
        <w:tc>
          <w:tcPr>
            <w:tcW w:w="846" w:type="dxa"/>
            <w:shd w:val="clear" w:color="auto" w:fill="auto"/>
          </w:tcPr>
          <w:p w:rsidR="00C7029C" w:rsidRPr="00CC0783" w:rsidRDefault="00C7029C" w:rsidP="006B00AA">
            <w:pPr>
              <w:widowControl w:val="0"/>
              <w:spacing w:before="20" w:after="20"/>
              <w:jc w:val="center"/>
              <w:rPr>
                <w:sz w:val="28"/>
                <w:szCs w:val="28"/>
              </w:rPr>
            </w:pPr>
            <w:r w:rsidRPr="00CC0783">
              <w:rPr>
                <w:sz w:val="28"/>
                <w:szCs w:val="28"/>
              </w:rPr>
              <w:t>1</w:t>
            </w:r>
          </w:p>
        </w:tc>
        <w:tc>
          <w:tcPr>
            <w:tcW w:w="3685" w:type="dxa"/>
            <w:shd w:val="clear" w:color="auto" w:fill="auto"/>
          </w:tcPr>
          <w:p w:rsidR="00C7029C" w:rsidRPr="00CC0783" w:rsidRDefault="00C7029C" w:rsidP="006B00AA">
            <w:pPr>
              <w:widowControl w:val="0"/>
              <w:spacing w:before="20" w:after="20"/>
              <w:jc w:val="both"/>
              <w:rPr>
                <w:sz w:val="28"/>
                <w:szCs w:val="28"/>
              </w:rPr>
            </w:pPr>
            <w:r w:rsidRPr="00CC0783">
              <w:rPr>
                <w:sz w:val="28"/>
                <w:szCs w:val="28"/>
              </w:rPr>
              <w:t>……………………………..</w:t>
            </w:r>
          </w:p>
        </w:tc>
        <w:tc>
          <w:tcPr>
            <w:tcW w:w="2948" w:type="dxa"/>
            <w:shd w:val="clear" w:color="auto" w:fill="auto"/>
          </w:tcPr>
          <w:p w:rsidR="00C7029C" w:rsidRPr="00CC0783" w:rsidRDefault="00C7029C" w:rsidP="006B00AA">
            <w:pPr>
              <w:widowControl w:val="0"/>
              <w:spacing w:before="20" w:after="20"/>
              <w:jc w:val="both"/>
              <w:rPr>
                <w:sz w:val="28"/>
                <w:szCs w:val="28"/>
              </w:rPr>
            </w:pPr>
            <w:r w:rsidRPr="00CC0783">
              <w:rPr>
                <w:sz w:val="28"/>
                <w:szCs w:val="28"/>
              </w:rPr>
              <w:t>………………………</w:t>
            </w:r>
          </w:p>
        </w:tc>
        <w:tc>
          <w:tcPr>
            <w:tcW w:w="1809" w:type="dxa"/>
            <w:shd w:val="clear" w:color="auto" w:fill="auto"/>
          </w:tcPr>
          <w:p w:rsidR="00C7029C" w:rsidRPr="00CC0783" w:rsidRDefault="00C7029C" w:rsidP="006B00AA">
            <w:pPr>
              <w:widowControl w:val="0"/>
              <w:spacing w:before="20" w:after="20"/>
              <w:jc w:val="both"/>
              <w:rPr>
                <w:sz w:val="28"/>
                <w:szCs w:val="28"/>
              </w:rPr>
            </w:pPr>
          </w:p>
        </w:tc>
      </w:tr>
      <w:tr w:rsidR="00C7029C" w:rsidRPr="00CC0783" w:rsidTr="006B00AA">
        <w:tc>
          <w:tcPr>
            <w:tcW w:w="846" w:type="dxa"/>
            <w:shd w:val="clear" w:color="auto" w:fill="auto"/>
          </w:tcPr>
          <w:p w:rsidR="00C7029C" w:rsidRPr="00CC0783" w:rsidRDefault="00C7029C" w:rsidP="006B00AA">
            <w:pPr>
              <w:widowControl w:val="0"/>
              <w:spacing w:before="20" w:after="20"/>
              <w:jc w:val="center"/>
              <w:rPr>
                <w:sz w:val="28"/>
                <w:szCs w:val="28"/>
              </w:rPr>
            </w:pPr>
            <w:r w:rsidRPr="00CC0783">
              <w:rPr>
                <w:sz w:val="28"/>
                <w:szCs w:val="28"/>
              </w:rPr>
              <w:t>2</w:t>
            </w:r>
          </w:p>
        </w:tc>
        <w:tc>
          <w:tcPr>
            <w:tcW w:w="3685" w:type="dxa"/>
            <w:shd w:val="clear" w:color="auto" w:fill="auto"/>
          </w:tcPr>
          <w:p w:rsidR="00C7029C" w:rsidRPr="00CC0783" w:rsidRDefault="00C7029C" w:rsidP="006B00AA">
            <w:pPr>
              <w:widowControl w:val="0"/>
              <w:spacing w:before="20" w:after="20"/>
              <w:jc w:val="both"/>
              <w:rPr>
                <w:sz w:val="28"/>
                <w:szCs w:val="28"/>
              </w:rPr>
            </w:pPr>
            <w:r w:rsidRPr="00CC0783">
              <w:rPr>
                <w:sz w:val="28"/>
                <w:szCs w:val="28"/>
              </w:rPr>
              <w:t>……………………………..</w:t>
            </w:r>
          </w:p>
        </w:tc>
        <w:tc>
          <w:tcPr>
            <w:tcW w:w="2948" w:type="dxa"/>
            <w:shd w:val="clear" w:color="auto" w:fill="auto"/>
          </w:tcPr>
          <w:p w:rsidR="00C7029C" w:rsidRPr="00CC0783" w:rsidRDefault="00C7029C" w:rsidP="006B00AA">
            <w:pPr>
              <w:widowControl w:val="0"/>
              <w:spacing w:before="20" w:after="20"/>
              <w:jc w:val="both"/>
              <w:rPr>
                <w:sz w:val="28"/>
                <w:szCs w:val="28"/>
              </w:rPr>
            </w:pPr>
            <w:r w:rsidRPr="00CC0783">
              <w:rPr>
                <w:sz w:val="28"/>
                <w:szCs w:val="28"/>
              </w:rPr>
              <w:t>………………………</w:t>
            </w:r>
          </w:p>
        </w:tc>
        <w:tc>
          <w:tcPr>
            <w:tcW w:w="1809" w:type="dxa"/>
            <w:shd w:val="clear" w:color="auto" w:fill="auto"/>
          </w:tcPr>
          <w:p w:rsidR="00C7029C" w:rsidRPr="00CC0783" w:rsidRDefault="00C7029C" w:rsidP="006B00AA">
            <w:pPr>
              <w:widowControl w:val="0"/>
              <w:spacing w:before="20" w:after="20"/>
              <w:jc w:val="both"/>
              <w:rPr>
                <w:sz w:val="28"/>
                <w:szCs w:val="28"/>
              </w:rPr>
            </w:pPr>
          </w:p>
        </w:tc>
      </w:tr>
      <w:tr w:rsidR="00C7029C" w:rsidRPr="00CC0783" w:rsidTr="006B00AA">
        <w:tc>
          <w:tcPr>
            <w:tcW w:w="846" w:type="dxa"/>
            <w:shd w:val="clear" w:color="auto" w:fill="D9D9D9"/>
          </w:tcPr>
          <w:p w:rsidR="00C7029C" w:rsidRPr="00CC0783" w:rsidRDefault="00C7029C" w:rsidP="006B00AA">
            <w:pPr>
              <w:widowControl w:val="0"/>
              <w:spacing w:before="20" w:after="20"/>
              <w:jc w:val="center"/>
              <w:rPr>
                <w:b/>
                <w:sz w:val="28"/>
                <w:szCs w:val="28"/>
              </w:rPr>
            </w:pPr>
            <w:r w:rsidRPr="00CC0783">
              <w:rPr>
                <w:b/>
                <w:sz w:val="28"/>
                <w:szCs w:val="28"/>
              </w:rPr>
              <w:t>II</w:t>
            </w:r>
          </w:p>
        </w:tc>
        <w:tc>
          <w:tcPr>
            <w:tcW w:w="8442" w:type="dxa"/>
            <w:gridSpan w:val="3"/>
            <w:shd w:val="clear" w:color="auto" w:fill="D9D9D9"/>
          </w:tcPr>
          <w:p w:rsidR="00C7029C" w:rsidRPr="00CC0783" w:rsidRDefault="00C7029C" w:rsidP="006B00AA">
            <w:pPr>
              <w:widowControl w:val="0"/>
              <w:spacing w:before="20" w:after="20"/>
              <w:jc w:val="both"/>
              <w:rPr>
                <w:b/>
                <w:sz w:val="28"/>
                <w:szCs w:val="28"/>
              </w:rPr>
            </w:pPr>
            <w:r w:rsidRPr="00CC0783">
              <w:rPr>
                <w:b/>
                <w:sz w:val="28"/>
                <w:szCs w:val="28"/>
              </w:rPr>
              <w:t xml:space="preserve">Tham vấn tổ chức chuyên môn về kết quả tính toán của mô hình </w:t>
            </w:r>
          </w:p>
        </w:tc>
      </w:tr>
      <w:tr w:rsidR="00C7029C" w:rsidRPr="00CC0783" w:rsidTr="006B00AA">
        <w:tc>
          <w:tcPr>
            <w:tcW w:w="846" w:type="dxa"/>
            <w:shd w:val="clear" w:color="auto" w:fill="auto"/>
          </w:tcPr>
          <w:p w:rsidR="00C7029C" w:rsidRPr="00CC0783" w:rsidRDefault="00C7029C" w:rsidP="006B00AA">
            <w:pPr>
              <w:widowControl w:val="0"/>
              <w:spacing w:before="20" w:after="20"/>
              <w:jc w:val="center"/>
              <w:rPr>
                <w:sz w:val="28"/>
                <w:szCs w:val="28"/>
              </w:rPr>
            </w:pPr>
            <w:r w:rsidRPr="00CC0783">
              <w:rPr>
                <w:sz w:val="28"/>
                <w:szCs w:val="28"/>
              </w:rPr>
              <w:t>1</w:t>
            </w:r>
          </w:p>
        </w:tc>
        <w:tc>
          <w:tcPr>
            <w:tcW w:w="3685" w:type="dxa"/>
            <w:shd w:val="clear" w:color="auto" w:fill="auto"/>
          </w:tcPr>
          <w:p w:rsidR="00C7029C" w:rsidRPr="00CC0783" w:rsidRDefault="00C7029C" w:rsidP="006B00AA">
            <w:pPr>
              <w:widowControl w:val="0"/>
              <w:spacing w:before="20" w:after="20"/>
              <w:jc w:val="both"/>
              <w:rPr>
                <w:sz w:val="28"/>
                <w:szCs w:val="28"/>
              </w:rPr>
            </w:pPr>
            <w:r w:rsidRPr="00CC0783">
              <w:rPr>
                <w:sz w:val="28"/>
                <w:szCs w:val="28"/>
              </w:rPr>
              <w:t>……………………………..</w:t>
            </w:r>
          </w:p>
        </w:tc>
        <w:tc>
          <w:tcPr>
            <w:tcW w:w="2948" w:type="dxa"/>
            <w:shd w:val="clear" w:color="auto" w:fill="auto"/>
          </w:tcPr>
          <w:p w:rsidR="00C7029C" w:rsidRPr="00CC0783" w:rsidRDefault="00C7029C" w:rsidP="006B00AA">
            <w:pPr>
              <w:widowControl w:val="0"/>
              <w:spacing w:before="20" w:after="20"/>
              <w:jc w:val="both"/>
              <w:rPr>
                <w:sz w:val="28"/>
                <w:szCs w:val="28"/>
              </w:rPr>
            </w:pPr>
            <w:r w:rsidRPr="00CC0783">
              <w:rPr>
                <w:sz w:val="28"/>
                <w:szCs w:val="28"/>
              </w:rPr>
              <w:t>………………………</w:t>
            </w:r>
          </w:p>
        </w:tc>
        <w:tc>
          <w:tcPr>
            <w:tcW w:w="1809" w:type="dxa"/>
            <w:shd w:val="clear" w:color="auto" w:fill="auto"/>
          </w:tcPr>
          <w:p w:rsidR="00C7029C" w:rsidRPr="00CC0783" w:rsidRDefault="00C7029C" w:rsidP="006B00AA">
            <w:pPr>
              <w:widowControl w:val="0"/>
              <w:spacing w:before="20" w:after="20"/>
              <w:jc w:val="both"/>
              <w:rPr>
                <w:sz w:val="28"/>
                <w:szCs w:val="28"/>
              </w:rPr>
            </w:pPr>
          </w:p>
        </w:tc>
      </w:tr>
      <w:tr w:rsidR="00C7029C" w:rsidRPr="00CC0783" w:rsidTr="006B00AA">
        <w:tc>
          <w:tcPr>
            <w:tcW w:w="846" w:type="dxa"/>
            <w:shd w:val="clear" w:color="auto" w:fill="auto"/>
          </w:tcPr>
          <w:p w:rsidR="00C7029C" w:rsidRPr="00CC0783" w:rsidRDefault="00C7029C" w:rsidP="006B00AA">
            <w:pPr>
              <w:widowControl w:val="0"/>
              <w:spacing w:before="20" w:after="20"/>
              <w:jc w:val="center"/>
              <w:rPr>
                <w:sz w:val="28"/>
                <w:szCs w:val="28"/>
              </w:rPr>
            </w:pPr>
            <w:r w:rsidRPr="00CC0783">
              <w:rPr>
                <w:sz w:val="28"/>
                <w:szCs w:val="28"/>
              </w:rPr>
              <w:t>2</w:t>
            </w:r>
          </w:p>
        </w:tc>
        <w:tc>
          <w:tcPr>
            <w:tcW w:w="3685" w:type="dxa"/>
            <w:shd w:val="clear" w:color="auto" w:fill="auto"/>
          </w:tcPr>
          <w:p w:rsidR="00C7029C" w:rsidRPr="00CC0783" w:rsidRDefault="00C7029C" w:rsidP="006B00AA">
            <w:pPr>
              <w:widowControl w:val="0"/>
              <w:spacing w:before="20" w:after="20"/>
              <w:jc w:val="both"/>
              <w:rPr>
                <w:sz w:val="28"/>
                <w:szCs w:val="28"/>
              </w:rPr>
            </w:pPr>
            <w:r w:rsidRPr="00CC0783">
              <w:rPr>
                <w:sz w:val="28"/>
                <w:szCs w:val="28"/>
              </w:rPr>
              <w:t>……………………………..</w:t>
            </w:r>
          </w:p>
        </w:tc>
        <w:tc>
          <w:tcPr>
            <w:tcW w:w="2948" w:type="dxa"/>
            <w:shd w:val="clear" w:color="auto" w:fill="auto"/>
          </w:tcPr>
          <w:p w:rsidR="00C7029C" w:rsidRPr="00CC0783" w:rsidRDefault="00C7029C" w:rsidP="006B00AA">
            <w:pPr>
              <w:widowControl w:val="0"/>
              <w:spacing w:before="20" w:after="20"/>
              <w:jc w:val="both"/>
              <w:rPr>
                <w:sz w:val="28"/>
                <w:szCs w:val="28"/>
              </w:rPr>
            </w:pPr>
            <w:r w:rsidRPr="00CC0783">
              <w:rPr>
                <w:sz w:val="28"/>
                <w:szCs w:val="28"/>
              </w:rPr>
              <w:t>………………………</w:t>
            </w:r>
          </w:p>
        </w:tc>
        <w:tc>
          <w:tcPr>
            <w:tcW w:w="1809" w:type="dxa"/>
            <w:shd w:val="clear" w:color="auto" w:fill="auto"/>
          </w:tcPr>
          <w:p w:rsidR="00C7029C" w:rsidRPr="00CC0783" w:rsidRDefault="00C7029C" w:rsidP="006B00AA">
            <w:pPr>
              <w:widowControl w:val="0"/>
              <w:spacing w:before="20" w:after="20"/>
              <w:jc w:val="both"/>
              <w:rPr>
                <w:sz w:val="28"/>
                <w:szCs w:val="28"/>
              </w:rPr>
            </w:pPr>
          </w:p>
        </w:tc>
      </w:tr>
    </w:tbl>
    <w:p w:rsidR="00C7029C" w:rsidRPr="00CC0783" w:rsidRDefault="00C7029C" w:rsidP="00C7029C">
      <w:pPr>
        <w:spacing w:before="80" w:after="60"/>
        <w:jc w:val="both"/>
        <w:rPr>
          <w:sz w:val="28"/>
          <w:szCs w:val="28"/>
        </w:rPr>
      </w:pPr>
    </w:p>
    <w:p w:rsidR="00C7029C" w:rsidRPr="00CC0783" w:rsidRDefault="00C7029C" w:rsidP="00C7029C">
      <w:pPr>
        <w:spacing w:before="80" w:after="60"/>
        <w:jc w:val="center"/>
        <w:rPr>
          <w:sz w:val="28"/>
          <w:szCs w:val="28"/>
        </w:rPr>
      </w:pPr>
      <w:r w:rsidRPr="00CC0783">
        <w:rPr>
          <w:b/>
          <w:sz w:val="28"/>
          <w:szCs w:val="28"/>
        </w:rPr>
        <w:t>KẾT LUẬN, KIẾN NGHỊ VÀ CAM KẾT</w:t>
      </w:r>
    </w:p>
    <w:p w:rsidR="00C7029C" w:rsidRPr="00CC0783" w:rsidRDefault="00C7029C" w:rsidP="00C7029C">
      <w:pPr>
        <w:spacing w:before="80" w:after="60"/>
        <w:ind w:firstLine="567"/>
        <w:jc w:val="both"/>
        <w:rPr>
          <w:sz w:val="28"/>
          <w:szCs w:val="28"/>
        </w:rPr>
      </w:pPr>
      <w:r w:rsidRPr="00CC0783">
        <w:rPr>
          <w:b/>
          <w:sz w:val="28"/>
          <w:szCs w:val="28"/>
        </w:rPr>
        <w:t>1. Kết luận:</w:t>
      </w:r>
      <w:r w:rsidRPr="00CC0783">
        <w:rPr>
          <w:sz w:val="28"/>
          <w:szCs w:val="28"/>
        </w:rPr>
        <w:t xml:space="preserve"> phải có kết luận về các vấn đề, như: đã nhận dạng và đánh giá được hết các tác động chưa, vấn đề gì còn chưa dự báo được; đánh giá tổng quát về mức độ, quy mô của các tác động đã xác định; các biện pháp giảm thiểu tác động tương ứng; các tác động tiêu cực nào không thể có biện pháp giảm thiểu vì vượt quá khả năng cho phép của chủ dự án và nêu rõ lý do.</w:t>
      </w:r>
    </w:p>
    <w:p w:rsidR="00C7029C" w:rsidRPr="00CC0783" w:rsidRDefault="00C7029C" w:rsidP="00C7029C">
      <w:pPr>
        <w:spacing w:before="80" w:after="60"/>
        <w:ind w:firstLine="567"/>
        <w:jc w:val="both"/>
        <w:rPr>
          <w:sz w:val="28"/>
          <w:szCs w:val="28"/>
        </w:rPr>
      </w:pPr>
      <w:r w:rsidRPr="00CC0783">
        <w:rPr>
          <w:b/>
          <w:sz w:val="28"/>
          <w:szCs w:val="28"/>
        </w:rPr>
        <w:t>2. Kiến nghị:</w:t>
      </w:r>
      <w:r w:rsidRPr="00CC0783">
        <w:rPr>
          <w:sz w:val="28"/>
          <w:szCs w:val="28"/>
        </w:rPr>
        <w:t xml:space="preserve"> kiến nghị với các cấp, các ngành liên quan giúp giải quyết các vấn đề vượt khả năng giải quyết của dự án</w:t>
      </w:r>
      <w:r w:rsidRPr="00CC0783">
        <w:rPr>
          <w:sz w:val="28"/>
          <w:szCs w:val="28"/>
          <w:lang w:val="vi-VN"/>
        </w:rPr>
        <w:t xml:space="preserve"> (nếu có)</w:t>
      </w:r>
      <w:r w:rsidRPr="00CC0783">
        <w:rPr>
          <w:sz w:val="28"/>
          <w:szCs w:val="28"/>
        </w:rPr>
        <w:t>.</w:t>
      </w:r>
    </w:p>
    <w:p w:rsidR="00C7029C" w:rsidRPr="00CC0783" w:rsidRDefault="00C7029C" w:rsidP="00C7029C">
      <w:pPr>
        <w:spacing w:before="80" w:after="60"/>
        <w:ind w:firstLine="567"/>
        <w:jc w:val="both"/>
        <w:rPr>
          <w:b/>
          <w:sz w:val="28"/>
          <w:szCs w:val="28"/>
        </w:rPr>
      </w:pPr>
      <w:r w:rsidRPr="00CC0783">
        <w:rPr>
          <w:b/>
          <w:sz w:val="28"/>
          <w:szCs w:val="28"/>
        </w:rPr>
        <w:t>3.</w:t>
      </w:r>
      <w:r w:rsidRPr="00CC0783">
        <w:rPr>
          <w:sz w:val="28"/>
          <w:szCs w:val="28"/>
        </w:rPr>
        <w:t xml:space="preserve"> </w:t>
      </w:r>
      <w:r w:rsidRPr="00CC0783">
        <w:rPr>
          <w:b/>
          <w:sz w:val="28"/>
          <w:szCs w:val="28"/>
        </w:rPr>
        <w:t>Cam kết của chủ dự án đầu tư</w:t>
      </w:r>
    </w:p>
    <w:p w:rsidR="00C7029C" w:rsidRPr="00CC0783" w:rsidRDefault="00C7029C" w:rsidP="00C7029C">
      <w:pPr>
        <w:spacing w:before="80" w:after="60"/>
        <w:ind w:firstLine="567"/>
        <w:jc w:val="both"/>
        <w:rPr>
          <w:sz w:val="28"/>
          <w:szCs w:val="28"/>
        </w:rPr>
      </w:pPr>
      <w:r w:rsidRPr="00CC0783">
        <w:rPr>
          <w:sz w:val="28"/>
          <w:szCs w:val="28"/>
        </w:rPr>
        <w:t>- Cam kết về độ</w:t>
      </w:r>
      <w:r w:rsidRPr="00CC0783">
        <w:rPr>
          <w:sz w:val="28"/>
          <w:szCs w:val="28"/>
          <w:lang w:val="vi-VN"/>
        </w:rPr>
        <w:t xml:space="preserve"> chính xác,</w:t>
      </w:r>
      <w:r w:rsidRPr="00CC0783">
        <w:rPr>
          <w:sz w:val="28"/>
          <w:szCs w:val="28"/>
        </w:rPr>
        <w:t xml:space="preserve"> trung thực của các thông tin</w:t>
      </w:r>
      <w:r w:rsidRPr="00CC0783">
        <w:rPr>
          <w:sz w:val="28"/>
          <w:szCs w:val="28"/>
          <w:lang w:val="vi-VN"/>
        </w:rPr>
        <w:t>,</w:t>
      </w:r>
      <w:r w:rsidRPr="00CC0783">
        <w:rPr>
          <w:sz w:val="28"/>
          <w:szCs w:val="28"/>
        </w:rPr>
        <w:t xml:space="preserve"> số liệu</w:t>
      </w:r>
      <w:r w:rsidRPr="00CC0783">
        <w:rPr>
          <w:sz w:val="28"/>
          <w:szCs w:val="28"/>
          <w:lang w:val="vi-VN"/>
        </w:rPr>
        <w:t>, tài liệu</w:t>
      </w:r>
      <w:r w:rsidRPr="00CC0783">
        <w:rPr>
          <w:sz w:val="28"/>
          <w:szCs w:val="28"/>
        </w:rPr>
        <w:t xml:space="preserve"> cung cấp trong báo cáo đánh giá tác động môi trường.</w:t>
      </w:r>
    </w:p>
    <w:p w:rsidR="00C7029C" w:rsidRPr="00CC0783" w:rsidRDefault="00C7029C" w:rsidP="00C7029C">
      <w:pPr>
        <w:spacing w:before="80" w:after="60"/>
        <w:ind w:firstLine="567"/>
        <w:jc w:val="both"/>
        <w:rPr>
          <w:sz w:val="28"/>
          <w:szCs w:val="28"/>
        </w:rPr>
      </w:pPr>
      <w:r w:rsidRPr="00CC0783">
        <w:rPr>
          <w:sz w:val="28"/>
          <w:szCs w:val="28"/>
        </w:rPr>
        <w:t>- Cam kết có biện pháp, kế hoạch, nguồn lực để thực hiện các công trình, biện pháp bảo vệ môi trường của dự án; thực hiện đầy đủ các ý kiến đã tiếp thu trong quá trình tham vấn; chịu hoàn toàn trách nhiệm và bồi thường thiệt hại nếu để xảy ra sự cố môi trường trong quá trình xây dựng và vận hành dự án.</w:t>
      </w:r>
    </w:p>
    <w:p w:rsidR="00C7029C" w:rsidRPr="00CC0783" w:rsidRDefault="00C7029C" w:rsidP="00C7029C">
      <w:pPr>
        <w:spacing w:before="80" w:after="60"/>
        <w:ind w:firstLine="567"/>
        <w:jc w:val="both"/>
        <w:rPr>
          <w:sz w:val="28"/>
          <w:szCs w:val="28"/>
        </w:rPr>
      </w:pPr>
      <w:r w:rsidRPr="00CC0783">
        <w:rPr>
          <w:sz w:val="28"/>
          <w:szCs w:val="28"/>
        </w:rPr>
        <w:t>- Cam kết</w:t>
      </w:r>
      <w:r w:rsidRPr="00CC0783">
        <w:rPr>
          <w:sz w:val="28"/>
          <w:szCs w:val="28"/>
          <w:lang w:val="vi-VN"/>
        </w:rPr>
        <w:t xml:space="preserve"> đảm bảo tính khả thi khi</w:t>
      </w:r>
      <w:r w:rsidRPr="00CC0783">
        <w:rPr>
          <w:sz w:val="28"/>
          <w:szCs w:val="28"/>
        </w:rPr>
        <w:t xml:space="preserve"> thực hiện trách nhiệm của chủ dự án đầu tư sau khi được cơ quan có thẩm quyền phê duyệt kết quả thẩm định báo cáo đánh giá tác động môi trường theo quy định của pháp luật.</w:t>
      </w:r>
    </w:p>
    <w:p w:rsidR="00C7029C" w:rsidRPr="00CC0783" w:rsidRDefault="00C7029C" w:rsidP="00C7029C">
      <w:pPr>
        <w:widowControl w:val="0"/>
        <w:tabs>
          <w:tab w:val="left" w:pos="162"/>
          <w:tab w:val="left" w:pos="990"/>
        </w:tabs>
        <w:spacing w:after="120"/>
        <w:ind w:firstLine="567"/>
        <w:jc w:val="both"/>
        <w:rPr>
          <w:b/>
          <w:i/>
          <w:sz w:val="28"/>
          <w:szCs w:val="28"/>
        </w:rPr>
      </w:pPr>
    </w:p>
    <w:p w:rsidR="00C7029C" w:rsidRPr="00CC0783" w:rsidRDefault="00C7029C" w:rsidP="00C7029C">
      <w:pPr>
        <w:spacing w:after="120"/>
        <w:jc w:val="center"/>
        <w:rPr>
          <w:b/>
          <w:sz w:val="28"/>
          <w:szCs w:val="28"/>
        </w:rPr>
      </w:pPr>
      <w:r w:rsidRPr="00CC0783">
        <w:rPr>
          <w:b/>
          <w:sz w:val="28"/>
          <w:szCs w:val="28"/>
        </w:rPr>
        <w:t>TÀI LIỆU THAM KHẢO</w:t>
      </w:r>
    </w:p>
    <w:p w:rsidR="00C7029C" w:rsidRPr="00CC0783" w:rsidRDefault="00C7029C" w:rsidP="00C7029C">
      <w:pPr>
        <w:spacing w:after="120"/>
        <w:jc w:val="center"/>
        <w:rPr>
          <w:b/>
          <w:sz w:val="28"/>
          <w:szCs w:val="28"/>
        </w:rPr>
      </w:pPr>
      <w:r w:rsidRPr="00CC0783">
        <w:rPr>
          <w:sz w:val="28"/>
          <w:szCs w:val="28"/>
        </w:rPr>
        <w:t>(Chỉ liệt kê các tài liệu có sử dụng để trích dẫn trong báo cáo ĐTM)</w:t>
      </w:r>
    </w:p>
    <w:p w:rsidR="00C7029C" w:rsidRPr="00CC0783" w:rsidRDefault="00C7029C" w:rsidP="00C7029C">
      <w:pPr>
        <w:spacing w:after="120"/>
        <w:jc w:val="center"/>
        <w:rPr>
          <w:sz w:val="28"/>
          <w:szCs w:val="28"/>
        </w:rPr>
      </w:pPr>
      <w:r w:rsidRPr="00CC0783">
        <w:rPr>
          <w:b/>
          <w:sz w:val="28"/>
          <w:szCs w:val="28"/>
        </w:rPr>
        <w:lastRenderedPageBreak/>
        <w:t>PHỤ LỤC I</w:t>
      </w:r>
    </w:p>
    <w:p w:rsidR="00C7029C" w:rsidRPr="00CC0783" w:rsidRDefault="00C7029C" w:rsidP="00C7029C">
      <w:pPr>
        <w:spacing w:before="120" w:after="120" w:line="320" w:lineRule="exact"/>
        <w:ind w:firstLine="567"/>
        <w:jc w:val="both"/>
        <w:rPr>
          <w:sz w:val="28"/>
          <w:szCs w:val="28"/>
          <w:lang w:val="vi-VN"/>
        </w:rPr>
      </w:pPr>
      <w:r w:rsidRPr="00CC0783">
        <w:rPr>
          <w:sz w:val="28"/>
          <w:szCs w:val="28"/>
        </w:rPr>
        <w:t>- Bản sao các văn bản của cấp có thẩm quyền về quyết định chủ trương đầu tư, giấy chứng nhận đăng ký đầu tư, quyết định điều chỉnh chủ trương đầu tư, giấy chứng nhận đăng ký đầu tư điều chỉnh</w:t>
      </w:r>
      <w:r w:rsidRPr="00CC0783">
        <w:rPr>
          <w:sz w:val="28"/>
          <w:szCs w:val="28"/>
          <w:lang w:val="vi-VN"/>
        </w:rPr>
        <w:t xml:space="preserve"> </w:t>
      </w:r>
      <w:r w:rsidRPr="00CC0783">
        <w:rPr>
          <w:i/>
          <w:sz w:val="28"/>
          <w:szCs w:val="28"/>
          <w:lang w:val="vi-VN"/>
        </w:rPr>
        <w:t xml:space="preserve">(chỉ yêu cầu đối với </w:t>
      </w:r>
      <w:r w:rsidRPr="00CC0783">
        <w:rPr>
          <w:i/>
          <w:sz w:val="28"/>
          <w:szCs w:val="28"/>
        </w:rPr>
        <w:t xml:space="preserve">Dự án mà </w:t>
      </w:r>
      <w:r w:rsidRPr="00CC0783">
        <w:rPr>
          <w:i/>
          <w:sz w:val="28"/>
          <w:szCs w:val="28"/>
          <w:lang w:val="vi-VN"/>
        </w:rPr>
        <w:t xml:space="preserve">các văn bản </w:t>
      </w:r>
      <w:r w:rsidRPr="00CC0783">
        <w:rPr>
          <w:i/>
          <w:sz w:val="28"/>
          <w:szCs w:val="28"/>
        </w:rPr>
        <w:t xml:space="preserve">này </w:t>
      </w:r>
      <w:r w:rsidRPr="00CC0783">
        <w:rPr>
          <w:i/>
          <w:sz w:val="28"/>
          <w:szCs w:val="28"/>
          <w:lang w:val="vi-VN"/>
        </w:rPr>
        <w:t>chưa được số hóa, cập nhật vào kho quản lý dữ liệu điện tử trên hệ thống thông tin giải quyết thủ tục hành chính cấp bộ, cấp tỉnh hoặc kho quản lý dữ liệu điện tử của tổ chức, cá nhân trên cổng dịch vụ công quốc gia).</w:t>
      </w:r>
    </w:p>
    <w:p w:rsidR="00C7029C" w:rsidRPr="00CC0783" w:rsidRDefault="00C7029C" w:rsidP="00C7029C">
      <w:pPr>
        <w:spacing w:before="120" w:after="120" w:line="320" w:lineRule="exact"/>
        <w:ind w:firstLine="567"/>
        <w:jc w:val="both"/>
        <w:rPr>
          <w:i/>
          <w:sz w:val="28"/>
          <w:szCs w:val="28"/>
          <w:lang w:val="vi-VN"/>
        </w:rPr>
      </w:pPr>
      <w:r w:rsidRPr="00CC0783">
        <w:rPr>
          <w:spacing w:val="-4"/>
          <w:sz w:val="28"/>
          <w:szCs w:val="28"/>
          <w:lang w:val="vi-VN"/>
        </w:rPr>
        <w:t xml:space="preserve">- Bản sao quyết định phê duyệt kết quả thẩm định báo cáo đánh giá tác động môi trường, giấy phép môi trường hoặc giấy tờ tương đương của dự án đầu tư xây dựng kết cấu hạ tầng khu sản xuất, kinh doanh, dịch vụ tập trung, cụm công nghiệp </w:t>
      </w:r>
      <w:r w:rsidRPr="00CC0783">
        <w:rPr>
          <w:sz w:val="28"/>
          <w:szCs w:val="28"/>
          <w:lang w:val="vi-VN"/>
        </w:rPr>
        <w:t xml:space="preserve"> </w:t>
      </w:r>
      <w:r w:rsidRPr="00CC0783">
        <w:rPr>
          <w:i/>
          <w:sz w:val="28"/>
          <w:szCs w:val="28"/>
          <w:lang w:val="vi-VN"/>
        </w:rPr>
        <w:t>(chỉ yêu cầu đối với Dự án mà các văn bản này chưa được số hóa, cập nhật vào kho quản lý dữ liệu điện tử trên hệ thống thông tin giải quyết thủ tục hành chính cấp bộ, cấp tỉnh hoặc kho quản lý dữ liệu điện tử của tổ chức, cá nhân trên cổng dịch vụ công quốc gia).</w:t>
      </w:r>
      <w:r w:rsidRPr="00CC0783" w:rsidDel="006A4575">
        <w:rPr>
          <w:i/>
          <w:sz w:val="28"/>
          <w:szCs w:val="28"/>
          <w:lang w:val="vi-VN"/>
        </w:rPr>
        <w:t xml:space="preserve"> </w:t>
      </w:r>
    </w:p>
    <w:p w:rsidR="00C7029C" w:rsidRPr="00CC0783" w:rsidRDefault="00C7029C" w:rsidP="00C7029C">
      <w:pPr>
        <w:spacing w:before="120" w:after="120" w:line="320" w:lineRule="exact"/>
        <w:ind w:firstLine="567"/>
        <w:jc w:val="both"/>
        <w:rPr>
          <w:sz w:val="28"/>
          <w:szCs w:val="28"/>
          <w:lang w:val="vi-VN"/>
        </w:rPr>
      </w:pPr>
      <w:r w:rsidRPr="00CC0783">
        <w:rPr>
          <w:sz w:val="28"/>
          <w:szCs w:val="28"/>
          <w:lang w:val="vi-VN"/>
        </w:rPr>
        <w:t>- Bản sao các phiếu kết quả phân tích môi trường nền đã thực hiện.</w:t>
      </w:r>
    </w:p>
    <w:p w:rsidR="00C7029C" w:rsidRPr="00CC0783" w:rsidRDefault="00C7029C" w:rsidP="00C7029C">
      <w:pPr>
        <w:spacing w:before="120" w:after="120" w:line="320" w:lineRule="exact"/>
        <w:ind w:firstLine="567"/>
        <w:jc w:val="both"/>
        <w:rPr>
          <w:sz w:val="28"/>
          <w:szCs w:val="28"/>
          <w:lang w:val="vi-VN"/>
        </w:rPr>
      </w:pPr>
      <w:r w:rsidRPr="00CC0783">
        <w:rPr>
          <w:sz w:val="28"/>
          <w:szCs w:val="28"/>
          <w:lang w:val="vi-VN"/>
        </w:rPr>
        <w:t>- Đối với dự án khai thác khoáng sản phải có thêm các bản vẽ sau đây: Bản đồ vị trí khu vực khai thác mỏ (tỷ lệ 1/5.000 hoặc 1/10.000); Bản đồ địa hình có (hoặc không có) lộ vỉa khu mỏ (tỷ lệ 1/1.000 hoặc 1/2.000); Bản đồ kết thúc từng giai đoạn khai thác; Bản đồ tổng mặt bằng mỏ (tỷ lệ 1/2.000 hoặc 1/5.000), có thể hiện tất cả các hạng mục công trình và mạng kỹ thuật; Bản đồ kết thúc khai thác mỏ (tỷ lệ 1/2.000 hoặc 1/5.000); Bản đồ tổng mặt bằng hiện trạng mỏ (tỷ lệ 1/2.000 hoặc 1/5.000), có thể hiện tất cả các hạng mục công trình và mạng kỹ thuật; Bản đồ vị trí khu vực cải tạo, phục hồi môi trường (tỷ lệ 1/5.000 hoặc 1/10.000); Bản đồ cải tạo, phục hồi môi trường theo từng giai đoạn, từng năm; Bản đồ hoàn thổ không gian đã khai thác (tỷ lệ 1/1.000 hoặc 1/2.000).</w:t>
      </w:r>
    </w:p>
    <w:p w:rsidR="00C7029C" w:rsidRPr="00CC0783" w:rsidRDefault="00C7029C" w:rsidP="00C7029C">
      <w:pPr>
        <w:spacing w:before="120" w:after="120" w:line="320" w:lineRule="exact"/>
        <w:jc w:val="center"/>
        <w:rPr>
          <w:sz w:val="28"/>
          <w:szCs w:val="28"/>
          <w:lang w:val="vi-VN"/>
        </w:rPr>
      </w:pPr>
      <w:r w:rsidRPr="00CC0783">
        <w:rPr>
          <w:b/>
          <w:sz w:val="28"/>
          <w:szCs w:val="28"/>
          <w:lang w:val="vi-VN"/>
        </w:rPr>
        <w:t>PHỤ LỤC II</w:t>
      </w:r>
    </w:p>
    <w:p w:rsidR="00C7029C" w:rsidRPr="00CC0783" w:rsidRDefault="00C7029C" w:rsidP="00C7029C">
      <w:pPr>
        <w:spacing w:before="120" w:after="120" w:line="320" w:lineRule="exact"/>
        <w:ind w:firstLine="567"/>
        <w:jc w:val="both"/>
        <w:rPr>
          <w:sz w:val="28"/>
          <w:szCs w:val="28"/>
          <w:lang w:val="vi-VN"/>
        </w:rPr>
      </w:pPr>
      <w:r w:rsidRPr="00CC0783">
        <w:rPr>
          <w:sz w:val="28"/>
          <w:szCs w:val="28"/>
          <w:lang w:val="vi-VN"/>
        </w:rPr>
        <w:t>- Dự thảo bản vẽ thiết kế cơ sở hoặc thiết kế bản vẽ thi công các công trình xử lý chất thải (đối với các dự án chỉ yêu cầu thiết kế một bước) theo quy định của pháp luật về xây dựng; công trình cải tạo, phục hồi môi trường (nếu có).</w:t>
      </w:r>
    </w:p>
    <w:p w:rsidR="00C7029C" w:rsidRPr="00CC0783" w:rsidRDefault="00C7029C" w:rsidP="00C7029C">
      <w:pPr>
        <w:spacing w:before="120" w:after="120" w:line="320" w:lineRule="exact"/>
        <w:ind w:firstLine="567"/>
        <w:jc w:val="both"/>
        <w:rPr>
          <w:sz w:val="28"/>
          <w:szCs w:val="28"/>
          <w:lang w:val="vi-VN"/>
        </w:rPr>
      </w:pPr>
      <w:r w:rsidRPr="00CC0783">
        <w:rPr>
          <w:sz w:val="28"/>
          <w:szCs w:val="28"/>
          <w:lang w:val="vi-VN"/>
        </w:rPr>
        <w:t>- Thuyết minh và kết quả tính toán của các mô hình sử dụng (nếu có).</w:t>
      </w:r>
    </w:p>
    <w:p w:rsidR="00C7029C" w:rsidRPr="00CC0783" w:rsidRDefault="00C7029C" w:rsidP="00C7029C">
      <w:pPr>
        <w:spacing w:before="240" w:after="120" w:line="320" w:lineRule="exact"/>
        <w:jc w:val="center"/>
        <w:rPr>
          <w:b/>
          <w:sz w:val="28"/>
          <w:szCs w:val="28"/>
          <w:lang w:val="vi-VN"/>
        </w:rPr>
      </w:pPr>
      <w:r w:rsidRPr="00CC0783">
        <w:rPr>
          <w:b/>
          <w:sz w:val="28"/>
          <w:szCs w:val="28"/>
          <w:lang w:val="vi-VN"/>
        </w:rPr>
        <w:t>PHỤ LỤC III</w:t>
      </w:r>
    </w:p>
    <w:p w:rsidR="00C7029C" w:rsidRPr="00CC0783" w:rsidRDefault="00C7029C" w:rsidP="00C7029C">
      <w:pPr>
        <w:spacing w:before="120" w:after="120" w:line="320" w:lineRule="exact"/>
        <w:ind w:firstLine="567"/>
        <w:jc w:val="both"/>
        <w:rPr>
          <w:sz w:val="28"/>
          <w:szCs w:val="28"/>
          <w:lang w:val="vi-VN"/>
        </w:rPr>
      </w:pPr>
      <w:r w:rsidRPr="00CC0783">
        <w:rPr>
          <w:sz w:val="28"/>
          <w:szCs w:val="28"/>
          <w:lang w:val="vi-VN"/>
        </w:rPr>
        <w:t>Bản sao của các hồ sơ sau:</w:t>
      </w:r>
    </w:p>
    <w:p w:rsidR="00C7029C" w:rsidRPr="00CC0783" w:rsidRDefault="00C7029C" w:rsidP="00C7029C">
      <w:pPr>
        <w:spacing w:before="120" w:after="120" w:line="320" w:lineRule="exact"/>
        <w:ind w:firstLine="567"/>
        <w:jc w:val="both"/>
        <w:rPr>
          <w:sz w:val="28"/>
          <w:szCs w:val="28"/>
          <w:lang w:val="vi-VN"/>
        </w:rPr>
      </w:pPr>
      <w:r w:rsidRPr="00CC0783">
        <w:rPr>
          <w:sz w:val="28"/>
          <w:szCs w:val="28"/>
          <w:lang w:val="vi-VN"/>
        </w:rPr>
        <w:t>- Các văn bản của chủ dự án gửi lấy ý kiến tham vấn.</w:t>
      </w:r>
    </w:p>
    <w:p w:rsidR="00C7029C" w:rsidRPr="00CC0783" w:rsidRDefault="00C7029C" w:rsidP="00C7029C">
      <w:pPr>
        <w:spacing w:before="120" w:after="120" w:line="320" w:lineRule="exact"/>
        <w:ind w:firstLine="567"/>
        <w:jc w:val="both"/>
        <w:rPr>
          <w:sz w:val="28"/>
          <w:szCs w:val="28"/>
          <w:lang w:val="vi-VN"/>
        </w:rPr>
      </w:pPr>
      <w:r w:rsidRPr="00CC0783">
        <w:rPr>
          <w:sz w:val="28"/>
          <w:szCs w:val="28"/>
          <w:lang w:val="vi-VN"/>
        </w:rPr>
        <w:t>- Các văn bản trả lời của các cơ quan, tổ chức được tham vấn.</w:t>
      </w:r>
    </w:p>
    <w:p w:rsidR="00C7029C" w:rsidRPr="00CC0783" w:rsidRDefault="00C7029C" w:rsidP="00C7029C">
      <w:pPr>
        <w:spacing w:before="120" w:after="120" w:line="320" w:lineRule="exact"/>
        <w:ind w:firstLine="567"/>
        <w:jc w:val="both"/>
        <w:rPr>
          <w:sz w:val="28"/>
          <w:szCs w:val="28"/>
          <w:lang w:val="vi-VN"/>
        </w:rPr>
      </w:pPr>
      <w:r w:rsidRPr="00CC0783">
        <w:rPr>
          <w:sz w:val="28"/>
          <w:szCs w:val="28"/>
          <w:lang w:val="vi-VN"/>
        </w:rPr>
        <w:t>- Biên bản họp tham vấn cộng đồng dân cư, cá nhân.</w:t>
      </w:r>
    </w:p>
    <w:p w:rsidR="00C7029C" w:rsidRPr="00CC0783" w:rsidRDefault="00C7029C" w:rsidP="00C7029C">
      <w:pPr>
        <w:spacing w:before="120" w:after="120" w:line="320" w:lineRule="exact"/>
        <w:ind w:firstLine="567"/>
        <w:jc w:val="both"/>
        <w:rPr>
          <w:sz w:val="28"/>
          <w:szCs w:val="28"/>
          <w:lang w:val="vi-VN"/>
        </w:rPr>
      </w:pPr>
      <w:r w:rsidRPr="00CC0783">
        <w:rPr>
          <w:sz w:val="28"/>
          <w:szCs w:val="28"/>
          <w:lang w:val="vi-VN"/>
        </w:rPr>
        <w:lastRenderedPageBreak/>
        <w:t>- Văn bản tham vấn các chuyên gia, nhà khoa học và bản nhận xét của các chuyên gia hoặc biên bản họp hội thảo tham vấn chuyên gia (nếu có).</w:t>
      </w:r>
    </w:p>
    <w:p w:rsidR="00C7029C" w:rsidRPr="00CC0783" w:rsidRDefault="00C7029C" w:rsidP="00C7029C">
      <w:pPr>
        <w:spacing w:before="120" w:after="120" w:line="320" w:lineRule="exact"/>
        <w:ind w:firstLine="567"/>
        <w:jc w:val="both"/>
        <w:rPr>
          <w:sz w:val="28"/>
          <w:szCs w:val="28"/>
          <w:lang w:val="vi-VN"/>
        </w:rPr>
      </w:pPr>
      <w:r w:rsidRPr="00CC0783">
        <w:rPr>
          <w:sz w:val="28"/>
          <w:szCs w:val="28"/>
          <w:lang w:val="vi-VN"/>
        </w:rPr>
        <w:t>- Văn bản tham vấn các tổ chức chuyên môn (nếu có).</w:t>
      </w:r>
    </w:p>
    <w:p w:rsidR="00C7029C" w:rsidRPr="00CC0783" w:rsidRDefault="00C7029C" w:rsidP="00C7029C">
      <w:pPr>
        <w:spacing w:before="120" w:after="120" w:line="320" w:lineRule="exact"/>
        <w:ind w:firstLine="567"/>
        <w:jc w:val="both"/>
        <w:rPr>
          <w:sz w:val="28"/>
          <w:szCs w:val="28"/>
          <w:lang w:val="vi-VN"/>
        </w:rPr>
      </w:pPr>
      <w:r w:rsidRPr="00CC0783">
        <w:rPr>
          <w:sz w:val="28"/>
          <w:szCs w:val="28"/>
          <w:lang w:val="vi-VN"/>
        </w:rPr>
        <w:t>- Văn bản cho ý kiến về kết quả tính toán của mô hình (nếu có).</w:t>
      </w:r>
    </w:p>
    <w:p w:rsidR="00C7029C" w:rsidRPr="00CC0783" w:rsidRDefault="00C7029C" w:rsidP="00C7029C">
      <w:pPr>
        <w:spacing w:after="120"/>
        <w:jc w:val="both"/>
        <w:rPr>
          <w:b/>
          <w:i/>
          <w:lang w:val="vi-VN"/>
        </w:rPr>
      </w:pPr>
    </w:p>
    <w:p w:rsidR="00C7029C" w:rsidRPr="00CC0783" w:rsidRDefault="00C7029C" w:rsidP="00C7029C">
      <w:pPr>
        <w:spacing w:after="120"/>
        <w:jc w:val="both"/>
        <w:rPr>
          <w:i/>
          <w:lang w:val="vi-VN"/>
        </w:rPr>
      </w:pPr>
      <w:r w:rsidRPr="00CC0783">
        <w:rPr>
          <w:b/>
          <w:i/>
          <w:lang w:val="vi-VN"/>
        </w:rPr>
        <w:t>Lưu ý:</w:t>
      </w:r>
    </w:p>
    <w:p w:rsidR="00C7029C" w:rsidRPr="00CC0783" w:rsidRDefault="00C7029C" w:rsidP="00C7029C">
      <w:pPr>
        <w:spacing w:after="120"/>
        <w:jc w:val="both"/>
        <w:rPr>
          <w:iCs/>
          <w:lang w:val="vi-VN"/>
        </w:rPr>
      </w:pPr>
      <w:r w:rsidRPr="00CC0783">
        <w:rPr>
          <w:iCs/>
          <w:lang w:val="vi-VN"/>
        </w:rPr>
        <w:t>- Nội dung của báo cáo ĐTM được hướng dẫn theo mẫu chung trên đây. Tùy từng dự án cụ thể, nội dung của báo cáo ĐTM có thể được bổ sung thêm các nội dung đặc thù hoặc lược bỏ những nội dung không liên quan.</w:t>
      </w:r>
    </w:p>
    <w:p w:rsidR="00C7029C" w:rsidRPr="00CC0783" w:rsidRDefault="00C7029C" w:rsidP="00C7029C">
      <w:pPr>
        <w:spacing w:after="120"/>
        <w:jc w:val="both"/>
        <w:rPr>
          <w:iCs/>
          <w:sz w:val="28"/>
          <w:szCs w:val="28"/>
          <w:lang w:val="vi-VN"/>
        </w:rPr>
      </w:pPr>
      <w:r w:rsidRPr="00CC0783">
        <w:rPr>
          <w:iCs/>
          <w:lang w:val="vi-VN"/>
        </w:rPr>
        <w:t>- Các trích dẫn trong báo cáo ĐTM phải chỉ rõ nguồn.</w:t>
      </w:r>
    </w:p>
    <w:p w:rsidR="00C7029C" w:rsidRPr="00CC0783" w:rsidRDefault="00C7029C" w:rsidP="00C7029C">
      <w:pPr>
        <w:spacing w:after="120"/>
        <w:jc w:val="both"/>
        <w:rPr>
          <w:iCs/>
          <w:sz w:val="28"/>
          <w:szCs w:val="28"/>
          <w:lang w:val="vi-VN"/>
        </w:rPr>
      </w:pPr>
    </w:p>
    <w:p w:rsidR="00C7029C" w:rsidRPr="00CC0783" w:rsidRDefault="00C7029C" w:rsidP="00C7029C">
      <w:pPr>
        <w:spacing w:after="120"/>
        <w:jc w:val="both"/>
        <w:rPr>
          <w:b/>
          <w:sz w:val="28"/>
          <w:szCs w:val="28"/>
          <w:lang w:val="nl-NL"/>
        </w:rPr>
      </w:pPr>
    </w:p>
    <w:sectPr w:rsidR="00C7029C" w:rsidRPr="00CC07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29C"/>
    <w:rsid w:val="001D2B9A"/>
    <w:rsid w:val="00543337"/>
    <w:rsid w:val="00C7029C"/>
    <w:rsid w:val="00CF1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1FB13"/>
  <w15:chartTrackingRefBased/>
  <w15:docId w15:val="{D6236CB1-49F2-4BE1-9D03-1FF303F58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29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C7029C"/>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28</Pages>
  <Words>7864</Words>
  <Characters>44827</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2025-06-24T13:40:00Z</dcterms:created>
  <dcterms:modified xsi:type="dcterms:W3CDTF">2025-06-24T14:02:00Z</dcterms:modified>
</cp:coreProperties>
</file>